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4" w:type="dxa"/>
        <w:tblLayout w:type="fixed"/>
        <w:tblLook w:val="0000" w:firstRow="0" w:lastRow="0" w:firstColumn="0" w:lastColumn="0" w:noHBand="0" w:noVBand="0"/>
      </w:tblPr>
      <w:tblGrid>
        <w:gridCol w:w="6629"/>
        <w:gridCol w:w="2835"/>
      </w:tblGrid>
      <w:tr w:rsidR="00B84929" w:rsidRPr="00F05A56" w:rsidTr="00DE1E6C">
        <w:trPr>
          <w:cantSplit/>
          <w:trHeight w:val="993"/>
        </w:trPr>
        <w:tc>
          <w:tcPr>
            <w:tcW w:w="6629" w:type="dxa"/>
          </w:tcPr>
          <w:p w:rsidR="00DE1E6C" w:rsidRPr="00F05A56" w:rsidRDefault="00B84929" w:rsidP="009859B4">
            <w:pPr>
              <w:pStyle w:val="BodyText"/>
              <w:jc w:val="left"/>
              <w:rPr>
                <w:rFonts w:ascii="Arial" w:hAnsi="Arial" w:cs="Arial"/>
                <w:szCs w:val="24"/>
              </w:rPr>
            </w:pPr>
            <w:bookmarkStart w:id="0" w:name="_GoBack"/>
            <w:bookmarkEnd w:id="0"/>
            <w:r w:rsidRPr="00F05A56">
              <w:rPr>
                <w:rFonts w:ascii="Arial" w:hAnsi="Arial" w:cs="Arial"/>
                <w:szCs w:val="24"/>
              </w:rPr>
              <w:t xml:space="preserve">HIGH LIFE HIGHLAND </w:t>
            </w:r>
          </w:p>
          <w:p w:rsidR="002B7DC4" w:rsidRPr="00F05A56" w:rsidRDefault="00DE1E6C" w:rsidP="009859B4">
            <w:pPr>
              <w:pStyle w:val="BodyText"/>
              <w:jc w:val="left"/>
              <w:rPr>
                <w:rFonts w:ascii="Arial" w:hAnsi="Arial" w:cs="Arial"/>
                <w:szCs w:val="24"/>
              </w:rPr>
            </w:pPr>
            <w:r w:rsidRPr="00F05A56">
              <w:rPr>
                <w:rFonts w:ascii="Arial" w:hAnsi="Arial" w:cs="Arial"/>
                <w:szCs w:val="24"/>
              </w:rPr>
              <w:t>REPORT TO BOARD OF DIRECTORS</w:t>
            </w:r>
          </w:p>
          <w:p w:rsidR="002B7DC4" w:rsidRPr="00F05A56" w:rsidRDefault="00C5710A" w:rsidP="009859B4">
            <w:pPr>
              <w:pStyle w:val="BodyText"/>
              <w:jc w:val="left"/>
              <w:rPr>
                <w:rFonts w:ascii="Arial" w:hAnsi="Arial" w:cs="Arial"/>
                <w:szCs w:val="24"/>
              </w:rPr>
            </w:pPr>
            <w:r w:rsidRPr="00F05A56">
              <w:rPr>
                <w:rFonts w:ascii="Arial" w:hAnsi="Arial" w:cs="Arial"/>
                <w:szCs w:val="24"/>
              </w:rPr>
              <w:t>22 March 2017</w:t>
            </w:r>
          </w:p>
          <w:p w:rsidR="00B84929" w:rsidRPr="00F05A56" w:rsidRDefault="00B84929" w:rsidP="009859B4">
            <w:pPr>
              <w:pStyle w:val="BodyText"/>
              <w:jc w:val="left"/>
              <w:rPr>
                <w:rFonts w:ascii="Arial" w:hAnsi="Arial" w:cs="Arial"/>
                <w:szCs w:val="24"/>
              </w:rPr>
            </w:pPr>
            <w:r w:rsidRPr="00F05A56">
              <w:rPr>
                <w:rFonts w:ascii="Arial" w:hAnsi="Arial" w:cs="Arial"/>
                <w:szCs w:val="24"/>
              </w:rPr>
              <w:fldChar w:fldCharType="begin"/>
            </w:r>
            <w:r w:rsidRPr="00F05A56">
              <w:rPr>
                <w:rFonts w:ascii="Arial" w:hAnsi="Arial" w:cs="Arial"/>
                <w:szCs w:val="24"/>
              </w:rPr>
              <w:instrText xml:space="preserve">  </w:instrText>
            </w:r>
            <w:r w:rsidRPr="00F05A56">
              <w:rPr>
                <w:rFonts w:ascii="Arial" w:hAnsi="Arial" w:cs="Arial"/>
                <w:szCs w:val="24"/>
              </w:rPr>
              <w:fldChar w:fldCharType="end"/>
            </w:r>
          </w:p>
        </w:tc>
        <w:tc>
          <w:tcPr>
            <w:tcW w:w="2835" w:type="dxa"/>
          </w:tcPr>
          <w:p w:rsidR="00B84929" w:rsidRPr="00F05A56" w:rsidRDefault="00B84929" w:rsidP="00BD7F56">
            <w:pPr>
              <w:rPr>
                <w:rFonts w:ascii="Arial" w:hAnsi="Arial" w:cs="Arial"/>
                <w:szCs w:val="24"/>
              </w:rPr>
            </w:pPr>
            <w:r w:rsidRPr="00F05A56">
              <w:rPr>
                <w:rFonts w:ascii="Arial" w:hAnsi="Arial" w:cs="Arial"/>
                <w:szCs w:val="24"/>
              </w:rPr>
              <w:t>AGENDA ITEM</w:t>
            </w:r>
            <w:r w:rsidR="002B312D">
              <w:rPr>
                <w:rFonts w:ascii="Arial" w:hAnsi="Arial" w:cs="Arial"/>
                <w:szCs w:val="24"/>
              </w:rPr>
              <w:t xml:space="preserve"> 9</w:t>
            </w:r>
            <w:r w:rsidRPr="00F05A56">
              <w:rPr>
                <w:rFonts w:ascii="Arial" w:hAnsi="Arial" w:cs="Arial"/>
                <w:szCs w:val="24"/>
              </w:rPr>
              <w:t xml:space="preserve">    REPORT No HLH</w:t>
            </w:r>
            <w:r w:rsidR="00BD7F56">
              <w:rPr>
                <w:rFonts w:ascii="Arial" w:hAnsi="Arial" w:cs="Arial"/>
                <w:szCs w:val="24"/>
              </w:rPr>
              <w:t xml:space="preserve"> </w:t>
            </w:r>
            <w:r w:rsidR="002B312D">
              <w:rPr>
                <w:rFonts w:ascii="Arial" w:hAnsi="Arial" w:cs="Arial"/>
                <w:szCs w:val="24"/>
              </w:rPr>
              <w:t>3</w:t>
            </w:r>
            <w:r w:rsidR="00BD7F56">
              <w:rPr>
                <w:rFonts w:ascii="Arial" w:hAnsi="Arial" w:cs="Arial"/>
                <w:szCs w:val="24"/>
              </w:rPr>
              <w:t xml:space="preserve"> </w:t>
            </w:r>
            <w:r w:rsidRPr="00F05A56">
              <w:rPr>
                <w:rFonts w:ascii="Arial" w:hAnsi="Arial" w:cs="Arial"/>
                <w:szCs w:val="24"/>
              </w:rPr>
              <w:t>/1</w:t>
            </w:r>
            <w:r w:rsidR="00BD7F56">
              <w:rPr>
                <w:rFonts w:ascii="Arial" w:hAnsi="Arial" w:cs="Arial"/>
                <w:szCs w:val="24"/>
              </w:rPr>
              <w:t>7</w:t>
            </w:r>
          </w:p>
        </w:tc>
      </w:tr>
    </w:tbl>
    <w:p w:rsidR="0039450A" w:rsidRPr="00F05A56" w:rsidRDefault="00050D22" w:rsidP="009859B4">
      <w:pPr>
        <w:pStyle w:val="Heading2"/>
        <w:rPr>
          <w:rFonts w:ascii="Arial" w:hAnsi="Arial" w:cs="Arial"/>
          <w:b/>
          <w:szCs w:val="24"/>
          <w:u w:val="none"/>
        </w:rPr>
      </w:pPr>
      <w:r w:rsidRPr="00F05A56">
        <w:rPr>
          <w:rFonts w:ascii="Arial" w:hAnsi="Arial" w:cs="Arial"/>
          <w:b/>
          <w:caps/>
          <w:szCs w:val="24"/>
          <w:u w:val="none"/>
        </w:rPr>
        <w:t xml:space="preserve">Performance Report </w:t>
      </w:r>
      <w:r w:rsidR="00DE1E6C" w:rsidRPr="00F05A56">
        <w:rPr>
          <w:rFonts w:ascii="Arial" w:hAnsi="Arial" w:cs="Arial"/>
          <w:b/>
          <w:szCs w:val="24"/>
          <w:u w:val="none"/>
        </w:rPr>
        <w:t>-</w:t>
      </w:r>
      <w:r w:rsidRPr="00F05A56">
        <w:rPr>
          <w:rFonts w:ascii="Arial" w:hAnsi="Arial" w:cs="Arial"/>
          <w:b/>
          <w:szCs w:val="24"/>
          <w:u w:val="none"/>
        </w:rPr>
        <w:t xml:space="preserve"> </w:t>
      </w:r>
      <w:r w:rsidR="0039450A" w:rsidRPr="00F05A56">
        <w:rPr>
          <w:rFonts w:ascii="Arial" w:hAnsi="Arial" w:cs="Arial"/>
          <w:b/>
          <w:szCs w:val="24"/>
          <w:u w:val="none"/>
        </w:rPr>
        <w:t xml:space="preserve">Report </w:t>
      </w:r>
      <w:r w:rsidR="00A8159A" w:rsidRPr="00F05A56">
        <w:rPr>
          <w:rFonts w:ascii="Arial" w:hAnsi="Arial" w:cs="Arial"/>
          <w:b/>
          <w:szCs w:val="24"/>
          <w:u w:val="none"/>
        </w:rPr>
        <w:t>by</w:t>
      </w:r>
      <w:r w:rsidR="002B7DC4" w:rsidRPr="00F05A56">
        <w:rPr>
          <w:rFonts w:ascii="Arial" w:hAnsi="Arial" w:cs="Arial"/>
          <w:b/>
          <w:szCs w:val="24"/>
          <w:u w:val="none"/>
        </w:rPr>
        <w:t xml:space="preserve"> Chief Executive</w:t>
      </w:r>
    </w:p>
    <w:p w:rsidR="0039450A" w:rsidRPr="00F05A56" w:rsidRDefault="0039450A" w:rsidP="009859B4">
      <w:pPr>
        <w:jc w:val="both"/>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F05A56">
        <w:trPr>
          <w:cantSplit/>
        </w:trPr>
        <w:tc>
          <w:tcPr>
            <w:tcW w:w="9464" w:type="dxa"/>
          </w:tcPr>
          <w:p w:rsidR="0039450A" w:rsidRPr="00F05A56" w:rsidRDefault="002B7DC4" w:rsidP="009859B4">
            <w:pPr>
              <w:pStyle w:val="Heading2"/>
              <w:rPr>
                <w:rFonts w:ascii="Arial" w:hAnsi="Arial" w:cs="Arial"/>
                <w:b/>
                <w:szCs w:val="24"/>
                <w:u w:val="none"/>
              </w:rPr>
            </w:pPr>
            <w:r w:rsidRPr="00F05A56">
              <w:rPr>
                <w:rFonts w:ascii="Arial" w:hAnsi="Arial" w:cs="Arial"/>
                <w:b/>
                <w:szCs w:val="24"/>
                <w:u w:val="none"/>
              </w:rPr>
              <w:t>Summary</w:t>
            </w:r>
          </w:p>
          <w:p w:rsidR="002B7DC4" w:rsidRPr="00F05A56" w:rsidRDefault="002B7DC4" w:rsidP="009859B4">
            <w:pPr>
              <w:rPr>
                <w:rFonts w:ascii="Arial" w:hAnsi="Arial" w:cs="Arial"/>
                <w:szCs w:val="24"/>
              </w:rPr>
            </w:pPr>
          </w:p>
          <w:p w:rsidR="00050D22" w:rsidRPr="00F05A56" w:rsidRDefault="00050D22" w:rsidP="009859B4">
            <w:pPr>
              <w:jc w:val="both"/>
              <w:rPr>
                <w:rFonts w:ascii="Arial" w:hAnsi="Arial" w:cs="Arial"/>
                <w:szCs w:val="24"/>
              </w:rPr>
            </w:pPr>
            <w:r w:rsidRPr="00F05A56">
              <w:rPr>
                <w:rFonts w:ascii="Arial" w:hAnsi="Arial" w:cs="Arial"/>
                <w:szCs w:val="24"/>
              </w:rPr>
              <w:t xml:space="preserve">The purpose of this report is to present performance information for the period </w:t>
            </w:r>
            <w:r w:rsidR="00C5710A" w:rsidRPr="00F05A56">
              <w:rPr>
                <w:rFonts w:ascii="Arial" w:hAnsi="Arial" w:cs="Arial"/>
                <w:szCs w:val="24"/>
              </w:rPr>
              <w:t>October</w:t>
            </w:r>
            <w:r w:rsidR="007A4C81" w:rsidRPr="00F05A56">
              <w:rPr>
                <w:rFonts w:ascii="Arial" w:hAnsi="Arial" w:cs="Arial"/>
                <w:szCs w:val="24"/>
              </w:rPr>
              <w:t xml:space="preserve"> to </w:t>
            </w:r>
            <w:r w:rsidR="00C5710A" w:rsidRPr="00F05A56">
              <w:rPr>
                <w:rFonts w:ascii="Arial" w:hAnsi="Arial" w:cs="Arial"/>
                <w:szCs w:val="24"/>
              </w:rPr>
              <w:t>December</w:t>
            </w:r>
            <w:r w:rsidR="007A4C81" w:rsidRPr="00F05A56">
              <w:rPr>
                <w:rFonts w:ascii="Arial" w:hAnsi="Arial" w:cs="Arial"/>
                <w:szCs w:val="24"/>
              </w:rPr>
              <w:t xml:space="preserve"> </w:t>
            </w:r>
            <w:r w:rsidR="00A875E4" w:rsidRPr="00F05A56">
              <w:rPr>
                <w:rFonts w:ascii="Arial" w:hAnsi="Arial" w:cs="Arial"/>
                <w:szCs w:val="24"/>
              </w:rPr>
              <w:t>2016</w:t>
            </w:r>
            <w:r w:rsidRPr="00F05A56">
              <w:rPr>
                <w:rFonts w:ascii="Arial" w:hAnsi="Arial" w:cs="Arial"/>
                <w:szCs w:val="24"/>
              </w:rPr>
              <w:t xml:space="preserve">. </w:t>
            </w:r>
          </w:p>
          <w:p w:rsidR="00050D22" w:rsidRPr="00F05A56" w:rsidRDefault="00050D22" w:rsidP="009859B4">
            <w:pPr>
              <w:jc w:val="both"/>
              <w:rPr>
                <w:rFonts w:ascii="Arial" w:hAnsi="Arial" w:cs="Arial"/>
                <w:szCs w:val="24"/>
              </w:rPr>
            </w:pPr>
          </w:p>
          <w:p w:rsidR="002B2632" w:rsidRPr="00F05A56" w:rsidRDefault="002B2632" w:rsidP="009859B4">
            <w:pPr>
              <w:jc w:val="both"/>
              <w:rPr>
                <w:rFonts w:ascii="Arial" w:hAnsi="Arial" w:cs="Arial"/>
                <w:szCs w:val="24"/>
              </w:rPr>
            </w:pPr>
            <w:r w:rsidRPr="00F05A56">
              <w:rPr>
                <w:rFonts w:ascii="Arial" w:hAnsi="Arial" w:cs="Arial"/>
                <w:szCs w:val="24"/>
              </w:rPr>
              <w:t>It is recommended Directors:-</w:t>
            </w:r>
          </w:p>
          <w:p w:rsidR="00DE2ED8" w:rsidRPr="00F05A56" w:rsidRDefault="00DE2ED8" w:rsidP="009859B4">
            <w:pPr>
              <w:ind w:left="720"/>
              <w:jc w:val="both"/>
              <w:rPr>
                <w:rFonts w:ascii="Arial" w:hAnsi="Arial" w:cs="Arial"/>
                <w:szCs w:val="24"/>
              </w:rPr>
            </w:pPr>
          </w:p>
          <w:p w:rsidR="00DE2ED8" w:rsidRPr="00F05A56" w:rsidRDefault="00DE2ED8" w:rsidP="005E0489">
            <w:pPr>
              <w:numPr>
                <w:ilvl w:val="0"/>
                <w:numId w:val="15"/>
              </w:numPr>
              <w:jc w:val="both"/>
              <w:rPr>
                <w:rFonts w:ascii="Arial" w:hAnsi="Arial" w:cs="Arial"/>
                <w:szCs w:val="24"/>
              </w:rPr>
            </w:pPr>
            <w:r w:rsidRPr="00F05A56">
              <w:rPr>
                <w:rFonts w:ascii="Arial" w:hAnsi="Arial" w:cs="Arial"/>
                <w:szCs w:val="24"/>
              </w:rPr>
              <w:t>comment on the report and agree that t</w:t>
            </w:r>
            <w:r w:rsidR="009A1FAA" w:rsidRPr="00F05A56">
              <w:rPr>
                <w:rFonts w:ascii="Arial" w:hAnsi="Arial" w:cs="Arial"/>
                <w:szCs w:val="24"/>
              </w:rPr>
              <w:t>he overall health check on the C</w:t>
            </w:r>
            <w:r w:rsidRPr="00F05A56">
              <w:rPr>
                <w:rFonts w:ascii="Arial" w:hAnsi="Arial" w:cs="Arial"/>
                <w:szCs w:val="24"/>
              </w:rPr>
              <w:t xml:space="preserve">ompany for the period is assessed as green; </w:t>
            </w:r>
          </w:p>
          <w:p w:rsidR="007A7E87" w:rsidRPr="00F05A56" w:rsidRDefault="00DE2ED8" w:rsidP="005E0489">
            <w:pPr>
              <w:numPr>
                <w:ilvl w:val="0"/>
                <w:numId w:val="15"/>
              </w:numPr>
              <w:jc w:val="both"/>
              <w:rPr>
                <w:rFonts w:ascii="Arial" w:hAnsi="Arial" w:cs="Arial"/>
                <w:szCs w:val="24"/>
              </w:rPr>
            </w:pPr>
            <w:r w:rsidRPr="00F05A56">
              <w:rPr>
                <w:rFonts w:ascii="Arial" w:hAnsi="Arial" w:cs="Arial"/>
                <w:szCs w:val="24"/>
              </w:rPr>
              <w:t xml:space="preserve">note that the delivery of the business plan is assessed as green; </w:t>
            </w:r>
            <w:r w:rsidR="007A55D3" w:rsidRPr="00F05A56">
              <w:rPr>
                <w:rFonts w:ascii="Arial" w:hAnsi="Arial" w:cs="Arial"/>
                <w:szCs w:val="24"/>
              </w:rPr>
              <w:t>and</w:t>
            </w:r>
          </w:p>
          <w:p w:rsidR="005E0489" w:rsidRPr="00F05A56" w:rsidRDefault="005E0489" w:rsidP="005E0489">
            <w:pPr>
              <w:numPr>
                <w:ilvl w:val="0"/>
                <w:numId w:val="15"/>
              </w:numPr>
              <w:jc w:val="both"/>
              <w:rPr>
                <w:rFonts w:ascii="Arial" w:hAnsi="Arial" w:cs="Arial"/>
                <w:szCs w:val="24"/>
              </w:rPr>
            </w:pPr>
            <w:r w:rsidRPr="00F05A56">
              <w:rPr>
                <w:rFonts w:ascii="Arial" w:hAnsi="Arial" w:cs="Arial"/>
                <w:szCs w:val="24"/>
              </w:rPr>
              <w:t xml:space="preserve">note the information contained in </w:t>
            </w:r>
            <w:r w:rsidR="00DD7492" w:rsidRPr="00F05A56">
              <w:rPr>
                <w:rFonts w:ascii="Arial" w:hAnsi="Arial" w:cs="Arial"/>
                <w:b/>
                <w:szCs w:val="24"/>
              </w:rPr>
              <w:t>Appendix B</w:t>
            </w:r>
            <w:r w:rsidRPr="00F05A56">
              <w:rPr>
                <w:rFonts w:ascii="Arial" w:hAnsi="Arial" w:cs="Arial"/>
                <w:szCs w:val="24"/>
              </w:rPr>
              <w:t xml:space="preserve"> on customer surveys.</w:t>
            </w:r>
          </w:p>
          <w:p w:rsidR="0039450A" w:rsidRPr="00F05A56" w:rsidRDefault="0039450A" w:rsidP="009859B4">
            <w:pPr>
              <w:ind w:left="720"/>
              <w:jc w:val="both"/>
              <w:rPr>
                <w:rFonts w:ascii="Arial" w:hAnsi="Arial" w:cs="Arial"/>
                <w:szCs w:val="24"/>
              </w:rPr>
            </w:pPr>
            <w:r w:rsidRPr="00F05A56">
              <w:rPr>
                <w:rFonts w:ascii="Arial" w:hAnsi="Arial" w:cs="Arial"/>
                <w:szCs w:val="24"/>
              </w:rPr>
              <w:fldChar w:fldCharType="begin"/>
            </w:r>
            <w:r w:rsidRPr="00F05A56">
              <w:rPr>
                <w:rFonts w:ascii="Arial" w:hAnsi="Arial" w:cs="Arial"/>
                <w:szCs w:val="24"/>
              </w:rPr>
              <w:instrText xml:space="preserve">  </w:instrText>
            </w:r>
            <w:r w:rsidRPr="00F05A56">
              <w:rPr>
                <w:rFonts w:ascii="Arial" w:hAnsi="Arial" w:cs="Arial"/>
                <w:szCs w:val="24"/>
              </w:rPr>
              <w:fldChar w:fldCharType="end"/>
            </w:r>
          </w:p>
        </w:tc>
      </w:tr>
    </w:tbl>
    <w:p w:rsidR="0097099E" w:rsidRPr="00F05A56" w:rsidRDefault="0097099E" w:rsidP="009859B4">
      <w:pPr>
        <w:jc w:val="both"/>
        <w:rPr>
          <w:rFonts w:ascii="Arial" w:hAnsi="Arial" w:cs="Arial"/>
          <w:szCs w:val="24"/>
        </w:rPr>
      </w:pPr>
    </w:p>
    <w:tbl>
      <w:tblPr>
        <w:tblW w:w="9464" w:type="dxa"/>
        <w:tblLook w:val="0000" w:firstRow="0" w:lastRow="0" w:firstColumn="0" w:lastColumn="0" w:noHBand="0" w:noVBand="0"/>
      </w:tblPr>
      <w:tblGrid>
        <w:gridCol w:w="817"/>
        <w:gridCol w:w="8647"/>
      </w:tblGrid>
      <w:tr w:rsidR="00A53534" w:rsidRPr="00F05A56" w:rsidTr="00555464">
        <w:tc>
          <w:tcPr>
            <w:tcW w:w="817" w:type="dxa"/>
          </w:tcPr>
          <w:p w:rsidR="00A53534" w:rsidRPr="00F05A56" w:rsidRDefault="008B4D54" w:rsidP="009859B4">
            <w:pPr>
              <w:rPr>
                <w:rFonts w:ascii="Arial" w:hAnsi="Arial" w:cs="Arial"/>
                <w:b/>
                <w:szCs w:val="24"/>
              </w:rPr>
            </w:pPr>
            <w:r w:rsidRPr="00F05A56">
              <w:rPr>
                <w:rFonts w:ascii="Arial" w:hAnsi="Arial" w:cs="Arial"/>
                <w:b/>
                <w:szCs w:val="24"/>
              </w:rPr>
              <w:t>1</w:t>
            </w:r>
            <w:r w:rsidR="00A53534" w:rsidRPr="00F05A56">
              <w:rPr>
                <w:rFonts w:ascii="Arial" w:hAnsi="Arial" w:cs="Arial"/>
                <w:b/>
                <w:szCs w:val="24"/>
              </w:rPr>
              <w:t>.</w:t>
            </w:r>
          </w:p>
        </w:tc>
        <w:tc>
          <w:tcPr>
            <w:tcW w:w="8647" w:type="dxa"/>
          </w:tcPr>
          <w:p w:rsidR="00A53534" w:rsidRPr="00F05A56" w:rsidRDefault="00A53534" w:rsidP="009859B4">
            <w:pPr>
              <w:rPr>
                <w:rFonts w:ascii="Arial" w:hAnsi="Arial" w:cs="Arial"/>
                <w:b/>
                <w:szCs w:val="24"/>
              </w:rPr>
            </w:pPr>
            <w:r w:rsidRPr="00F05A56">
              <w:rPr>
                <w:rFonts w:ascii="Arial" w:hAnsi="Arial" w:cs="Arial"/>
                <w:b/>
                <w:szCs w:val="24"/>
              </w:rPr>
              <w:t>Business Plan Contribution</w:t>
            </w:r>
          </w:p>
          <w:p w:rsidR="00A53534" w:rsidRPr="00F05A56" w:rsidRDefault="00A53534" w:rsidP="009859B4">
            <w:pPr>
              <w:rPr>
                <w:rFonts w:ascii="Arial" w:hAnsi="Arial" w:cs="Arial"/>
                <w:szCs w:val="24"/>
              </w:rPr>
            </w:pPr>
          </w:p>
        </w:tc>
      </w:tr>
      <w:tr w:rsidR="00A53534" w:rsidRPr="00F05A56" w:rsidTr="00555464">
        <w:tc>
          <w:tcPr>
            <w:tcW w:w="817" w:type="dxa"/>
          </w:tcPr>
          <w:p w:rsidR="00A53534" w:rsidRPr="00F05A56" w:rsidRDefault="008B4D54" w:rsidP="009859B4">
            <w:pPr>
              <w:rPr>
                <w:rFonts w:ascii="Arial" w:hAnsi="Arial" w:cs="Arial"/>
                <w:szCs w:val="24"/>
              </w:rPr>
            </w:pPr>
            <w:r w:rsidRPr="00F05A56">
              <w:rPr>
                <w:rFonts w:ascii="Arial" w:hAnsi="Arial" w:cs="Arial"/>
                <w:szCs w:val="24"/>
              </w:rPr>
              <w:t>1</w:t>
            </w:r>
            <w:r w:rsidR="00A53534" w:rsidRPr="00F05A56">
              <w:rPr>
                <w:rFonts w:ascii="Arial" w:hAnsi="Arial" w:cs="Arial"/>
                <w:szCs w:val="24"/>
              </w:rPr>
              <w:t>.1</w:t>
            </w:r>
          </w:p>
        </w:tc>
        <w:tc>
          <w:tcPr>
            <w:tcW w:w="8647" w:type="dxa"/>
          </w:tcPr>
          <w:p w:rsidR="00B26FE3" w:rsidRPr="00F05A56" w:rsidRDefault="00B26FE3" w:rsidP="009859B4">
            <w:pPr>
              <w:jc w:val="both"/>
              <w:rPr>
                <w:rFonts w:ascii="Arial" w:hAnsi="Arial" w:cs="Arial"/>
                <w:szCs w:val="24"/>
              </w:rPr>
            </w:pPr>
            <w:r w:rsidRPr="00F05A56">
              <w:rPr>
                <w:rFonts w:ascii="Arial" w:hAnsi="Arial" w:cs="Arial"/>
                <w:szCs w:val="24"/>
              </w:rPr>
              <w:t xml:space="preserve">This report supports </w:t>
            </w:r>
            <w:r w:rsidR="00A5742E" w:rsidRPr="00F05A56">
              <w:rPr>
                <w:rFonts w:ascii="Arial" w:hAnsi="Arial" w:cs="Arial"/>
                <w:szCs w:val="24"/>
              </w:rPr>
              <w:t>all the</w:t>
            </w:r>
            <w:r w:rsidR="004973CD" w:rsidRPr="00F05A56">
              <w:rPr>
                <w:rFonts w:ascii="Arial" w:hAnsi="Arial" w:cs="Arial"/>
                <w:szCs w:val="24"/>
              </w:rPr>
              <w:t xml:space="preserve"> </w:t>
            </w:r>
            <w:r w:rsidRPr="00F05A56">
              <w:rPr>
                <w:rFonts w:ascii="Arial" w:hAnsi="Arial" w:cs="Arial"/>
                <w:szCs w:val="24"/>
              </w:rPr>
              <w:t>Business Outcomes from the High Life Highland (HLH) Business Plan:</w:t>
            </w:r>
          </w:p>
          <w:p w:rsidR="00B26FE3" w:rsidRPr="00F05A56" w:rsidRDefault="00B26FE3" w:rsidP="009859B4">
            <w:pPr>
              <w:jc w:val="both"/>
              <w:rPr>
                <w:rFonts w:ascii="Arial" w:hAnsi="Arial" w:cs="Arial"/>
                <w:szCs w:val="24"/>
              </w:rPr>
            </w:pPr>
          </w:p>
          <w:p w:rsidR="008B4D54" w:rsidRPr="00F05A56" w:rsidRDefault="002A11C0" w:rsidP="009859B4">
            <w:pPr>
              <w:pStyle w:val="ListParagraph"/>
              <w:numPr>
                <w:ilvl w:val="0"/>
                <w:numId w:val="1"/>
              </w:numPr>
              <w:spacing w:after="0" w:line="240" w:lineRule="auto"/>
              <w:jc w:val="both"/>
              <w:rPr>
                <w:rFonts w:ascii="Arial" w:hAnsi="Arial" w:cs="Arial"/>
                <w:b/>
                <w:sz w:val="24"/>
                <w:szCs w:val="24"/>
              </w:rPr>
            </w:pPr>
            <w:r w:rsidRPr="00F05A56">
              <w:rPr>
                <w:rFonts w:ascii="Arial" w:hAnsi="Arial" w:cs="Arial"/>
                <w:b/>
                <w:sz w:val="24"/>
                <w:szCs w:val="24"/>
              </w:rPr>
              <w:t>To advance sustainable growth and financial sustainability</w:t>
            </w:r>
          </w:p>
          <w:p w:rsidR="002A11C0" w:rsidRPr="00F05A56" w:rsidRDefault="002A11C0" w:rsidP="009859B4">
            <w:pPr>
              <w:pStyle w:val="ListParagraph"/>
              <w:numPr>
                <w:ilvl w:val="0"/>
                <w:numId w:val="1"/>
              </w:numPr>
              <w:spacing w:after="0" w:line="240" w:lineRule="auto"/>
              <w:jc w:val="both"/>
              <w:rPr>
                <w:rFonts w:ascii="Arial" w:hAnsi="Arial" w:cs="Arial"/>
                <w:b/>
                <w:sz w:val="24"/>
                <w:szCs w:val="24"/>
              </w:rPr>
            </w:pPr>
            <w:r w:rsidRPr="00F05A56">
              <w:rPr>
                <w:rFonts w:ascii="Arial" w:hAnsi="Arial" w:cs="Arial"/>
                <w:b/>
                <w:sz w:val="24"/>
                <w:szCs w:val="24"/>
              </w:rPr>
              <w:t>Deliver the Service Delivery Contract with THC</w:t>
            </w:r>
          </w:p>
          <w:p w:rsidR="002A11C0" w:rsidRPr="00F05A56" w:rsidRDefault="002A11C0" w:rsidP="009859B4">
            <w:pPr>
              <w:pStyle w:val="ListParagraph"/>
              <w:numPr>
                <w:ilvl w:val="0"/>
                <w:numId w:val="1"/>
              </w:numPr>
              <w:spacing w:after="0" w:line="240" w:lineRule="auto"/>
              <w:jc w:val="both"/>
              <w:rPr>
                <w:rFonts w:ascii="Arial" w:hAnsi="Arial" w:cs="Arial"/>
                <w:b/>
                <w:sz w:val="24"/>
                <w:szCs w:val="24"/>
              </w:rPr>
            </w:pPr>
            <w:r w:rsidRPr="00F05A56">
              <w:rPr>
                <w:rFonts w:ascii="Arial" w:hAnsi="Arial" w:cs="Arial"/>
                <w:b/>
                <w:sz w:val="24"/>
                <w:szCs w:val="24"/>
              </w:rPr>
              <w:t>Improving staff satisfaction</w:t>
            </w:r>
          </w:p>
          <w:p w:rsidR="002A11C0" w:rsidRPr="00F05A56" w:rsidRDefault="002A11C0" w:rsidP="009859B4">
            <w:pPr>
              <w:pStyle w:val="ListParagraph"/>
              <w:numPr>
                <w:ilvl w:val="0"/>
                <w:numId w:val="1"/>
              </w:numPr>
              <w:spacing w:after="0" w:line="240" w:lineRule="auto"/>
              <w:jc w:val="both"/>
              <w:rPr>
                <w:rFonts w:ascii="Arial" w:hAnsi="Arial" w:cs="Arial"/>
                <w:b/>
                <w:sz w:val="24"/>
                <w:szCs w:val="24"/>
              </w:rPr>
            </w:pPr>
            <w:r w:rsidRPr="00F05A56">
              <w:rPr>
                <w:rFonts w:ascii="Arial" w:hAnsi="Arial" w:cs="Arial"/>
                <w:b/>
                <w:sz w:val="24"/>
                <w:szCs w:val="24"/>
              </w:rPr>
              <w:t>Improving customer satisfaction</w:t>
            </w:r>
          </w:p>
          <w:p w:rsidR="002A11C0" w:rsidRPr="00F05A56" w:rsidRDefault="002A11C0" w:rsidP="009859B4">
            <w:pPr>
              <w:pStyle w:val="ListParagraph"/>
              <w:numPr>
                <w:ilvl w:val="0"/>
                <w:numId w:val="1"/>
              </w:numPr>
              <w:spacing w:after="0" w:line="240" w:lineRule="auto"/>
              <w:jc w:val="both"/>
              <w:rPr>
                <w:rFonts w:ascii="Arial" w:hAnsi="Arial" w:cs="Arial"/>
                <w:b/>
                <w:sz w:val="24"/>
                <w:szCs w:val="24"/>
              </w:rPr>
            </w:pPr>
            <w:r w:rsidRPr="00F05A56">
              <w:rPr>
                <w:rFonts w:ascii="Arial" w:hAnsi="Arial" w:cs="Arial"/>
                <w:b/>
                <w:sz w:val="24"/>
                <w:szCs w:val="24"/>
              </w:rPr>
              <w:t>A positive company image</w:t>
            </w:r>
          </w:p>
          <w:p w:rsidR="002A11C0" w:rsidRPr="00F05A56" w:rsidRDefault="002A11C0" w:rsidP="009859B4">
            <w:pPr>
              <w:pStyle w:val="ListParagraph"/>
              <w:numPr>
                <w:ilvl w:val="0"/>
                <w:numId w:val="1"/>
              </w:numPr>
              <w:spacing w:after="0" w:line="240" w:lineRule="auto"/>
              <w:jc w:val="both"/>
              <w:rPr>
                <w:rFonts w:ascii="Arial" w:hAnsi="Arial" w:cs="Arial"/>
                <w:b/>
                <w:sz w:val="24"/>
                <w:szCs w:val="24"/>
              </w:rPr>
            </w:pPr>
            <w:r w:rsidRPr="00F05A56">
              <w:rPr>
                <w:rFonts w:ascii="Arial" w:hAnsi="Arial" w:cs="Arial"/>
                <w:b/>
                <w:sz w:val="24"/>
                <w:szCs w:val="24"/>
              </w:rPr>
              <w:t>Services designed around customers and through market opportunities</w:t>
            </w:r>
          </w:p>
          <w:p w:rsidR="002A11C0" w:rsidRPr="00F05A56" w:rsidRDefault="002A11C0" w:rsidP="009859B4">
            <w:pPr>
              <w:pStyle w:val="ListParagraph"/>
              <w:numPr>
                <w:ilvl w:val="0"/>
                <w:numId w:val="1"/>
              </w:numPr>
              <w:spacing w:after="0" w:line="240" w:lineRule="auto"/>
              <w:jc w:val="both"/>
              <w:rPr>
                <w:rFonts w:ascii="Arial" w:hAnsi="Arial" w:cs="Arial"/>
                <w:b/>
                <w:sz w:val="24"/>
                <w:szCs w:val="24"/>
              </w:rPr>
            </w:pPr>
            <w:r w:rsidRPr="00F05A56">
              <w:rPr>
                <w:rFonts w:ascii="Arial" w:hAnsi="Arial" w:cs="Arial"/>
                <w:b/>
                <w:sz w:val="24"/>
                <w:szCs w:val="24"/>
              </w:rPr>
              <w:t>Sustain a good health and safety performance</w:t>
            </w:r>
          </w:p>
          <w:p w:rsidR="002A11C0" w:rsidRPr="00F05A56" w:rsidRDefault="002A11C0" w:rsidP="009859B4">
            <w:pPr>
              <w:pStyle w:val="ListParagraph"/>
              <w:numPr>
                <w:ilvl w:val="0"/>
                <w:numId w:val="1"/>
              </w:numPr>
              <w:spacing w:after="0" w:line="240" w:lineRule="auto"/>
              <w:jc w:val="both"/>
              <w:rPr>
                <w:rFonts w:ascii="Arial" w:hAnsi="Arial" w:cs="Arial"/>
                <w:b/>
                <w:sz w:val="24"/>
                <w:szCs w:val="24"/>
              </w:rPr>
            </w:pPr>
            <w:r w:rsidRPr="00F05A56">
              <w:rPr>
                <w:rFonts w:ascii="Arial" w:hAnsi="Arial" w:cs="Arial"/>
                <w:b/>
                <w:sz w:val="24"/>
                <w:szCs w:val="24"/>
              </w:rPr>
              <w:t>A trusted partner</w:t>
            </w:r>
          </w:p>
          <w:p w:rsidR="002A11C0" w:rsidRPr="00F05A56" w:rsidRDefault="002A11C0" w:rsidP="009859B4">
            <w:pPr>
              <w:pStyle w:val="ListParagraph"/>
              <w:spacing w:after="0" w:line="240" w:lineRule="auto"/>
              <w:ind w:left="819"/>
              <w:jc w:val="both"/>
              <w:rPr>
                <w:rFonts w:ascii="Arial" w:hAnsi="Arial" w:cs="Arial"/>
                <w:b/>
                <w:sz w:val="24"/>
                <w:szCs w:val="24"/>
              </w:rPr>
            </w:pPr>
          </w:p>
        </w:tc>
      </w:tr>
      <w:tr w:rsidR="00A53534" w:rsidRPr="00F05A56" w:rsidTr="00555464">
        <w:tc>
          <w:tcPr>
            <w:tcW w:w="817" w:type="dxa"/>
          </w:tcPr>
          <w:p w:rsidR="00A53534" w:rsidRPr="00F05A56" w:rsidRDefault="008B4D54" w:rsidP="009859B4">
            <w:pPr>
              <w:rPr>
                <w:rFonts w:ascii="Arial" w:hAnsi="Arial" w:cs="Arial"/>
                <w:b/>
                <w:szCs w:val="24"/>
              </w:rPr>
            </w:pPr>
            <w:r w:rsidRPr="00F05A56">
              <w:rPr>
                <w:rFonts w:ascii="Arial" w:hAnsi="Arial" w:cs="Arial"/>
                <w:b/>
                <w:szCs w:val="24"/>
              </w:rPr>
              <w:t>2.</w:t>
            </w:r>
          </w:p>
        </w:tc>
        <w:tc>
          <w:tcPr>
            <w:tcW w:w="8647" w:type="dxa"/>
          </w:tcPr>
          <w:p w:rsidR="008B4D54" w:rsidRPr="00F05A56" w:rsidRDefault="008B4D54" w:rsidP="009859B4">
            <w:pPr>
              <w:jc w:val="both"/>
              <w:rPr>
                <w:rFonts w:ascii="Arial" w:hAnsi="Arial" w:cs="Arial"/>
                <w:b/>
                <w:szCs w:val="24"/>
              </w:rPr>
            </w:pPr>
            <w:r w:rsidRPr="00F05A56">
              <w:rPr>
                <w:rFonts w:ascii="Arial" w:hAnsi="Arial" w:cs="Arial"/>
                <w:b/>
                <w:szCs w:val="24"/>
              </w:rPr>
              <w:t>Background</w:t>
            </w:r>
          </w:p>
          <w:p w:rsidR="00A53534" w:rsidRPr="00F05A56" w:rsidRDefault="00A53534" w:rsidP="009859B4">
            <w:pPr>
              <w:rPr>
                <w:rFonts w:ascii="Arial" w:hAnsi="Arial" w:cs="Arial"/>
                <w:szCs w:val="24"/>
              </w:rPr>
            </w:pPr>
          </w:p>
        </w:tc>
      </w:tr>
      <w:tr w:rsidR="00A53534" w:rsidRPr="00F05A56" w:rsidTr="00555464">
        <w:tc>
          <w:tcPr>
            <w:tcW w:w="817" w:type="dxa"/>
          </w:tcPr>
          <w:p w:rsidR="00A53534" w:rsidRPr="00F05A56" w:rsidRDefault="008B4D54" w:rsidP="009859B4">
            <w:pPr>
              <w:rPr>
                <w:rFonts w:ascii="Arial" w:hAnsi="Arial" w:cs="Arial"/>
                <w:szCs w:val="24"/>
              </w:rPr>
            </w:pPr>
            <w:r w:rsidRPr="00F05A56">
              <w:rPr>
                <w:rFonts w:ascii="Arial" w:hAnsi="Arial" w:cs="Arial"/>
                <w:szCs w:val="24"/>
              </w:rPr>
              <w:t>2.1</w:t>
            </w:r>
          </w:p>
        </w:tc>
        <w:tc>
          <w:tcPr>
            <w:tcW w:w="8647" w:type="dxa"/>
          </w:tcPr>
          <w:p w:rsidR="0074357D" w:rsidRPr="00F05A56" w:rsidRDefault="00050D22" w:rsidP="009859B4">
            <w:pPr>
              <w:jc w:val="both"/>
              <w:rPr>
                <w:rFonts w:ascii="Arial" w:hAnsi="Arial" w:cs="Arial"/>
                <w:szCs w:val="24"/>
              </w:rPr>
            </w:pPr>
            <w:r w:rsidRPr="00F05A56">
              <w:rPr>
                <w:rFonts w:ascii="Arial" w:hAnsi="Arial" w:cs="Arial"/>
                <w:szCs w:val="24"/>
              </w:rPr>
              <w:t xml:space="preserve">At its meeting held on 19 March 2015, the HLH Board agreed to remit the task of developing new performance indicators based on the work by the Board at its ten year strategy workshop to the Finance and Audit Committee. At its meeting held on 26 March 2015, the Finance and Audit </w:t>
            </w:r>
            <w:r w:rsidR="00F447B7" w:rsidRPr="00F05A56">
              <w:rPr>
                <w:rFonts w:ascii="Arial" w:hAnsi="Arial" w:cs="Arial"/>
                <w:szCs w:val="24"/>
              </w:rPr>
              <w:t>C</w:t>
            </w:r>
            <w:r w:rsidRPr="00F05A56">
              <w:rPr>
                <w:rFonts w:ascii="Arial" w:hAnsi="Arial" w:cs="Arial"/>
                <w:szCs w:val="24"/>
              </w:rPr>
              <w:t>ommittee set the performance indicators</w:t>
            </w:r>
            <w:r w:rsidR="0045351D" w:rsidRPr="00F05A56">
              <w:rPr>
                <w:rFonts w:ascii="Arial" w:hAnsi="Arial" w:cs="Arial"/>
                <w:b/>
                <w:szCs w:val="24"/>
              </w:rPr>
              <w:t>;</w:t>
            </w:r>
            <w:r w:rsidR="0045351D" w:rsidRPr="00F05A56">
              <w:rPr>
                <w:rFonts w:ascii="Arial" w:hAnsi="Arial" w:cs="Arial"/>
                <w:szCs w:val="24"/>
              </w:rPr>
              <w:t xml:space="preserve"> and agreed that reporting on the delivery of the business outcomes would be by exception (i.e. reporting where managers had RAG rated the actions “red – no significant progress”</w:t>
            </w:r>
            <w:r w:rsidR="007F474D" w:rsidRPr="00F05A56">
              <w:rPr>
                <w:rFonts w:ascii="Arial" w:hAnsi="Arial" w:cs="Arial"/>
                <w:szCs w:val="24"/>
              </w:rPr>
              <w:t>)</w:t>
            </w:r>
            <w:r w:rsidRPr="00F05A56">
              <w:rPr>
                <w:rFonts w:ascii="Arial" w:hAnsi="Arial" w:cs="Arial"/>
                <w:szCs w:val="24"/>
              </w:rPr>
              <w:t xml:space="preserve">. </w:t>
            </w:r>
            <w:r w:rsidR="00A5742E" w:rsidRPr="00F05A56">
              <w:rPr>
                <w:rFonts w:ascii="Arial" w:hAnsi="Arial" w:cs="Arial"/>
                <w:szCs w:val="24"/>
              </w:rPr>
              <w:t xml:space="preserve"> </w:t>
            </w:r>
            <w:r w:rsidR="00945587" w:rsidRPr="00F05A56">
              <w:rPr>
                <w:rFonts w:ascii="Arial" w:hAnsi="Arial" w:cs="Arial"/>
                <w:szCs w:val="24"/>
              </w:rPr>
              <w:t>At its meeting held on 20 August 2015</w:t>
            </w:r>
            <w:r w:rsidR="007E2BC9" w:rsidRPr="00F05A56">
              <w:rPr>
                <w:rFonts w:ascii="Arial" w:hAnsi="Arial" w:cs="Arial"/>
                <w:szCs w:val="24"/>
              </w:rPr>
              <w:t xml:space="preserve">, </w:t>
            </w:r>
            <w:r w:rsidR="00945587" w:rsidRPr="00F05A56">
              <w:rPr>
                <w:rFonts w:ascii="Arial" w:hAnsi="Arial" w:cs="Arial"/>
                <w:szCs w:val="24"/>
              </w:rPr>
              <w:t xml:space="preserve">the Board </w:t>
            </w:r>
            <w:r w:rsidR="000F6A3F" w:rsidRPr="00F05A56">
              <w:rPr>
                <w:rFonts w:ascii="Arial" w:hAnsi="Arial" w:cs="Arial"/>
                <w:szCs w:val="24"/>
              </w:rPr>
              <w:t>requested</w:t>
            </w:r>
            <w:r w:rsidR="00945587" w:rsidRPr="00F05A56">
              <w:rPr>
                <w:rFonts w:ascii="Arial" w:hAnsi="Arial" w:cs="Arial"/>
                <w:szCs w:val="24"/>
              </w:rPr>
              <w:t xml:space="preserve"> trend information </w:t>
            </w:r>
            <w:r w:rsidR="000E5DC8" w:rsidRPr="00F05A56">
              <w:rPr>
                <w:rFonts w:ascii="Arial" w:hAnsi="Arial" w:cs="Arial"/>
                <w:szCs w:val="24"/>
              </w:rPr>
              <w:t xml:space="preserve">for numeric performance indicators. </w:t>
            </w:r>
          </w:p>
          <w:p w:rsidR="000E5DC8" w:rsidRPr="00F05A56" w:rsidRDefault="000E5DC8" w:rsidP="009859B4">
            <w:pPr>
              <w:jc w:val="both"/>
              <w:rPr>
                <w:rFonts w:ascii="Arial" w:hAnsi="Arial" w:cs="Arial"/>
                <w:szCs w:val="24"/>
              </w:rPr>
            </w:pPr>
          </w:p>
        </w:tc>
      </w:tr>
    </w:tbl>
    <w:p w:rsidR="00DD146C" w:rsidRPr="00F05A56" w:rsidRDefault="00DD146C" w:rsidP="009859B4">
      <w:pPr>
        <w:jc w:val="both"/>
        <w:rPr>
          <w:rFonts w:ascii="Arial" w:hAnsi="Arial" w:cs="Arial"/>
          <w:b/>
          <w:szCs w:val="24"/>
        </w:rPr>
        <w:sectPr w:rsidR="00DD146C" w:rsidRPr="00F05A56" w:rsidSect="000E5DC8">
          <w:pgSz w:w="11906" w:h="16838"/>
          <w:pgMar w:top="1440" w:right="1440" w:bottom="1440" w:left="1440" w:header="720" w:footer="720" w:gutter="0"/>
          <w:cols w:space="720"/>
          <w:docGrid w:linePitch="326"/>
        </w:sectPr>
      </w:pPr>
    </w:p>
    <w:tbl>
      <w:tblPr>
        <w:tblW w:w="9322" w:type="dxa"/>
        <w:tblLook w:val="0000" w:firstRow="0" w:lastRow="0" w:firstColumn="0" w:lastColumn="0" w:noHBand="0" w:noVBand="0"/>
      </w:tblPr>
      <w:tblGrid>
        <w:gridCol w:w="684"/>
        <w:gridCol w:w="8638"/>
      </w:tblGrid>
      <w:tr w:rsidR="00050D22" w:rsidRPr="00F05A56" w:rsidTr="00A76A23">
        <w:tc>
          <w:tcPr>
            <w:tcW w:w="684" w:type="dxa"/>
          </w:tcPr>
          <w:p w:rsidR="00050D22" w:rsidRPr="00F05A56" w:rsidRDefault="00050D22" w:rsidP="009859B4">
            <w:pPr>
              <w:jc w:val="both"/>
              <w:rPr>
                <w:rFonts w:ascii="Arial" w:hAnsi="Arial" w:cs="Arial"/>
                <w:b/>
                <w:szCs w:val="24"/>
              </w:rPr>
            </w:pPr>
            <w:r w:rsidRPr="00F05A56">
              <w:rPr>
                <w:rFonts w:ascii="Arial" w:hAnsi="Arial" w:cs="Arial"/>
                <w:b/>
                <w:szCs w:val="24"/>
              </w:rPr>
              <w:lastRenderedPageBreak/>
              <w:t xml:space="preserve">3. </w:t>
            </w:r>
          </w:p>
        </w:tc>
        <w:tc>
          <w:tcPr>
            <w:tcW w:w="8638" w:type="dxa"/>
          </w:tcPr>
          <w:p w:rsidR="00050D22" w:rsidRPr="00F05A56" w:rsidRDefault="00050D22" w:rsidP="009859B4">
            <w:pPr>
              <w:jc w:val="both"/>
              <w:rPr>
                <w:rFonts w:ascii="Arial" w:hAnsi="Arial" w:cs="Arial"/>
                <w:b/>
                <w:szCs w:val="24"/>
              </w:rPr>
            </w:pPr>
            <w:r w:rsidRPr="00F05A56">
              <w:rPr>
                <w:rFonts w:ascii="Arial" w:hAnsi="Arial" w:cs="Arial"/>
                <w:b/>
                <w:szCs w:val="24"/>
              </w:rPr>
              <w:t xml:space="preserve">Summary of </w:t>
            </w:r>
            <w:r w:rsidR="00E56A3E" w:rsidRPr="00F05A56">
              <w:rPr>
                <w:rFonts w:ascii="Arial" w:hAnsi="Arial" w:cs="Arial"/>
                <w:b/>
                <w:szCs w:val="24"/>
              </w:rPr>
              <w:t>P</w:t>
            </w:r>
            <w:r w:rsidRPr="00F05A56">
              <w:rPr>
                <w:rFonts w:ascii="Arial" w:hAnsi="Arial" w:cs="Arial"/>
                <w:b/>
                <w:szCs w:val="24"/>
              </w:rPr>
              <w:t>erformance</w:t>
            </w:r>
          </w:p>
          <w:p w:rsidR="00050D22" w:rsidRPr="00F05A56" w:rsidRDefault="00050D22" w:rsidP="009859B4">
            <w:pPr>
              <w:jc w:val="both"/>
              <w:rPr>
                <w:rFonts w:ascii="Arial" w:hAnsi="Arial" w:cs="Arial"/>
                <w:b/>
                <w:szCs w:val="24"/>
              </w:rPr>
            </w:pPr>
          </w:p>
        </w:tc>
      </w:tr>
      <w:tr w:rsidR="00DE7DF6" w:rsidRPr="00F05A56" w:rsidTr="00A76A23">
        <w:tc>
          <w:tcPr>
            <w:tcW w:w="684" w:type="dxa"/>
          </w:tcPr>
          <w:p w:rsidR="00050D22" w:rsidRPr="00F05A56" w:rsidRDefault="00050D22" w:rsidP="009859B4">
            <w:pPr>
              <w:jc w:val="both"/>
              <w:rPr>
                <w:rFonts w:ascii="Arial" w:hAnsi="Arial" w:cs="Arial"/>
                <w:szCs w:val="24"/>
              </w:rPr>
            </w:pPr>
            <w:r w:rsidRPr="00F05A56">
              <w:rPr>
                <w:rFonts w:ascii="Arial" w:hAnsi="Arial" w:cs="Arial"/>
                <w:szCs w:val="24"/>
              </w:rPr>
              <w:t>3.1</w:t>
            </w:r>
          </w:p>
        </w:tc>
        <w:tc>
          <w:tcPr>
            <w:tcW w:w="8638" w:type="dxa"/>
          </w:tcPr>
          <w:p w:rsidR="000C5517" w:rsidRPr="00F05A56" w:rsidRDefault="000E5DC8" w:rsidP="009859B4">
            <w:pPr>
              <w:jc w:val="both"/>
              <w:rPr>
                <w:rFonts w:ascii="Arial" w:hAnsi="Arial" w:cs="Arial"/>
                <w:szCs w:val="24"/>
              </w:rPr>
            </w:pPr>
            <w:r w:rsidRPr="00F05A56">
              <w:rPr>
                <w:rFonts w:ascii="Arial" w:hAnsi="Arial" w:cs="Arial"/>
                <w:b/>
                <w:szCs w:val="24"/>
              </w:rPr>
              <w:t xml:space="preserve">Appendix </w:t>
            </w:r>
            <w:r w:rsidR="006716AB" w:rsidRPr="00F05A56">
              <w:rPr>
                <w:rFonts w:ascii="Arial" w:hAnsi="Arial" w:cs="Arial"/>
                <w:b/>
                <w:szCs w:val="24"/>
              </w:rPr>
              <w:t>A</w:t>
            </w:r>
            <w:r w:rsidRPr="00F05A56">
              <w:rPr>
                <w:rFonts w:ascii="Arial" w:hAnsi="Arial" w:cs="Arial"/>
                <w:b/>
                <w:szCs w:val="24"/>
              </w:rPr>
              <w:t xml:space="preserve"> </w:t>
            </w:r>
            <w:r w:rsidRPr="00F05A56">
              <w:rPr>
                <w:rFonts w:ascii="Arial" w:hAnsi="Arial" w:cs="Arial"/>
                <w:szCs w:val="24"/>
              </w:rPr>
              <w:t xml:space="preserve">contains a </w:t>
            </w:r>
            <w:r w:rsidR="00CF6265" w:rsidRPr="00F05A56">
              <w:rPr>
                <w:rFonts w:ascii="Arial" w:hAnsi="Arial" w:cs="Arial"/>
                <w:szCs w:val="24"/>
              </w:rPr>
              <w:t>summary of performance against the performance indicators</w:t>
            </w:r>
            <w:r w:rsidRPr="00F05A56">
              <w:rPr>
                <w:rFonts w:ascii="Arial" w:hAnsi="Arial" w:cs="Arial"/>
                <w:szCs w:val="24"/>
              </w:rPr>
              <w:t xml:space="preserve"> </w:t>
            </w:r>
            <w:r w:rsidR="006716AB" w:rsidRPr="00F05A56">
              <w:rPr>
                <w:rFonts w:ascii="Arial" w:hAnsi="Arial" w:cs="Arial"/>
                <w:szCs w:val="24"/>
              </w:rPr>
              <w:t>along with trend information for numeric PIs</w:t>
            </w:r>
            <w:r w:rsidR="00CF6265" w:rsidRPr="00F05A56">
              <w:rPr>
                <w:rFonts w:ascii="Arial" w:hAnsi="Arial" w:cs="Arial"/>
                <w:szCs w:val="24"/>
              </w:rPr>
              <w:t xml:space="preserve">. </w:t>
            </w:r>
            <w:r w:rsidR="005C1095" w:rsidRPr="00F05A56">
              <w:rPr>
                <w:rFonts w:ascii="Arial" w:hAnsi="Arial" w:cs="Arial"/>
                <w:szCs w:val="24"/>
              </w:rPr>
              <w:t>There ar</w:t>
            </w:r>
            <w:r w:rsidR="00E926F1" w:rsidRPr="00F05A56">
              <w:rPr>
                <w:rFonts w:ascii="Arial" w:hAnsi="Arial" w:cs="Arial"/>
                <w:szCs w:val="24"/>
              </w:rPr>
              <w:t xml:space="preserve">e </w:t>
            </w:r>
            <w:r w:rsidR="006455F7" w:rsidRPr="00F05A56">
              <w:rPr>
                <w:rFonts w:ascii="Arial" w:hAnsi="Arial" w:cs="Arial"/>
                <w:szCs w:val="24"/>
              </w:rPr>
              <w:t>ten</w:t>
            </w:r>
            <w:r w:rsidR="00E51C52" w:rsidRPr="00F05A56">
              <w:rPr>
                <w:rFonts w:ascii="Arial" w:hAnsi="Arial" w:cs="Arial"/>
                <w:szCs w:val="24"/>
              </w:rPr>
              <w:t xml:space="preserve"> </w:t>
            </w:r>
            <w:r w:rsidR="00E926F1" w:rsidRPr="00F05A56">
              <w:rPr>
                <w:rFonts w:ascii="Arial" w:hAnsi="Arial" w:cs="Arial"/>
                <w:szCs w:val="24"/>
              </w:rPr>
              <w:t xml:space="preserve">performance indicators scheduled for assessment at the </w:t>
            </w:r>
            <w:r w:rsidR="006455F7" w:rsidRPr="00F05A56">
              <w:rPr>
                <w:rFonts w:ascii="Arial" w:hAnsi="Arial" w:cs="Arial"/>
                <w:szCs w:val="24"/>
              </w:rPr>
              <w:t>March</w:t>
            </w:r>
            <w:r w:rsidR="00E926F1" w:rsidRPr="00F05A56">
              <w:rPr>
                <w:rFonts w:ascii="Arial" w:hAnsi="Arial" w:cs="Arial"/>
                <w:szCs w:val="24"/>
              </w:rPr>
              <w:t xml:space="preserve"> </w:t>
            </w:r>
            <w:r w:rsidR="00DE7DF6" w:rsidRPr="00F05A56">
              <w:rPr>
                <w:rFonts w:ascii="Arial" w:hAnsi="Arial" w:cs="Arial"/>
                <w:szCs w:val="24"/>
              </w:rPr>
              <w:t>201</w:t>
            </w:r>
            <w:r w:rsidR="006455F7" w:rsidRPr="00F05A56">
              <w:rPr>
                <w:rFonts w:ascii="Arial" w:hAnsi="Arial" w:cs="Arial"/>
                <w:szCs w:val="24"/>
              </w:rPr>
              <w:t>7</w:t>
            </w:r>
            <w:r w:rsidR="00DE7DF6" w:rsidRPr="00F05A56">
              <w:rPr>
                <w:rFonts w:ascii="Arial" w:hAnsi="Arial" w:cs="Arial"/>
                <w:szCs w:val="24"/>
              </w:rPr>
              <w:t xml:space="preserve"> </w:t>
            </w:r>
            <w:r w:rsidR="00E926F1" w:rsidRPr="00F05A56">
              <w:rPr>
                <w:rFonts w:ascii="Arial" w:hAnsi="Arial" w:cs="Arial"/>
                <w:szCs w:val="24"/>
              </w:rPr>
              <w:t>Board meeting</w:t>
            </w:r>
            <w:r w:rsidR="00FD60FA">
              <w:rPr>
                <w:rFonts w:ascii="Arial" w:hAnsi="Arial" w:cs="Arial"/>
                <w:szCs w:val="24"/>
              </w:rPr>
              <w:t xml:space="preserve"> all of which have been RAG rated “green”.</w:t>
            </w:r>
            <w:r w:rsidR="00E926F1" w:rsidRPr="00F05A56">
              <w:rPr>
                <w:rFonts w:ascii="Arial" w:hAnsi="Arial" w:cs="Arial"/>
                <w:szCs w:val="24"/>
              </w:rPr>
              <w:t xml:space="preserve"> </w:t>
            </w:r>
          </w:p>
          <w:p w:rsidR="000E5DC8" w:rsidRPr="00F05A56" w:rsidRDefault="000E5DC8" w:rsidP="009859B4">
            <w:pPr>
              <w:jc w:val="both"/>
              <w:rPr>
                <w:rFonts w:ascii="Arial" w:hAnsi="Arial" w:cs="Arial"/>
                <w:szCs w:val="24"/>
              </w:rPr>
            </w:pPr>
          </w:p>
        </w:tc>
      </w:tr>
      <w:tr w:rsidR="00F82C4B" w:rsidRPr="00F05A56" w:rsidTr="00A76A23">
        <w:tc>
          <w:tcPr>
            <w:tcW w:w="684" w:type="dxa"/>
          </w:tcPr>
          <w:p w:rsidR="00F82C4B" w:rsidRPr="00F05A56" w:rsidRDefault="00F82C4B" w:rsidP="009859B4">
            <w:pPr>
              <w:autoSpaceDE w:val="0"/>
              <w:autoSpaceDN w:val="0"/>
              <w:adjustRightInd w:val="0"/>
              <w:rPr>
                <w:rFonts w:ascii="Arial" w:hAnsi="Arial" w:cs="Arial"/>
                <w:b/>
                <w:szCs w:val="24"/>
              </w:rPr>
            </w:pPr>
            <w:r w:rsidRPr="00F05A56">
              <w:rPr>
                <w:rFonts w:ascii="Arial" w:hAnsi="Arial" w:cs="Arial"/>
                <w:b/>
                <w:szCs w:val="24"/>
              </w:rPr>
              <w:t>4.</w:t>
            </w:r>
          </w:p>
        </w:tc>
        <w:tc>
          <w:tcPr>
            <w:tcW w:w="8638" w:type="dxa"/>
          </w:tcPr>
          <w:p w:rsidR="00F82C4B" w:rsidRPr="00F05A56" w:rsidRDefault="003C27C9" w:rsidP="009859B4">
            <w:pPr>
              <w:autoSpaceDE w:val="0"/>
              <w:autoSpaceDN w:val="0"/>
              <w:adjustRightInd w:val="0"/>
              <w:jc w:val="both"/>
              <w:rPr>
                <w:rFonts w:ascii="Arial" w:hAnsi="Arial" w:cs="Arial"/>
                <w:b/>
                <w:szCs w:val="24"/>
              </w:rPr>
            </w:pPr>
            <w:r w:rsidRPr="00F05A56">
              <w:rPr>
                <w:rFonts w:ascii="Arial" w:hAnsi="Arial" w:cs="Arial"/>
                <w:b/>
                <w:szCs w:val="24"/>
              </w:rPr>
              <w:t>Delivery of Business O</w:t>
            </w:r>
            <w:r w:rsidR="00F82C4B" w:rsidRPr="00F05A56">
              <w:rPr>
                <w:rFonts w:ascii="Arial" w:hAnsi="Arial" w:cs="Arial"/>
                <w:b/>
                <w:szCs w:val="24"/>
              </w:rPr>
              <w:t>utcomes</w:t>
            </w:r>
          </w:p>
          <w:p w:rsidR="00F82C4B" w:rsidRPr="00F05A56" w:rsidRDefault="00F82C4B" w:rsidP="009859B4">
            <w:pPr>
              <w:autoSpaceDE w:val="0"/>
              <w:autoSpaceDN w:val="0"/>
              <w:adjustRightInd w:val="0"/>
              <w:jc w:val="both"/>
              <w:rPr>
                <w:rFonts w:ascii="Arial" w:hAnsi="Arial" w:cs="Arial"/>
                <w:b/>
                <w:szCs w:val="24"/>
              </w:rPr>
            </w:pPr>
          </w:p>
        </w:tc>
      </w:tr>
      <w:tr w:rsidR="00F82C4B" w:rsidRPr="00F05A56" w:rsidTr="00A76A23">
        <w:tc>
          <w:tcPr>
            <w:tcW w:w="684" w:type="dxa"/>
          </w:tcPr>
          <w:p w:rsidR="00F82C4B" w:rsidRPr="00F05A56" w:rsidRDefault="00F82C4B" w:rsidP="009859B4">
            <w:pPr>
              <w:autoSpaceDE w:val="0"/>
              <w:autoSpaceDN w:val="0"/>
              <w:adjustRightInd w:val="0"/>
              <w:rPr>
                <w:rFonts w:ascii="Arial" w:hAnsi="Arial" w:cs="Arial"/>
                <w:szCs w:val="24"/>
              </w:rPr>
            </w:pPr>
            <w:r w:rsidRPr="00F05A56">
              <w:rPr>
                <w:rFonts w:ascii="Arial" w:hAnsi="Arial" w:cs="Arial"/>
                <w:szCs w:val="24"/>
              </w:rPr>
              <w:t>4.1</w:t>
            </w:r>
          </w:p>
        </w:tc>
        <w:tc>
          <w:tcPr>
            <w:tcW w:w="8638" w:type="dxa"/>
          </w:tcPr>
          <w:p w:rsidR="00F82C4B" w:rsidRPr="00F05A56" w:rsidRDefault="00F82C4B" w:rsidP="009859B4">
            <w:pPr>
              <w:autoSpaceDE w:val="0"/>
              <w:autoSpaceDN w:val="0"/>
              <w:adjustRightInd w:val="0"/>
              <w:jc w:val="both"/>
              <w:rPr>
                <w:rFonts w:ascii="Arial" w:hAnsi="Arial" w:cs="Arial"/>
                <w:szCs w:val="24"/>
              </w:rPr>
            </w:pPr>
            <w:r w:rsidRPr="00F05A56">
              <w:rPr>
                <w:rFonts w:ascii="Arial" w:hAnsi="Arial" w:cs="Arial"/>
                <w:szCs w:val="24"/>
              </w:rPr>
              <w:t>The Business Plan 2015-</w:t>
            </w:r>
            <w:r w:rsidR="008F361D" w:rsidRPr="00F05A56">
              <w:rPr>
                <w:rFonts w:ascii="Arial" w:hAnsi="Arial" w:cs="Arial"/>
                <w:szCs w:val="24"/>
              </w:rPr>
              <w:t>1</w:t>
            </w:r>
            <w:r w:rsidRPr="00F05A56">
              <w:rPr>
                <w:rFonts w:ascii="Arial" w:hAnsi="Arial" w:cs="Arial"/>
                <w:szCs w:val="24"/>
              </w:rPr>
              <w:t>9 was agreed by the Board at its March 2015 meeting. The Business Plan identified eight business outco</w:t>
            </w:r>
            <w:r w:rsidR="00DF031A" w:rsidRPr="00F05A56">
              <w:rPr>
                <w:rFonts w:ascii="Arial" w:hAnsi="Arial" w:cs="Arial"/>
                <w:szCs w:val="24"/>
              </w:rPr>
              <w:t>mes and the approach which the C</w:t>
            </w:r>
            <w:r w:rsidRPr="00F05A56">
              <w:rPr>
                <w:rFonts w:ascii="Arial" w:hAnsi="Arial" w:cs="Arial"/>
                <w:szCs w:val="24"/>
              </w:rPr>
              <w:t>ompany would take to deliver them. Operational plans were then developed for each of t</w:t>
            </w:r>
            <w:r w:rsidR="00161B92">
              <w:rPr>
                <w:rFonts w:ascii="Arial" w:hAnsi="Arial" w:cs="Arial"/>
                <w:szCs w:val="24"/>
              </w:rPr>
              <w:t xml:space="preserve">he nine HLH areas of work </w:t>
            </w:r>
            <w:r w:rsidRPr="00F05A56">
              <w:rPr>
                <w:rFonts w:ascii="Arial" w:hAnsi="Arial" w:cs="Arial"/>
                <w:szCs w:val="24"/>
              </w:rPr>
              <w:t xml:space="preserve">which are RAG rated every quarter. </w:t>
            </w:r>
          </w:p>
          <w:p w:rsidR="00F82C4B" w:rsidRPr="00F05A56" w:rsidRDefault="00F82C4B" w:rsidP="009859B4">
            <w:pPr>
              <w:autoSpaceDE w:val="0"/>
              <w:autoSpaceDN w:val="0"/>
              <w:adjustRightInd w:val="0"/>
              <w:jc w:val="both"/>
              <w:rPr>
                <w:rFonts w:ascii="Arial" w:hAnsi="Arial" w:cs="Arial"/>
                <w:szCs w:val="24"/>
              </w:rPr>
            </w:pPr>
          </w:p>
        </w:tc>
      </w:tr>
      <w:tr w:rsidR="00F82C4B" w:rsidRPr="00F05A56" w:rsidTr="00A76A23">
        <w:tc>
          <w:tcPr>
            <w:tcW w:w="684" w:type="dxa"/>
          </w:tcPr>
          <w:p w:rsidR="00F82C4B" w:rsidRPr="00F05A56" w:rsidRDefault="00F82C4B" w:rsidP="009859B4">
            <w:pPr>
              <w:autoSpaceDE w:val="0"/>
              <w:autoSpaceDN w:val="0"/>
              <w:adjustRightInd w:val="0"/>
              <w:rPr>
                <w:rFonts w:ascii="Arial" w:hAnsi="Arial" w:cs="Arial"/>
                <w:szCs w:val="24"/>
              </w:rPr>
            </w:pPr>
            <w:r w:rsidRPr="00F05A56">
              <w:rPr>
                <w:rFonts w:ascii="Arial" w:hAnsi="Arial" w:cs="Arial"/>
                <w:szCs w:val="24"/>
              </w:rPr>
              <w:t>4.2</w:t>
            </w:r>
          </w:p>
        </w:tc>
        <w:tc>
          <w:tcPr>
            <w:tcW w:w="8638" w:type="dxa"/>
          </w:tcPr>
          <w:p w:rsidR="00F82C4B" w:rsidRPr="00F05A56" w:rsidRDefault="00F82C4B" w:rsidP="009859B4">
            <w:pPr>
              <w:autoSpaceDE w:val="0"/>
              <w:autoSpaceDN w:val="0"/>
              <w:adjustRightInd w:val="0"/>
              <w:jc w:val="both"/>
              <w:rPr>
                <w:rFonts w:ascii="Arial" w:hAnsi="Arial" w:cs="Arial"/>
                <w:szCs w:val="24"/>
              </w:rPr>
            </w:pPr>
            <w:r w:rsidRPr="00F05A56">
              <w:rPr>
                <w:rFonts w:ascii="Arial" w:hAnsi="Arial" w:cs="Arial"/>
                <w:szCs w:val="24"/>
              </w:rPr>
              <w:t>The RAG ratings of the operational plans has i</w:t>
            </w:r>
            <w:r w:rsidR="00771747" w:rsidRPr="00F05A56">
              <w:rPr>
                <w:rFonts w:ascii="Arial" w:hAnsi="Arial" w:cs="Arial"/>
                <w:szCs w:val="24"/>
              </w:rPr>
              <w:t>dentified that delivery of the Business P</w:t>
            </w:r>
            <w:r w:rsidRPr="00F05A56">
              <w:rPr>
                <w:rFonts w:ascii="Arial" w:hAnsi="Arial" w:cs="Arial"/>
                <w:szCs w:val="24"/>
              </w:rPr>
              <w:t xml:space="preserve">lan is on target. </w:t>
            </w:r>
            <w:r w:rsidR="004076B3" w:rsidRPr="00F05A56">
              <w:rPr>
                <w:rFonts w:ascii="Arial" w:hAnsi="Arial" w:cs="Arial"/>
                <w:szCs w:val="24"/>
              </w:rPr>
              <w:t>Four</w:t>
            </w:r>
            <w:r w:rsidR="009B699A" w:rsidRPr="00F05A56">
              <w:rPr>
                <w:rFonts w:ascii="Arial" w:hAnsi="Arial" w:cs="Arial"/>
                <w:szCs w:val="24"/>
              </w:rPr>
              <w:t xml:space="preserve"> </w:t>
            </w:r>
            <w:r w:rsidR="000B4840" w:rsidRPr="00F05A56">
              <w:rPr>
                <w:rFonts w:ascii="Arial" w:hAnsi="Arial" w:cs="Arial"/>
                <w:szCs w:val="24"/>
              </w:rPr>
              <w:t xml:space="preserve">of the nine areas of HLH work RAG rated </w:t>
            </w:r>
            <w:r w:rsidRPr="00F05A56">
              <w:rPr>
                <w:rFonts w:ascii="Arial" w:hAnsi="Arial" w:cs="Arial"/>
                <w:szCs w:val="24"/>
              </w:rPr>
              <w:t>all of the actions “green – on target”</w:t>
            </w:r>
            <w:r w:rsidR="009B699A" w:rsidRPr="00F05A56">
              <w:rPr>
                <w:rFonts w:ascii="Arial" w:hAnsi="Arial" w:cs="Arial"/>
                <w:szCs w:val="24"/>
              </w:rPr>
              <w:t xml:space="preserve"> or complete</w:t>
            </w:r>
            <w:r w:rsidR="000B4840" w:rsidRPr="00F05A56">
              <w:rPr>
                <w:rFonts w:ascii="Arial" w:hAnsi="Arial" w:cs="Arial"/>
                <w:szCs w:val="24"/>
              </w:rPr>
              <w:t xml:space="preserve">; </w:t>
            </w:r>
            <w:r w:rsidR="004076B3" w:rsidRPr="00F05A56">
              <w:rPr>
                <w:rFonts w:ascii="Arial" w:hAnsi="Arial" w:cs="Arial"/>
                <w:szCs w:val="24"/>
              </w:rPr>
              <w:t>one</w:t>
            </w:r>
            <w:r w:rsidR="00161B92">
              <w:rPr>
                <w:rFonts w:ascii="Arial" w:hAnsi="Arial" w:cs="Arial"/>
                <w:szCs w:val="24"/>
              </w:rPr>
              <w:t xml:space="preserve"> area</w:t>
            </w:r>
            <w:r w:rsidR="009B699A" w:rsidRPr="00F05A56">
              <w:rPr>
                <w:rFonts w:ascii="Arial" w:hAnsi="Arial" w:cs="Arial"/>
                <w:szCs w:val="24"/>
              </w:rPr>
              <w:t xml:space="preserve"> of </w:t>
            </w:r>
            <w:r w:rsidR="000B4840" w:rsidRPr="00F05A56">
              <w:rPr>
                <w:rFonts w:ascii="Arial" w:hAnsi="Arial" w:cs="Arial"/>
                <w:szCs w:val="24"/>
              </w:rPr>
              <w:t xml:space="preserve">work RAG rated </w:t>
            </w:r>
            <w:r w:rsidRPr="00F05A56">
              <w:rPr>
                <w:rFonts w:ascii="Arial" w:hAnsi="Arial" w:cs="Arial"/>
                <w:szCs w:val="24"/>
              </w:rPr>
              <w:t xml:space="preserve">one action </w:t>
            </w:r>
            <w:r w:rsidR="000B4840" w:rsidRPr="00F05A56">
              <w:rPr>
                <w:rFonts w:ascii="Arial" w:hAnsi="Arial" w:cs="Arial"/>
                <w:szCs w:val="24"/>
              </w:rPr>
              <w:t xml:space="preserve">as “amber – some slippage” </w:t>
            </w:r>
            <w:r w:rsidR="004076B3" w:rsidRPr="00F05A56">
              <w:rPr>
                <w:rFonts w:ascii="Arial" w:hAnsi="Arial" w:cs="Arial"/>
                <w:szCs w:val="24"/>
              </w:rPr>
              <w:t xml:space="preserve">three </w:t>
            </w:r>
            <w:r w:rsidRPr="00F05A56">
              <w:rPr>
                <w:rFonts w:ascii="Arial" w:hAnsi="Arial" w:cs="Arial"/>
                <w:szCs w:val="24"/>
              </w:rPr>
              <w:t>areas of work</w:t>
            </w:r>
            <w:r w:rsidR="000B4840" w:rsidRPr="00F05A56">
              <w:rPr>
                <w:rFonts w:ascii="Arial" w:hAnsi="Arial" w:cs="Arial"/>
                <w:szCs w:val="24"/>
              </w:rPr>
              <w:t xml:space="preserve"> RAG rated two actions as </w:t>
            </w:r>
            <w:r w:rsidR="00DF031A" w:rsidRPr="00F05A56">
              <w:rPr>
                <w:rFonts w:ascii="Arial" w:hAnsi="Arial" w:cs="Arial"/>
                <w:szCs w:val="24"/>
              </w:rPr>
              <w:t>“amber - some slippage”</w:t>
            </w:r>
            <w:r w:rsidR="004076B3" w:rsidRPr="00F05A56">
              <w:rPr>
                <w:rFonts w:ascii="Arial" w:hAnsi="Arial" w:cs="Arial"/>
                <w:szCs w:val="24"/>
              </w:rPr>
              <w:t>; and one area of work RAG rated three as “amber – some slippage”</w:t>
            </w:r>
            <w:r w:rsidR="00DF031A" w:rsidRPr="00F05A56">
              <w:rPr>
                <w:rFonts w:ascii="Arial" w:hAnsi="Arial" w:cs="Arial"/>
                <w:szCs w:val="24"/>
              </w:rPr>
              <w:t>. The B</w:t>
            </w:r>
            <w:r w:rsidRPr="00F05A56">
              <w:rPr>
                <w:rFonts w:ascii="Arial" w:hAnsi="Arial" w:cs="Arial"/>
                <w:szCs w:val="24"/>
              </w:rPr>
              <w:t>oard has agreed that reporting on the delivery of the business outcomes would be by exception (i.e. reporting where managers had RAG rated the actions “red – no significant progress”) and there have been no actions which have been RAG rated “red”</w:t>
            </w:r>
            <w:r w:rsidR="00161B92">
              <w:rPr>
                <w:rFonts w:ascii="Arial" w:hAnsi="Arial" w:cs="Arial"/>
                <w:szCs w:val="24"/>
              </w:rPr>
              <w:t xml:space="preserve"> in this quarter</w:t>
            </w:r>
            <w:r w:rsidRPr="00F05A56">
              <w:rPr>
                <w:rFonts w:ascii="Arial" w:hAnsi="Arial" w:cs="Arial"/>
                <w:szCs w:val="24"/>
              </w:rPr>
              <w:t xml:space="preserve">. </w:t>
            </w:r>
          </w:p>
          <w:p w:rsidR="00F82C4B" w:rsidRPr="00F05A56" w:rsidRDefault="00F82C4B" w:rsidP="009859B4">
            <w:pPr>
              <w:autoSpaceDE w:val="0"/>
              <w:autoSpaceDN w:val="0"/>
              <w:adjustRightInd w:val="0"/>
              <w:jc w:val="both"/>
              <w:rPr>
                <w:rFonts w:ascii="Arial" w:hAnsi="Arial" w:cs="Arial"/>
                <w:szCs w:val="24"/>
              </w:rPr>
            </w:pPr>
          </w:p>
        </w:tc>
      </w:tr>
      <w:tr w:rsidR="006455F7" w:rsidRPr="00F05A56" w:rsidTr="00924B0A">
        <w:tc>
          <w:tcPr>
            <w:tcW w:w="684" w:type="dxa"/>
          </w:tcPr>
          <w:p w:rsidR="006455F7" w:rsidRPr="00F05A56" w:rsidRDefault="00711295" w:rsidP="00924B0A">
            <w:pPr>
              <w:autoSpaceDE w:val="0"/>
              <w:autoSpaceDN w:val="0"/>
              <w:adjustRightInd w:val="0"/>
              <w:rPr>
                <w:rFonts w:ascii="Arial" w:hAnsi="Arial" w:cs="Arial"/>
                <w:szCs w:val="24"/>
              </w:rPr>
            </w:pPr>
            <w:r w:rsidRPr="00F05A56">
              <w:rPr>
                <w:rFonts w:ascii="Arial" w:hAnsi="Arial" w:cs="Arial"/>
                <w:szCs w:val="24"/>
              </w:rPr>
              <w:t>4.3</w:t>
            </w:r>
          </w:p>
        </w:tc>
        <w:tc>
          <w:tcPr>
            <w:tcW w:w="8638" w:type="dxa"/>
          </w:tcPr>
          <w:p w:rsidR="006455F7" w:rsidRPr="00F05A56" w:rsidRDefault="004076B3" w:rsidP="00304B85">
            <w:pPr>
              <w:autoSpaceDE w:val="0"/>
              <w:autoSpaceDN w:val="0"/>
              <w:adjustRightInd w:val="0"/>
              <w:jc w:val="both"/>
              <w:rPr>
                <w:rFonts w:ascii="Arial" w:hAnsi="Arial" w:cs="Arial"/>
                <w:szCs w:val="24"/>
              </w:rPr>
            </w:pPr>
            <w:r w:rsidRPr="00F05A56">
              <w:rPr>
                <w:rFonts w:ascii="Arial" w:hAnsi="Arial" w:cs="Arial"/>
                <w:szCs w:val="24"/>
              </w:rPr>
              <w:t>T</w:t>
            </w:r>
            <w:r w:rsidR="00711295" w:rsidRPr="00F05A56">
              <w:rPr>
                <w:rFonts w:ascii="Arial" w:hAnsi="Arial" w:cs="Arial"/>
                <w:szCs w:val="24"/>
              </w:rPr>
              <w:t xml:space="preserve">he Senior Management team </w:t>
            </w:r>
            <w:r w:rsidRPr="00F05A56">
              <w:rPr>
                <w:rFonts w:ascii="Arial" w:hAnsi="Arial" w:cs="Arial"/>
                <w:szCs w:val="24"/>
              </w:rPr>
              <w:t xml:space="preserve">will carry </w:t>
            </w:r>
            <w:r w:rsidR="00711295" w:rsidRPr="00F05A56">
              <w:rPr>
                <w:rFonts w:ascii="Arial" w:hAnsi="Arial" w:cs="Arial"/>
                <w:szCs w:val="24"/>
              </w:rPr>
              <w:t xml:space="preserve">out a review of the </w:t>
            </w:r>
            <w:r w:rsidRPr="00F05A56">
              <w:rPr>
                <w:rFonts w:ascii="Arial" w:hAnsi="Arial" w:cs="Arial"/>
                <w:szCs w:val="24"/>
              </w:rPr>
              <w:t xml:space="preserve">2016/17 </w:t>
            </w:r>
            <w:r w:rsidR="00267047" w:rsidRPr="00F05A56">
              <w:rPr>
                <w:rFonts w:ascii="Arial" w:hAnsi="Arial" w:cs="Arial"/>
                <w:szCs w:val="24"/>
              </w:rPr>
              <w:t>o</w:t>
            </w:r>
            <w:r w:rsidR="00711295" w:rsidRPr="00F05A56">
              <w:rPr>
                <w:rFonts w:ascii="Arial" w:hAnsi="Arial" w:cs="Arial"/>
                <w:szCs w:val="24"/>
              </w:rPr>
              <w:t xml:space="preserve">perational </w:t>
            </w:r>
            <w:r w:rsidR="00267047" w:rsidRPr="00F05A56">
              <w:rPr>
                <w:rFonts w:ascii="Arial" w:hAnsi="Arial" w:cs="Arial"/>
                <w:szCs w:val="24"/>
              </w:rPr>
              <w:t>p</w:t>
            </w:r>
            <w:r w:rsidR="00711295" w:rsidRPr="00F05A56">
              <w:rPr>
                <w:rFonts w:ascii="Arial" w:hAnsi="Arial" w:cs="Arial"/>
                <w:szCs w:val="24"/>
              </w:rPr>
              <w:t xml:space="preserve">lans at its March meeting and </w:t>
            </w:r>
            <w:r w:rsidRPr="00F05A56">
              <w:rPr>
                <w:rFonts w:ascii="Arial" w:hAnsi="Arial" w:cs="Arial"/>
                <w:szCs w:val="24"/>
              </w:rPr>
              <w:t xml:space="preserve">finalise the </w:t>
            </w:r>
            <w:r w:rsidR="00711295" w:rsidRPr="00F05A56">
              <w:rPr>
                <w:rFonts w:ascii="Arial" w:hAnsi="Arial" w:cs="Arial"/>
                <w:szCs w:val="24"/>
              </w:rPr>
              <w:t>new operational plans for 2017</w:t>
            </w:r>
            <w:r w:rsidR="00BD7F56">
              <w:rPr>
                <w:rFonts w:ascii="Arial" w:hAnsi="Arial" w:cs="Arial"/>
                <w:szCs w:val="24"/>
              </w:rPr>
              <w:t>/</w:t>
            </w:r>
            <w:r w:rsidR="00711295" w:rsidRPr="00F05A56">
              <w:rPr>
                <w:rFonts w:ascii="Arial" w:hAnsi="Arial" w:cs="Arial"/>
                <w:szCs w:val="24"/>
              </w:rPr>
              <w:t>18</w:t>
            </w:r>
            <w:r w:rsidRPr="00F05A56">
              <w:rPr>
                <w:rFonts w:ascii="Arial" w:hAnsi="Arial" w:cs="Arial"/>
                <w:szCs w:val="24"/>
              </w:rPr>
              <w:t xml:space="preserve"> in preparation for the new financial year.</w:t>
            </w:r>
          </w:p>
          <w:p w:rsidR="00711295" w:rsidRPr="00F05A56" w:rsidRDefault="00711295" w:rsidP="00304B85">
            <w:pPr>
              <w:autoSpaceDE w:val="0"/>
              <w:autoSpaceDN w:val="0"/>
              <w:adjustRightInd w:val="0"/>
              <w:jc w:val="both"/>
              <w:rPr>
                <w:rFonts w:ascii="Arial" w:hAnsi="Arial" w:cs="Arial"/>
                <w:szCs w:val="24"/>
              </w:rPr>
            </w:pPr>
          </w:p>
        </w:tc>
      </w:tr>
      <w:tr w:rsidR="004F5938" w:rsidRPr="00F05A56" w:rsidTr="00924B0A">
        <w:tc>
          <w:tcPr>
            <w:tcW w:w="684" w:type="dxa"/>
          </w:tcPr>
          <w:p w:rsidR="004F5938" w:rsidRPr="00F05A56" w:rsidRDefault="004F5938" w:rsidP="00924B0A">
            <w:pPr>
              <w:autoSpaceDE w:val="0"/>
              <w:autoSpaceDN w:val="0"/>
              <w:adjustRightInd w:val="0"/>
              <w:rPr>
                <w:rFonts w:ascii="Arial" w:hAnsi="Arial" w:cs="Arial"/>
                <w:b/>
                <w:szCs w:val="24"/>
              </w:rPr>
            </w:pPr>
            <w:r w:rsidRPr="00F05A56">
              <w:rPr>
                <w:rFonts w:ascii="Arial" w:hAnsi="Arial" w:cs="Arial"/>
                <w:b/>
                <w:szCs w:val="24"/>
              </w:rPr>
              <w:t>5.</w:t>
            </w:r>
          </w:p>
        </w:tc>
        <w:tc>
          <w:tcPr>
            <w:tcW w:w="8638" w:type="dxa"/>
          </w:tcPr>
          <w:p w:rsidR="00304B85" w:rsidRPr="00F05A56" w:rsidRDefault="00304B85" w:rsidP="00304B85">
            <w:pPr>
              <w:autoSpaceDE w:val="0"/>
              <w:autoSpaceDN w:val="0"/>
              <w:adjustRightInd w:val="0"/>
              <w:jc w:val="both"/>
              <w:rPr>
                <w:rFonts w:ascii="Arial" w:hAnsi="Arial" w:cs="Arial"/>
                <w:b/>
                <w:szCs w:val="24"/>
              </w:rPr>
            </w:pPr>
            <w:r w:rsidRPr="00F05A56">
              <w:rPr>
                <w:rFonts w:ascii="Arial" w:hAnsi="Arial" w:cs="Arial"/>
                <w:b/>
                <w:szCs w:val="24"/>
              </w:rPr>
              <w:t>Performance Indicator for More Detailed Consideration</w:t>
            </w:r>
          </w:p>
          <w:p w:rsidR="004F5938" w:rsidRPr="00F05A56" w:rsidRDefault="004F5938" w:rsidP="00304B85">
            <w:pPr>
              <w:autoSpaceDE w:val="0"/>
              <w:autoSpaceDN w:val="0"/>
              <w:adjustRightInd w:val="0"/>
              <w:jc w:val="both"/>
              <w:rPr>
                <w:rFonts w:ascii="Arial" w:hAnsi="Arial" w:cs="Arial"/>
                <w:b/>
                <w:szCs w:val="24"/>
              </w:rPr>
            </w:pPr>
          </w:p>
        </w:tc>
      </w:tr>
      <w:tr w:rsidR="004F5938" w:rsidRPr="00F05A56" w:rsidTr="00A76A23">
        <w:tc>
          <w:tcPr>
            <w:tcW w:w="684" w:type="dxa"/>
          </w:tcPr>
          <w:p w:rsidR="004F5938" w:rsidRPr="00F05A56" w:rsidRDefault="004F5938" w:rsidP="009859B4">
            <w:pPr>
              <w:autoSpaceDE w:val="0"/>
              <w:autoSpaceDN w:val="0"/>
              <w:adjustRightInd w:val="0"/>
              <w:rPr>
                <w:rFonts w:ascii="Arial" w:hAnsi="Arial" w:cs="Arial"/>
                <w:szCs w:val="24"/>
              </w:rPr>
            </w:pPr>
            <w:r w:rsidRPr="00F05A56">
              <w:rPr>
                <w:rFonts w:ascii="Arial" w:hAnsi="Arial" w:cs="Arial"/>
                <w:szCs w:val="24"/>
              </w:rPr>
              <w:t>5.1</w:t>
            </w:r>
          </w:p>
        </w:tc>
        <w:tc>
          <w:tcPr>
            <w:tcW w:w="8638" w:type="dxa"/>
          </w:tcPr>
          <w:p w:rsidR="008252B4" w:rsidRPr="00F05A56" w:rsidRDefault="00EC12AB" w:rsidP="00A85334">
            <w:pPr>
              <w:pStyle w:val="Default"/>
              <w:jc w:val="both"/>
              <w:rPr>
                <w:color w:val="auto"/>
              </w:rPr>
            </w:pPr>
            <w:r w:rsidRPr="00F05A56">
              <w:rPr>
                <w:color w:val="auto"/>
              </w:rPr>
              <w:t xml:space="preserve">The </w:t>
            </w:r>
            <w:r w:rsidR="008252B4" w:rsidRPr="00F05A56">
              <w:rPr>
                <w:color w:val="auto"/>
              </w:rPr>
              <w:t>HLH B</w:t>
            </w:r>
            <w:r w:rsidRPr="00F05A56">
              <w:rPr>
                <w:color w:val="auto"/>
              </w:rPr>
              <w:t xml:space="preserve">oard </w:t>
            </w:r>
            <w:r w:rsidR="00161B92">
              <w:rPr>
                <w:color w:val="auto"/>
              </w:rPr>
              <w:t xml:space="preserve">has </w:t>
            </w:r>
            <w:r w:rsidRPr="00F05A56">
              <w:rPr>
                <w:color w:val="auto"/>
              </w:rPr>
              <w:t xml:space="preserve">asked </w:t>
            </w:r>
            <w:r w:rsidR="002B2A21" w:rsidRPr="00F05A56">
              <w:rPr>
                <w:color w:val="auto"/>
              </w:rPr>
              <w:t>that</w:t>
            </w:r>
            <w:r w:rsidRPr="00F05A56">
              <w:rPr>
                <w:color w:val="auto"/>
              </w:rPr>
              <w:t xml:space="preserve"> one of the performance indicators be considered in greater detail at each board meeting. </w:t>
            </w:r>
            <w:r w:rsidR="008252B4" w:rsidRPr="00F05A56">
              <w:rPr>
                <w:color w:val="auto"/>
              </w:rPr>
              <w:t xml:space="preserve">This report contains further information on customer surveys which was set as a performance indicator </w:t>
            </w:r>
            <w:r w:rsidR="002B2A21" w:rsidRPr="00F05A56">
              <w:rPr>
                <w:color w:val="auto"/>
              </w:rPr>
              <w:t xml:space="preserve">for </w:t>
            </w:r>
            <w:r w:rsidR="008252B4" w:rsidRPr="00F05A56">
              <w:rPr>
                <w:color w:val="auto"/>
              </w:rPr>
              <w:t>business outcome four</w:t>
            </w:r>
            <w:r w:rsidR="002B2A21" w:rsidRPr="00F05A56">
              <w:rPr>
                <w:color w:val="auto"/>
              </w:rPr>
              <w:t xml:space="preserve"> - </w:t>
            </w:r>
            <w:r w:rsidR="008252B4" w:rsidRPr="00F05A56">
              <w:rPr>
                <w:color w:val="auto"/>
              </w:rPr>
              <w:t xml:space="preserve">improving customer satisfaction. </w:t>
            </w:r>
          </w:p>
          <w:p w:rsidR="00A85334" w:rsidRPr="00F05A56" w:rsidRDefault="00A85334" w:rsidP="008252B4">
            <w:pPr>
              <w:pStyle w:val="Default"/>
              <w:jc w:val="both"/>
            </w:pPr>
          </w:p>
        </w:tc>
      </w:tr>
      <w:tr w:rsidR="008252B4" w:rsidRPr="00F05A56" w:rsidTr="00A76A23">
        <w:tc>
          <w:tcPr>
            <w:tcW w:w="684" w:type="dxa"/>
          </w:tcPr>
          <w:p w:rsidR="008252B4" w:rsidRPr="00F05A56" w:rsidRDefault="008252B4" w:rsidP="009859B4">
            <w:pPr>
              <w:autoSpaceDE w:val="0"/>
              <w:autoSpaceDN w:val="0"/>
              <w:adjustRightInd w:val="0"/>
              <w:rPr>
                <w:rFonts w:ascii="Arial" w:hAnsi="Arial" w:cs="Arial"/>
                <w:szCs w:val="24"/>
              </w:rPr>
            </w:pPr>
            <w:r w:rsidRPr="00F05A56">
              <w:rPr>
                <w:rFonts w:ascii="Arial" w:hAnsi="Arial" w:cs="Arial"/>
                <w:szCs w:val="24"/>
              </w:rPr>
              <w:t>5.2</w:t>
            </w:r>
          </w:p>
        </w:tc>
        <w:tc>
          <w:tcPr>
            <w:tcW w:w="8638" w:type="dxa"/>
          </w:tcPr>
          <w:p w:rsidR="008252B4" w:rsidRPr="00F05A56" w:rsidRDefault="008252B4" w:rsidP="008252B4">
            <w:pPr>
              <w:pStyle w:val="Default"/>
              <w:jc w:val="both"/>
              <w:rPr>
                <w:color w:val="auto"/>
              </w:rPr>
            </w:pPr>
            <w:r w:rsidRPr="00F05A56">
              <w:rPr>
                <w:color w:val="auto"/>
              </w:rPr>
              <w:t>Customer surveys are included in the operational plans for each of the nine areas of HLH work. Some of these surveys are for projects which are company</w:t>
            </w:r>
            <w:r w:rsidR="00161B92">
              <w:rPr>
                <w:color w:val="auto"/>
              </w:rPr>
              <w:t xml:space="preserve"> </w:t>
            </w:r>
            <w:r w:rsidRPr="00F05A56">
              <w:rPr>
                <w:color w:val="auto"/>
              </w:rPr>
              <w:t>wide such as the summer activity programme and the</w:t>
            </w:r>
            <w:r w:rsidR="00493F1D" w:rsidRPr="00F05A56">
              <w:rPr>
                <w:color w:val="auto"/>
              </w:rPr>
              <w:t xml:space="preserve"> “</w:t>
            </w:r>
            <w:r w:rsidRPr="00F05A56">
              <w:rPr>
                <w:color w:val="auto"/>
              </w:rPr>
              <w:t>you</w:t>
            </w:r>
            <w:r w:rsidR="009F6158" w:rsidRPr="00F05A56">
              <w:rPr>
                <w:color w:val="auto"/>
              </w:rPr>
              <w:t xml:space="preserve"> time</w:t>
            </w:r>
            <w:r w:rsidR="00493F1D" w:rsidRPr="00F05A56">
              <w:rPr>
                <w:color w:val="auto"/>
              </w:rPr>
              <w:t>”</w:t>
            </w:r>
            <w:r w:rsidR="009F6158" w:rsidRPr="00F05A56">
              <w:rPr>
                <w:color w:val="auto"/>
              </w:rPr>
              <w:t xml:space="preserve"> programme</w:t>
            </w:r>
            <w:r w:rsidRPr="00F05A56">
              <w:rPr>
                <w:color w:val="auto"/>
              </w:rPr>
              <w:t xml:space="preserve">, others relate to specific areas of work, such as the </w:t>
            </w:r>
            <w:r w:rsidR="00312E9F" w:rsidRPr="00F05A56">
              <w:rPr>
                <w:color w:val="auto"/>
              </w:rPr>
              <w:t>archives</w:t>
            </w:r>
            <w:r w:rsidR="002B2A21" w:rsidRPr="00F05A56">
              <w:rPr>
                <w:color w:val="auto"/>
              </w:rPr>
              <w:t xml:space="preserve"> </w:t>
            </w:r>
            <w:r w:rsidRPr="00F05A56">
              <w:rPr>
                <w:color w:val="auto"/>
              </w:rPr>
              <w:t>customer surveys.</w:t>
            </w:r>
          </w:p>
          <w:p w:rsidR="008252B4" w:rsidRPr="00F05A56" w:rsidRDefault="008252B4" w:rsidP="00A85334">
            <w:pPr>
              <w:pStyle w:val="Default"/>
              <w:jc w:val="both"/>
              <w:rPr>
                <w:color w:val="auto"/>
              </w:rPr>
            </w:pPr>
          </w:p>
        </w:tc>
      </w:tr>
      <w:tr w:rsidR="00A85334" w:rsidRPr="00F05A56" w:rsidTr="00A76A23">
        <w:tc>
          <w:tcPr>
            <w:tcW w:w="684" w:type="dxa"/>
          </w:tcPr>
          <w:p w:rsidR="00A85334" w:rsidRPr="00F05A56" w:rsidRDefault="008252B4" w:rsidP="00304B85">
            <w:pPr>
              <w:autoSpaceDE w:val="0"/>
              <w:autoSpaceDN w:val="0"/>
              <w:adjustRightInd w:val="0"/>
              <w:rPr>
                <w:rFonts w:ascii="Arial" w:hAnsi="Arial" w:cs="Arial"/>
                <w:szCs w:val="24"/>
              </w:rPr>
            </w:pPr>
            <w:r w:rsidRPr="00F05A56">
              <w:rPr>
                <w:rFonts w:ascii="Arial" w:hAnsi="Arial" w:cs="Arial"/>
                <w:szCs w:val="24"/>
              </w:rPr>
              <w:t>5.3</w:t>
            </w:r>
          </w:p>
        </w:tc>
        <w:tc>
          <w:tcPr>
            <w:tcW w:w="8638" w:type="dxa"/>
          </w:tcPr>
          <w:p w:rsidR="00312E9F" w:rsidRPr="00F05A56" w:rsidRDefault="001F12B6" w:rsidP="00312E9F">
            <w:pPr>
              <w:autoSpaceDE w:val="0"/>
              <w:autoSpaceDN w:val="0"/>
              <w:adjustRightInd w:val="0"/>
              <w:jc w:val="both"/>
              <w:rPr>
                <w:rFonts w:ascii="Arial" w:hAnsi="Arial" w:cs="Arial"/>
                <w:szCs w:val="24"/>
              </w:rPr>
            </w:pPr>
            <w:r w:rsidRPr="00F05A56">
              <w:rPr>
                <w:rFonts w:ascii="Arial" w:hAnsi="Arial" w:cs="Arial"/>
                <w:szCs w:val="24"/>
              </w:rPr>
              <w:t xml:space="preserve">Summaries </w:t>
            </w:r>
            <w:r w:rsidR="008252B4" w:rsidRPr="00F05A56">
              <w:rPr>
                <w:rFonts w:ascii="Arial" w:hAnsi="Arial" w:cs="Arial"/>
                <w:szCs w:val="24"/>
              </w:rPr>
              <w:t xml:space="preserve">of </w:t>
            </w:r>
            <w:r w:rsidR="00121E26" w:rsidRPr="00F05A56">
              <w:rPr>
                <w:rFonts w:ascii="Arial" w:hAnsi="Arial" w:cs="Arial"/>
                <w:szCs w:val="24"/>
              </w:rPr>
              <w:t xml:space="preserve">some of the </w:t>
            </w:r>
            <w:r w:rsidR="008252B4" w:rsidRPr="00F05A56">
              <w:rPr>
                <w:rFonts w:ascii="Arial" w:hAnsi="Arial" w:cs="Arial"/>
                <w:szCs w:val="24"/>
              </w:rPr>
              <w:t xml:space="preserve">surveys which have been undertaken </w:t>
            </w:r>
            <w:r w:rsidRPr="00F05A56">
              <w:rPr>
                <w:rFonts w:ascii="Arial" w:hAnsi="Arial" w:cs="Arial"/>
                <w:szCs w:val="24"/>
              </w:rPr>
              <w:t>are</w:t>
            </w:r>
            <w:r w:rsidR="008252B4" w:rsidRPr="00F05A56">
              <w:rPr>
                <w:rFonts w:ascii="Arial" w:hAnsi="Arial" w:cs="Arial"/>
                <w:szCs w:val="24"/>
              </w:rPr>
              <w:t xml:space="preserve"> provided </w:t>
            </w:r>
            <w:r w:rsidR="002B2A21" w:rsidRPr="00F05A56">
              <w:rPr>
                <w:rFonts w:ascii="Arial" w:hAnsi="Arial" w:cs="Arial"/>
                <w:szCs w:val="24"/>
              </w:rPr>
              <w:t xml:space="preserve">in </w:t>
            </w:r>
            <w:r w:rsidR="002B2A21" w:rsidRPr="00F05A56">
              <w:rPr>
                <w:rFonts w:ascii="Arial" w:hAnsi="Arial" w:cs="Arial"/>
                <w:b/>
                <w:szCs w:val="24"/>
              </w:rPr>
              <w:t>Appendix B</w:t>
            </w:r>
            <w:r w:rsidR="00312E9F" w:rsidRPr="00F05A56">
              <w:rPr>
                <w:rFonts w:ascii="Arial" w:hAnsi="Arial" w:cs="Arial"/>
                <w:b/>
                <w:szCs w:val="24"/>
              </w:rPr>
              <w:t xml:space="preserve">. </w:t>
            </w:r>
            <w:r w:rsidR="00493F1D" w:rsidRPr="00F05A56">
              <w:rPr>
                <w:rFonts w:ascii="Arial" w:hAnsi="Arial" w:cs="Arial"/>
                <w:szCs w:val="24"/>
              </w:rPr>
              <w:t>T</w:t>
            </w:r>
            <w:r w:rsidRPr="00F05A56">
              <w:rPr>
                <w:rFonts w:ascii="Arial" w:hAnsi="Arial" w:cs="Arial"/>
                <w:szCs w:val="24"/>
              </w:rPr>
              <w:t>hey indicate that here are high levels of customer satisfaction and s</w:t>
            </w:r>
            <w:r w:rsidR="00312E9F" w:rsidRPr="00F05A56">
              <w:rPr>
                <w:rFonts w:ascii="Arial" w:hAnsi="Arial" w:cs="Arial"/>
                <w:szCs w:val="24"/>
              </w:rPr>
              <w:t xml:space="preserve">ome key results are </w:t>
            </w:r>
            <w:r w:rsidRPr="00F05A56">
              <w:rPr>
                <w:rFonts w:ascii="Arial" w:hAnsi="Arial" w:cs="Arial"/>
                <w:szCs w:val="24"/>
              </w:rPr>
              <w:t>as follows</w:t>
            </w:r>
            <w:r w:rsidR="00312E9F" w:rsidRPr="00F05A56">
              <w:rPr>
                <w:rFonts w:ascii="Arial" w:hAnsi="Arial" w:cs="Arial"/>
                <w:szCs w:val="24"/>
              </w:rPr>
              <w:t xml:space="preserve">: </w:t>
            </w:r>
          </w:p>
          <w:p w:rsidR="00312E9F" w:rsidRPr="00F05A56" w:rsidRDefault="00DA15EA" w:rsidP="002B312D">
            <w:pPr>
              <w:pStyle w:val="ListParagraph"/>
              <w:numPr>
                <w:ilvl w:val="0"/>
                <w:numId w:val="17"/>
              </w:numPr>
              <w:autoSpaceDE w:val="0"/>
              <w:autoSpaceDN w:val="0"/>
              <w:adjustRightInd w:val="0"/>
              <w:spacing w:line="240" w:lineRule="auto"/>
              <w:jc w:val="both"/>
              <w:rPr>
                <w:rFonts w:ascii="Arial" w:hAnsi="Arial" w:cs="Arial"/>
                <w:sz w:val="24"/>
                <w:szCs w:val="24"/>
              </w:rPr>
            </w:pPr>
            <w:r>
              <w:rPr>
                <w:rFonts w:ascii="Arial" w:hAnsi="Arial" w:cs="Arial"/>
                <w:b/>
                <w:sz w:val="24"/>
                <w:szCs w:val="24"/>
              </w:rPr>
              <w:t>Summer Activiti</w:t>
            </w:r>
            <w:r w:rsidR="001F12B6" w:rsidRPr="00F05A56">
              <w:rPr>
                <w:rFonts w:ascii="Arial" w:hAnsi="Arial" w:cs="Arial"/>
                <w:b/>
                <w:sz w:val="24"/>
                <w:szCs w:val="24"/>
              </w:rPr>
              <w:t xml:space="preserve">es Programme Survey </w:t>
            </w:r>
            <w:r w:rsidR="001F12B6" w:rsidRPr="00F05A56">
              <w:rPr>
                <w:rFonts w:ascii="Arial" w:hAnsi="Arial" w:cs="Arial"/>
                <w:sz w:val="24"/>
                <w:szCs w:val="24"/>
              </w:rPr>
              <w:t xml:space="preserve">- </w:t>
            </w:r>
            <w:r w:rsidR="00121E26" w:rsidRPr="00F05A56">
              <w:rPr>
                <w:rFonts w:ascii="Arial" w:hAnsi="Arial" w:cs="Arial"/>
                <w:sz w:val="24"/>
                <w:szCs w:val="24"/>
              </w:rPr>
              <w:t xml:space="preserve">90.4% of customers rated the programme as good or excellent; </w:t>
            </w:r>
          </w:p>
          <w:p w:rsidR="00312E9F" w:rsidRPr="00F05A56" w:rsidRDefault="001F12B6" w:rsidP="002B312D">
            <w:pPr>
              <w:pStyle w:val="ListParagraph"/>
              <w:numPr>
                <w:ilvl w:val="0"/>
                <w:numId w:val="17"/>
              </w:numPr>
              <w:autoSpaceDE w:val="0"/>
              <w:autoSpaceDN w:val="0"/>
              <w:adjustRightInd w:val="0"/>
              <w:spacing w:line="240" w:lineRule="auto"/>
              <w:jc w:val="both"/>
              <w:rPr>
                <w:rFonts w:ascii="Arial" w:hAnsi="Arial" w:cs="Arial"/>
                <w:sz w:val="24"/>
                <w:szCs w:val="24"/>
              </w:rPr>
            </w:pPr>
            <w:r w:rsidRPr="00F05A56">
              <w:rPr>
                <w:rFonts w:ascii="Arial" w:hAnsi="Arial" w:cs="Arial"/>
                <w:b/>
                <w:sz w:val="24"/>
                <w:szCs w:val="24"/>
              </w:rPr>
              <w:t>Knowing Me Knowing You</w:t>
            </w:r>
            <w:r w:rsidRPr="00F05A56">
              <w:rPr>
                <w:rFonts w:ascii="Arial" w:hAnsi="Arial" w:cs="Arial"/>
                <w:sz w:val="24"/>
                <w:szCs w:val="24"/>
              </w:rPr>
              <w:t xml:space="preserve"> - 91.6</w:t>
            </w:r>
            <w:r w:rsidR="00121E26" w:rsidRPr="00F05A56">
              <w:rPr>
                <w:rFonts w:ascii="Arial" w:hAnsi="Arial" w:cs="Arial"/>
                <w:sz w:val="24"/>
                <w:szCs w:val="24"/>
              </w:rPr>
              <w:t xml:space="preserve">% of participants </w:t>
            </w:r>
            <w:r w:rsidRPr="00F05A56">
              <w:rPr>
                <w:rFonts w:ascii="Arial" w:hAnsi="Arial" w:cs="Arial"/>
                <w:sz w:val="24"/>
                <w:szCs w:val="24"/>
              </w:rPr>
              <w:t>found the programme helpful with 89.8% saying that they would recommend it to a friend</w:t>
            </w:r>
            <w:r w:rsidR="00121E26" w:rsidRPr="00F05A56">
              <w:rPr>
                <w:rFonts w:ascii="Arial" w:hAnsi="Arial" w:cs="Arial"/>
                <w:sz w:val="24"/>
                <w:szCs w:val="24"/>
              </w:rPr>
              <w:t xml:space="preserve">; </w:t>
            </w:r>
          </w:p>
          <w:p w:rsidR="00162F00" w:rsidRPr="00F05A56" w:rsidRDefault="00162F00" w:rsidP="002B312D">
            <w:pPr>
              <w:pStyle w:val="ListParagraph"/>
              <w:numPr>
                <w:ilvl w:val="0"/>
                <w:numId w:val="17"/>
              </w:numPr>
              <w:autoSpaceDE w:val="0"/>
              <w:autoSpaceDN w:val="0"/>
              <w:adjustRightInd w:val="0"/>
              <w:spacing w:line="240" w:lineRule="auto"/>
              <w:jc w:val="both"/>
              <w:rPr>
                <w:rFonts w:ascii="Arial" w:hAnsi="Arial" w:cs="Arial"/>
                <w:sz w:val="24"/>
                <w:szCs w:val="24"/>
              </w:rPr>
            </w:pPr>
            <w:r w:rsidRPr="00F05A56">
              <w:rPr>
                <w:rFonts w:ascii="Arial" w:hAnsi="Arial" w:cs="Arial"/>
                <w:b/>
                <w:sz w:val="24"/>
                <w:szCs w:val="24"/>
              </w:rPr>
              <w:t xml:space="preserve">You Time </w:t>
            </w:r>
            <w:r w:rsidRPr="00F05A56">
              <w:rPr>
                <w:rFonts w:ascii="Arial" w:hAnsi="Arial" w:cs="Arial"/>
                <w:sz w:val="24"/>
                <w:szCs w:val="24"/>
              </w:rPr>
              <w:t>- 84.7% said taking part helped them to do more exercise every week</w:t>
            </w:r>
            <w:r w:rsidR="008B5EFF" w:rsidRPr="00F05A56">
              <w:rPr>
                <w:rFonts w:ascii="Arial" w:hAnsi="Arial" w:cs="Arial"/>
                <w:sz w:val="24"/>
                <w:szCs w:val="24"/>
              </w:rPr>
              <w:t xml:space="preserve"> and </w:t>
            </w:r>
            <w:r w:rsidRPr="00F05A56">
              <w:rPr>
                <w:rFonts w:ascii="Arial" w:hAnsi="Arial" w:cs="Arial"/>
                <w:sz w:val="24"/>
                <w:szCs w:val="24"/>
              </w:rPr>
              <w:t>89.2% said taking part is giving them new opportunities to socialise</w:t>
            </w:r>
          </w:p>
          <w:p w:rsidR="00312E9F" w:rsidRPr="00F05A56" w:rsidRDefault="00DA15EA" w:rsidP="002B312D">
            <w:pPr>
              <w:pStyle w:val="ListParagraph"/>
              <w:numPr>
                <w:ilvl w:val="0"/>
                <w:numId w:val="17"/>
              </w:numPr>
              <w:autoSpaceDE w:val="0"/>
              <w:autoSpaceDN w:val="0"/>
              <w:adjustRightInd w:val="0"/>
              <w:spacing w:line="240" w:lineRule="auto"/>
              <w:jc w:val="both"/>
              <w:rPr>
                <w:rFonts w:ascii="Arial" w:hAnsi="Arial" w:cs="Arial"/>
                <w:sz w:val="24"/>
                <w:szCs w:val="24"/>
              </w:rPr>
            </w:pPr>
            <w:r>
              <w:rPr>
                <w:rFonts w:ascii="Arial" w:hAnsi="Arial" w:cs="Arial"/>
                <w:b/>
                <w:sz w:val="24"/>
                <w:szCs w:val="24"/>
              </w:rPr>
              <w:lastRenderedPageBreak/>
              <w:t>Library Customer</w:t>
            </w:r>
            <w:r w:rsidR="001F12B6" w:rsidRPr="00F05A56">
              <w:rPr>
                <w:rFonts w:ascii="Arial" w:hAnsi="Arial" w:cs="Arial"/>
                <w:b/>
                <w:sz w:val="24"/>
                <w:szCs w:val="24"/>
              </w:rPr>
              <w:t xml:space="preserve"> Survey</w:t>
            </w:r>
            <w:r w:rsidR="005A4E7B" w:rsidRPr="00F05A56">
              <w:rPr>
                <w:rFonts w:ascii="Arial" w:hAnsi="Arial" w:cs="Arial"/>
                <w:b/>
                <w:sz w:val="24"/>
                <w:szCs w:val="24"/>
              </w:rPr>
              <w:t xml:space="preserve"> (</w:t>
            </w:r>
            <w:r w:rsidR="001F12B6" w:rsidRPr="00F05A56">
              <w:rPr>
                <w:rFonts w:ascii="Arial" w:hAnsi="Arial" w:cs="Arial"/>
                <w:b/>
                <w:sz w:val="24"/>
                <w:szCs w:val="24"/>
              </w:rPr>
              <w:t>Adults</w:t>
            </w:r>
            <w:r w:rsidR="005A4E7B" w:rsidRPr="00F05A56">
              <w:rPr>
                <w:rFonts w:ascii="Arial" w:hAnsi="Arial" w:cs="Arial"/>
                <w:b/>
                <w:sz w:val="24"/>
                <w:szCs w:val="24"/>
              </w:rPr>
              <w:t>)</w:t>
            </w:r>
            <w:r w:rsidR="001F12B6" w:rsidRPr="00F05A56">
              <w:rPr>
                <w:rFonts w:ascii="Arial" w:hAnsi="Arial" w:cs="Arial"/>
                <w:b/>
                <w:sz w:val="24"/>
                <w:szCs w:val="24"/>
              </w:rPr>
              <w:t xml:space="preserve"> </w:t>
            </w:r>
            <w:r w:rsidR="001F12B6" w:rsidRPr="00F05A56">
              <w:rPr>
                <w:rFonts w:ascii="Arial" w:hAnsi="Arial" w:cs="Arial"/>
                <w:sz w:val="24"/>
                <w:szCs w:val="24"/>
              </w:rPr>
              <w:t>- 98% of respondents to the libraries customer survey sa</w:t>
            </w:r>
            <w:r w:rsidR="004076B3" w:rsidRPr="00F05A56">
              <w:rPr>
                <w:rFonts w:ascii="Arial" w:hAnsi="Arial" w:cs="Arial"/>
                <w:sz w:val="24"/>
                <w:szCs w:val="24"/>
              </w:rPr>
              <w:t>i</w:t>
            </w:r>
            <w:r w:rsidR="001F12B6" w:rsidRPr="00F05A56">
              <w:rPr>
                <w:rFonts w:ascii="Arial" w:hAnsi="Arial" w:cs="Arial"/>
                <w:sz w:val="24"/>
                <w:szCs w:val="24"/>
              </w:rPr>
              <w:t xml:space="preserve">d that their library improves their quality of life; </w:t>
            </w:r>
          </w:p>
          <w:p w:rsidR="008252B4" w:rsidRPr="00F05A56" w:rsidRDefault="00DA15EA" w:rsidP="002B312D">
            <w:pPr>
              <w:pStyle w:val="ListParagraph"/>
              <w:numPr>
                <w:ilvl w:val="0"/>
                <w:numId w:val="17"/>
              </w:numPr>
              <w:autoSpaceDE w:val="0"/>
              <w:autoSpaceDN w:val="0"/>
              <w:adjustRightInd w:val="0"/>
              <w:spacing w:line="240" w:lineRule="auto"/>
              <w:jc w:val="both"/>
              <w:rPr>
                <w:rFonts w:ascii="Arial" w:hAnsi="Arial" w:cs="Arial"/>
                <w:sz w:val="24"/>
                <w:szCs w:val="24"/>
              </w:rPr>
            </w:pPr>
            <w:r>
              <w:rPr>
                <w:rFonts w:ascii="Arial" w:hAnsi="Arial" w:cs="Arial"/>
                <w:b/>
                <w:sz w:val="24"/>
                <w:szCs w:val="24"/>
              </w:rPr>
              <w:t>Library Customer</w:t>
            </w:r>
            <w:r w:rsidR="001F12B6" w:rsidRPr="00F05A56">
              <w:rPr>
                <w:rFonts w:ascii="Arial" w:hAnsi="Arial" w:cs="Arial"/>
                <w:b/>
                <w:sz w:val="24"/>
                <w:szCs w:val="24"/>
              </w:rPr>
              <w:t xml:space="preserve"> Survey (Children age 0-6) </w:t>
            </w:r>
            <w:r w:rsidR="001F12B6" w:rsidRPr="00F05A56">
              <w:rPr>
                <w:rFonts w:ascii="Arial" w:hAnsi="Arial" w:cs="Arial"/>
                <w:sz w:val="24"/>
                <w:szCs w:val="24"/>
              </w:rPr>
              <w:t>- 98.7% of parents agreed or strongly agreed that the library helped their child to be ready for school/nursery;</w:t>
            </w:r>
          </w:p>
          <w:p w:rsidR="005A4E7B" w:rsidRPr="00F05A56" w:rsidRDefault="005A4E7B" w:rsidP="002B312D">
            <w:pPr>
              <w:pStyle w:val="ListParagraph"/>
              <w:numPr>
                <w:ilvl w:val="0"/>
                <w:numId w:val="17"/>
              </w:numPr>
              <w:spacing w:line="240" w:lineRule="auto"/>
              <w:jc w:val="both"/>
              <w:rPr>
                <w:rFonts w:ascii="Arial" w:hAnsi="Arial" w:cs="Arial"/>
                <w:sz w:val="24"/>
                <w:szCs w:val="24"/>
              </w:rPr>
            </w:pPr>
            <w:r w:rsidRPr="00F05A56">
              <w:rPr>
                <w:rFonts w:ascii="Arial" w:hAnsi="Arial" w:cs="Arial"/>
                <w:b/>
                <w:sz w:val="24"/>
                <w:szCs w:val="24"/>
              </w:rPr>
              <w:t>Librar</w:t>
            </w:r>
            <w:r w:rsidR="00DA15EA">
              <w:rPr>
                <w:rFonts w:ascii="Arial" w:hAnsi="Arial" w:cs="Arial"/>
                <w:b/>
                <w:sz w:val="24"/>
                <w:szCs w:val="24"/>
              </w:rPr>
              <w:t>y</w:t>
            </w:r>
            <w:r w:rsidRPr="00F05A56">
              <w:rPr>
                <w:rFonts w:ascii="Arial" w:hAnsi="Arial" w:cs="Arial"/>
                <w:b/>
                <w:sz w:val="24"/>
                <w:szCs w:val="24"/>
              </w:rPr>
              <w:t xml:space="preserve"> Customer Survey (</w:t>
            </w:r>
            <w:r w:rsidRPr="00F05A56">
              <w:rPr>
                <w:rFonts w:ascii="Arial" w:hAnsi="Arial" w:cs="Arial"/>
                <w:b/>
                <w:i/>
                <w:sz w:val="24"/>
                <w:szCs w:val="24"/>
              </w:rPr>
              <w:t>Children age 7 to 11</w:t>
            </w:r>
            <w:r w:rsidRPr="00F05A56">
              <w:rPr>
                <w:rFonts w:ascii="Arial" w:hAnsi="Arial" w:cs="Arial"/>
                <w:b/>
                <w:sz w:val="24"/>
                <w:szCs w:val="24"/>
              </w:rPr>
              <w:t xml:space="preserve">) </w:t>
            </w:r>
            <w:r w:rsidRPr="00F05A56">
              <w:rPr>
                <w:rFonts w:ascii="Arial" w:hAnsi="Arial" w:cs="Arial"/>
                <w:sz w:val="24"/>
                <w:szCs w:val="24"/>
              </w:rPr>
              <w:t xml:space="preserve">- 96.7% of children aged 7 to 11 said that their library had helpful staff; </w:t>
            </w:r>
          </w:p>
          <w:p w:rsidR="005A4E7B" w:rsidRPr="00F05A56" w:rsidRDefault="005A4E7B" w:rsidP="002B312D">
            <w:pPr>
              <w:pStyle w:val="ListParagraph"/>
              <w:numPr>
                <w:ilvl w:val="0"/>
                <w:numId w:val="17"/>
              </w:numPr>
              <w:spacing w:line="240" w:lineRule="auto"/>
              <w:jc w:val="both"/>
              <w:rPr>
                <w:rFonts w:ascii="Arial" w:hAnsi="Arial" w:cs="Arial"/>
                <w:sz w:val="24"/>
                <w:szCs w:val="24"/>
              </w:rPr>
            </w:pPr>
            <w:r w:rsidRPr="00F05A56">
              <w:rPr>
                <w:rFonts w:ascii="Arial" w:hAnsi="Arial" w:cs="Arial"/>
                <w:b/>
                <w:sz w:val="24"/>
                <w:szCs w:val="24"/>
              </w:rPr>
              <w:t>Librar</w:t>
            </w:r>
            <w:r w:rsidR="00DA15EA">
              <w:rPr>
                <w:rFonts w:ascii="Arial" w:hAnsi="Arial" w:cs="Arial"/>
                <w:b/>
                <w:sz w:val="24"/>
                <w:szCs w:val="24"/>
              </w:rPr>
              <w:t>y</w:t>
            </w:r>
            <w:r w:rsidRPr="00F05A56">
              <w:rPr>
                <w:rFonts w:ascii="Arial" w:hAnsi="Arial" w:cs="Arial"/>
                <w:b/>
                <w:sz w:val="24"/>
                <w:szCs w:val="24"/>
              </w:rPr>
              <w:t xml:space="preserve"> Customer Survey (</w:t>
            </w:r>
            <w:r w:rsidRPr="00F05A56">
              <w:rPr>
                <w:rFonts w:ascii="Arial" w:hAnsi="Arial" w:cs="Arial"/>
                <w:b/>
                <w:i/>
                <w:sz w:val="24"/>
                <w:szCs w:val="24"/>
              </w:rPr>
              <w:t>Young People age 12 to 17</w:t>
            </w:r>
            <w:r w:rsidRPr="00F05A56">
              <w:rPr>
                <w:rFonts w:ascii="Arial" w:hAnsi="Arial" w:cs="Arial"/>
                <w:b/>
                <w:sz w:val="24"/>
                <w:szCs w:val="24"/>
              </w:rPr>
              <w:t xml:space="preserve">) </w:t>
            </w:r>
            <w:r w:rsidRPr="00F05A56">
              <w:rPr>
                <w:rFonts w:ascii="Arial" w:hAnsi="Arial" w:cs="Arial"/>
                <w:sz w:val="24"/>
                <w:szCs w:val="24"/>
              </w:rPr>
              <w:t xml:space="preserve"> - 90.4% of young people rated their library as good or very good with regard to it being a good place to study; </w:t>
            </w:r>
          </w:p>
          <w:p w:rsidR="001F12B6" w:rsidRPr="00F05A56" w:rsidRDefault="009526A6" w:rsidP="002B312D">
            <w:pPr>
              <w:pStyle w:val="ListParagraph"/>
              <w:numPr>
                <w:ilvl w:val="0"/>
                <w:numId w:val="17"/>
              </w:numPr>
              <w:autoSpaceDE w:val="0"/>
              <w:autoSpaceDN w:val="0"/>
              <w:adjustRightInd w:val="0"/>
              <w:spacing w:line="240" w:lineRule="auto"/>
              <w:jc w:val="both"/>
              <w:rPr>
                <w:rFonts w:ascii="Arial" w:hAnsi="Arial" w:cs="Arial"/>
                <w:sz w:val="24"/>
                <w:szCs w:val="24"/>
              </w:rPr>
            </w:pPr>
            <w:r w:rsidRPr="00F05A56">
              <w:rPr>
                <w:rFonts w:ascii="Arial" w:hAnsi="Arial" w:cs="Arial"/>
                <w:b/>
                <w:sz w:val="24"/>
                <w:szCs w:val="24"/>
              </w:rPr>
              <w:t xml:space="preserve">Inverness Museum and Art Gallery </w:t>
            </w:r>
            <w:r w:rsidRPr="00F05A56">
              <w:rPr>
                <w:rFonts w:ascii="Arial" w:hAnsi="Arial" w:cs="Arial"/>
                <w:sz w:val="24"/>
                <w:szCs w:val="24"/>
              </w:rPr>
              <w:t xml:space="preserve"> - 95% of respondents </w:t>
            </w:r>
            <w:r w:rsidR="002B4797" w:rsidRPr="00F05A56">
              <w:rPr>
                <w:rFonts w:ascii="Arial" w:hAnsi="Arial" w:cs="Arial"/>
                <w:sz w:val="24"/>
                <w:szCs w:val="24"/>
              </w:rPr>
              <w:t xml:space="preserve">said that they </w:t>
            </w:r>
            <w:r w:rsidRPr="00F05A56">
              <w:rPr>
                <w:rFonts w:ascii="Arial" w:hAnsi="Arial" w:cs="Arial"/>
                <w:sz w:val="24"/>
                <w:szCs w:val="24"/>
              </w:rPr>
              <w:t xml:space="preserve">would recommend the museum &amp; gallery as a place to visit; </w:t>
            </w:r>
          </w:p>
          <w:p w:rsidR="009526A6" w:rsidRPr="00F05A56" w:rsidRDefault="009526A6" w:rsidP="002B312D">
            <w:pPr>
              <w:pStyle w:val="ListParagraph"/>
              <w:numPr>
                <w:ilvl w:val="0"/>
                <w:numId w:val="17"/>
              </w:numPr>
              <w:autoSpaceDE w:val="0"/>
              <w:autoSpaceDN w:val="0"/>
              <w:spacing w:line="240" w:lineRule="auto"/>
              <w:jc w:val="both"/>
              <w:rPr>
                <w:rFonts w:ascii="Arial" w:hAnsi="Arial" w:cs="Arial"/>
                <w:sz w:val="24"/>
                <w:szCs w:val="24"/>
              </w:rPr>
            </w:pPr>
            <w:r w:rsidRPr="00F05A56">
              <w:rPr>
                <w:rFonts w:ascii="Arial" w:hAnsi="Arial" w:cs="Arial"/>
                <w:b/>
                <w:sz w:val="24"/>
                <w:szCs w:val="24"/>
              </w:rPr>
              <w:t>Highland Archive Centre</w:t>
            </w:r>
            <w:r w:rsidRPr="00F05A56">
              <w:rPr>
                <w:rFonts w:ascii="Arial" w:hAnsi="Arial" w:cs="Arial"/>
                <w:sz w:val="24"/>
                <w:szCs w:val="24"/>
              </w:rPr>
              <w:t xml:space="preserve"> - Staff attitude </w:t>
            </w:r>
            <w:r w:rsidR="00493F1D" w:rsidRPr="00F05A56">
              <w:rPr>
                <w:rFonts w:ascii="Arial" w:hAnsi="Arial" w:cs="Arial"/>
                <w:sz w:val="24"/>
                <w:szCs w:val="24"/>
              </w:rPr>
              <w:t xml:space="preserve">was </w:t>
            </w:r>
            <w:r w:rsidRPr="00F05A56">
              <w:rPr>
                <w:rFonts w:ascii="Arial" w:hAnsi="Arial" w:cs="Arial"/>
                <w:sz w:val="24"/>
                <w:szCs w:val="24"/>
              </w:rPr>
              <w:t>rated 9.8 out of 10</w:t>
            </w:r>
            <w:r w:rsidR="002B4797" w:rsidRPr="00F05A56">
              <w:rPr>
                <w:rFonts w:ascii="Arial" w:hAnsi="Arial" w:cs="Arial"/>
                <w:sz w:val="24"/>
                <w:szCs w:val="24"/>
              </w:rPr>
              <w:t>;</w:t>
            </w:r>
          </w:p>
          <w:p w:rsidR="00352A31" w:rsidRDefault="00412634" w:rsidP="002B312D">
            <w:pPr>
              <w:pStyle w:val="ListParagraph"/>
              <w:numPr>
                <w:ilvl w:val="0"/>
                <w:numId w:val="24"/>
              </w:numPr>
              <w:autoSpaceDE w:val="0"/>
              <w:autoSpaceDN w:val="0"/>
              <w:spacing w:after="0" w:line="240" w:lineRule="auto"/>
              <w:jc w:val="both"/>
              <w:rPr>
                <w:rFonts w:ascii="Arial" w:hAnsi="Arial" w:cs="Arial"/>
                <w:sz w:val="24"/>
                <w:szCs w:val="24"/>
              </w:rPr>
            </w:pPr>
            <w:r w:rsidRPr="00F05A56">
              <w:rPr>
                <w:rFonts w:ascii="Arial" w:hAnsi="Arial" w:cs="Arial"/>
                <w:b/>
                <w:sz w:val="24"/>
                <w:szCs w:val="24"/>
              </w:rPr>
              <w:t>Highland Folk Museum</w:t>
            </w:r>
            <w:r w:rsidRPr="00F05A56">
              <w:rPr>
                <w:rFonts w:ascii="Arial" w:hAnsi="Arial" w:cs="Arial"/>
                <w:sz w:val="24"/>
                <w:szCs w:val="24"/>
              </w:rPr>
              <w:t xml:space="preserve"> - 99% of respondents rated the helpfulness and knowledge </w:t>
            </w:r>
            <w:r w:rsidR="00352A31">
              <w:rPr>
                <w:rFonts w:ascii="Arial" w:hAnsi="Arial" w:cs="Arial"/>
                <w:sz w:val="24"/>
                <w:szCs w:val="24"/>
              </w:rPr>
              <w:t xml:space="preserve">of staff as outstanding or good; </w:t>
            </w:r>
            <w:r w:rsidR="009E60CA">
              <w:rPr>
                <w:rFonts w:ascii="Arial" w:hAnsi="Arial" w:cs="Arial"/>
                <w:sz w:val="24"/>
                <w:szCs w:val="24"/>
              </w:rPr>
              <w:t>and</w:t>
            </w:r>
          </w:p>
          <w:p w:rsidR="00352A31" w:rsidRDefault="00352A31" w:rsidP="002B312D">
            <w:pPr>
              <w:pStyle w:val="ListParagraph"/>
              <w:numPr>
                <w:ilvl w:val="0"/>
                <w:numId w:val="24"/>
              </w:numPr>
              <w:autoSpaceDE w:val="0"/>
              <w:autoSpaceDN w:val="0"/>
              <w:spacing w:after="0" w:line="240" w:lineRule="auto"/>
              <w:jc w:val="both"/>
              <w:rPr>
                <w:rFonts w:ascii="Arial" w:hAnsi="Arial" w:cs="Arial"/>
                <w:sz w:val="24"/>
                <w:szCs w:val="24"/>
              </w:rPr>
            </w:pPr>
            <w:r w:rsidRPr="00352A31">
              <w:rPr>
                <w:rFonts w:ascii="Arial" w:hAnsi="Arial" w:cs="Arial"/>
                <w:b/>
                <w:sz w:val="24"/>
                <w:szCs w:val="24"/>
              </w:rPr>
              <w:t>Youth Parliament Conferences</w:t>
            </w:r>
            <w:r>
              <w:rPr>
                <w:rFonts w:ascii="Arial" w:hAnsi="Arial" w:cs="Arial"/>
                <w:sz w:val="24"/>
                <w:szCs w:val="24"/>
              </w:rPr>
              <w:t xml:space="preserve"> - </w:t>
            </w:r>
            <w:r w:rsidRPr="00F05A56">
              <w:rPr>
                <w:rFonts w:ascii="Arial" w:hAnsi="Arial" w:cs="Arial"/>
                <w:sz w:val="24"/>
                <w:szCs w:val="24"/>
              </w:rPr>
              <w:t xml:space="preserve">91% very satisfied with quality of </w:t>
            </w:r>
            <w:r>
              <w:rPr>
                <w:rFonts w:ascii="Arial" w:hAnsi="Arial" w:cs="Arial"/>
                <w:sz w:val="24"/>
                <w:szCs w:val="24"/>
              </w:rPr>
              <w:t>welcome</w:t>
            </w:r>
            <w:r w:rsidR="009E60CA">
              <w:rPr>
                <w:rFonts w:ascii="Arial" w:hAnsi="Arial" w:cs="Arial"/>
                <w:sz w:val="24"/>
                <w:szCs w:val="24"/>
              </w:rPr>
              <w:t>.</w:t>
            </w:r>
            <w:r>
              <w:rPr>
                <w:rFonts w:ascii="Arial" w:hAnsi="Arial" w:cs="Arial"/>
                <w:sz w:val="24"/>
                <w:szCs w:val="24"/>
              </w:rPr>
              <w:t xml:space="preserve"> </w:t>
            </w:r>
          </w:p>
          <w:p w:rsidR="002B2A21" w:rsidRPr="00F05A56" w:rsidRDefault="002B2A21" w:rsidP="009E60CA">
            <w:pPr>
              <w:pStyle w:val="ListParagraph"/>
              <w:autoSpaceDE w:val="0"/>
              <w:autoSpaceDN w:val="0"/>
              <w:spacing w:after="0" w:line="240" w:lineRule="auto"/>
              <w:jc w:val="both"/>
              <w:rPr>
                <w:rFonts w:ascii="Arial" w:hAnsi="Arial" w:cs="Arial"/>
                <w:szCs w:val="24"/>
              </w:rPr>
            </w:pPr>
          </w:p>
        </w:tc>
      </w:tr>
      <w:tr w:rsidR="00F82C4B" w:rsidRPr="00F05A56" w:rsidTr="00A76A23">
        <w:tc>
          <w:tcPr>
            <w:tcW w:w="684" w:type="dxa"/>
          </w:tcPr>
          <w:p w:rsidR="00F82C4B" w:rsidRPr="00F05A56" w:rsidRDefault="00304B85" w:rsidP="00304B85">
            <w:pPr>
              <w:autoSpaceDE w:val="0"/>
              <w:autoSpaceDN w:val="0"/>
              <w:adjustRightInd w:val="0"/>
              <w:rPr>
                <w:rFonts w:ascii="Arial" w:hAnsi="Arial" w:cs="Arial"/>
                <w:b/>
                <w:szCs w:val="24"/>
              </w:rPr>
            </w:pPr>
            <w:r w:rsidRPr="00F05A56">
              <w:rPr>
                <w:rFonts w:ascii="Arial" w:hAnsi="Arial" w:cs="Arial"/>
                <w:b/>
                <w:szCs w:val="24"/>
              </w:rPr>
              <w:lastRenderedPageBreak/>
              <w:t>6</w:t>
            </w:r>
            <w:r w:rsidR="009642CE" w:rsidRPr="00F05A56">
              <w:rPr>
                <w:rFonts w:ascii="Arial" w:hAnsi="Arial" w:cs="Arial"/>
                <w:b/>
                <w:szCs w:val="24"/>
              </w:rPr>
              <w:t>.</w:t>
            </w:r>
          </w:p>
        </w:tc>
        <w:tc>
          <w:tcPr>
            <w:tcW w:w="8638" w:type="dxa"/>
          </w:tcPr>
          <w:p w:rsidR="00F82C4B" w:rsidRPr="00F05A56" w:rsidRDefault="00F82C4B" w:rsidP="009859B4">
            <w:pPr>
              <w:autoSpaceDE w:val="0"/>
              <w:autoSpaceDN w:val="0"/>
              <w:adjustRightInd w:val="0"/>
              <w:jc w:val="both"/>
              <w:rPr>
                <w:rFonts w:ascii="Arial" w:hAnsi="Arial" w:cs="Arial"/>
                <w:b/>
                <w:szCs w:val="24"/>
              </w:rPr>
            </w:pPr>
            <w:r w:rsidRPr="00F05A56">
              <w:rPr>
                <w:rFonts w:ascii="Arial" w:hAnsi="Arial" w:cs="Arial"/>
                <w:b/>
                <w:szCs w:val="24"/>
              </w:rPr>
              <w:t>Health and Safety</w:t>
            </w:r>
            <w:r w:rsidR="00F876EC" w:rsidRPr="00F05A56">
              <w:rPr>
                <w:rFonts w:ascii="Arial" w:hAnsi="Arial" w:cs="Arial"/>
                <w:b/>
                <w:szCs w:val="24"/>
              </w:rPr>
              <w:t xml:space="preserve"> and Environmental Compliance</w:t>
            </w:r>
          </w:p>
          <w:p w:rsidR="00F82C4B" w:rsidRPr="00F05A56" w:rsidRDefault="00F82C4B" w:rsidP="009859B4">
            <w:pPr>
              <w:autoSpaceDE w:val="0"/>
              <w:autoSpaceDN w:val="0"/>
              <w:adjustRightInd w:val="0"/>
              <w:jc w:val="both"/>
              <w:rPr>
                <w:rFonts w:ascii="Arial" w:hAnsi="Arial" w:cs="Arial"/>
                <w:b/>
                <w:szCs w:val="24"/>
              </w:rPr>
            </w:pPr>
          </w:p>
        </w:tc>
      </w:tr>
      <w:tr w:rsidR="00F82C4B" w:rsidRPr="00F05A56" w:rsidTr="00A76A23">
        <w:tc>
          <w:tcPr>
            <w:tcW w:w="684" w:type="dxa"/>
          </w:tcPr>
          <w:p w:rsidR="00F82C4B" w:rsidRPr="00F05A56" w:rsidRDefault="00304B85" w:rsidP="009859B4">
            <w:pPr>
              <w:autoSpaceDE w:val="0"/>
              <w:autoSpaceDN w:val="0"/>
              <w:adjustRightInd w:val="0"/>
              <w:rPr>
                <w:rFonts w:ascii="Arial" w:hAnsi="Arial" w:cs="Arial"/>
                <w:szCs w:val="24"/>
              </w:rPr>
            </w:pPr>
            <w:r w:rsidRPr="00F05A56">
              <w:rPr>
                <w:rFonts w:ascii="Arial" w:hAnsi="Arial" w:cs="Arial"/>
                <w:szCs w:val="24"/>
              </w:rPr>
              <w:t>6</w:t>
            </w:r>
            <w:r w:rsidR="00F82C4B" w:rsidRPr="00F05A56">
              <w:rPr>
                <w:rFonts w:ascii="Arial" w:hAnsi="Arial" w:cs="Arial"/>
                <w:szCs w:val="24"/>
              </w:rPr>
              <w:t>.1</w:t>
            </w:r>
          </w:p>
          <w:p w:rsidR="00F82C4B" w:rsidRPr="00F05A56" w:rsidRDefault="00F82C4B" w:rsidP="009859B4">
            <w:pPr>
              <w:autoSpaceDE w:val="0"/>
              <w:autoSpaceDN w:val="0"/>
              <w:adjustRightInd w:val="0"/>
              <w:rPr>
                <w:rFonts w:ascii="Arial" w:hAnsi="Arial" w:cs="Arial"/>
                <w:b/>
                <w:szCs w:val="24"/>
              </w:rPr>
            </w:pPr>
          </w:p>
        </w:tc>
        <w:tc>
          <w:tcPr>
            <w:tcW w:w="8638" w:type="dxa"/>
          </w:tcPr>
          <w:p w:rsidR="00F82C4B" w:rsidRPr="00F05A56" w:rsidRDefault="00F82C4B" w:rsidP="008B69D2">
            <w:pPr>
              <w:autoSpaceDE w:val="0"/>
              <w:autoSpaceDN w:val="0"/>
              <w:adjustRightInd w:val="0"/>
              <w:jc w:val="both"/>
              <w:rPr>
                <w:rFonts w:ascii="Arial" w:hAnsi="Arial" w:cs="Arial"/>
                <w:szCs w:val="24"/>
              </w:rPr>
            </w:pPr>
            <w:r w:rsidRPr="00F05A56">
              <w:rPr>
                <w:rFonts w:ascii="Arial" w:hAnsi="Arial" w:cs="Arial"/>
                <w:szCs w:val="24"/>
              </w:rPr>
              <w:t xml:space="preserve">There is an annual health and safety </w:t>
            </w:r>
            <w:r w:rsidR="00F876EC" w:rsidRPr="00F05A56">
              <w:rPr>
                <w:rFonts w:ascii="Arial" w:hAnsi="Arial" w:cs="Arial"/>
                <w:szCs w:val="24"/>
              </w:rPr>
              <w:t xml:space="preserve">and environmental compliance </w:t>
            </w:r>
            <w:r w:rsidRPr="00F05A56">
              <w:rPr>
                <w:rFonts w:ascii="Arial" w:hAnsi="Arial" w:cs="Arial"/>
                <w:szCs w:val="24"/>
              </w:rPr>
              <w:t>report which is considered by the HLH Board at its June meeting. In addition to this</w:t>
            </w:r>
            <w:r w:rsidR="00DF031A" w:rsidRPr="00F05A56">
              <w:rPr>
                <w:rFonts w:ascii="Arial" w:hAnsi="Arial" w:cs="Arial"/>
                <w:szCs w:val="24"/>
              </w:rPr>
              <w:t>,</w:t>
            </w:r>
            <w:r w:rsidRPr="00F05A56">
              <w:rPr>
                <w:rFonts w:ascii="Arial" w:hAnsi="Arial" w:cs="Arial"/>
                <w:szCs w:val="24"/>
              </w:rPr>
              <w:t xml:space="preserve"> </w:t>
            </w:r>
            <w:r w:rsidR="008E501B" w:rsidRPr="00F05A56">
              <w:rPr>
                <w:rFonts w:ascii="Arial" w:hAnsi="Arial" w:cs="Arial"/>
                <w:szCs w:val="24"/>
              </w:rPr>
              <w:t>Directors have</w:t>
            </w:r>
            <w:r w:rsidRPr="00F05A56">
              <w:rPr>
                <w:rFonts w:ascii="Arial" w:hAnsi="Arial" w:cs="Arial"/>
                <w:szCs w:val="24"/>
              </w:rPr>
              <w:t xml:space="preserve"> asked for a</w:t>
            </w:r>
            <w:r w:rsidR="00F876EC" w:rsidRPr="00F05A56">
              <w:rPr>
                <w:rFonts w:ascii="Arial" w:hAnsi="Arial" w:cs="Arial"/>
                <w:szCs w:val="24"/>
              </w:rPr>
              <w:t xml:space="preserve">n </w:t>
            </w:r>
            <w:r w:rsidRPr="00F05A56">
              <w:rPr>
                <w:rFonts w:ascii="Arial" w:hAnsi="Arial" w:cs="Arial"/>
                <w:szCs w:val="24"/>
              </w:rPr>
              <w:t>update in each performance report. The Health and Safety Strategic Group continues to meet quarterly to assess the health and safety performance of</w:t>
            </w:r>
            <w:r w:rsidR="00DF031A" w:rsidRPr="00F05A56">
              <w:rPr>
                <w:rFonts w:ascii="Arial" w:hAnsi="Arial" w:cs="Arial"/>
                <w:szCs w:val="24"/>
              </w:rPr>
              <w:t xml:space="preserve"> the </w:t>
            </w:r>
            <w:r w:rsidR="00CC0B31" w:rsidRPr="00F05A56">
              <w:rPr>
                <w:rFonts w:ascii="Arial" w:hAnsi="Arial" w:cs="Arial"/>
                <w:szCs w:val="24"/>
              </w:rPr>
              <w:t>c</w:t>
            </w:r>
            <w:r w:rsidR="0087575C">
              <w:rPr>
                <w:rFonts w:ascii="Arial" w:hAnsi="Arial" w:cs="Arial"/>
                <w:szCs w:val="24"/>
              </w:rPr>
              <w:t xml:space="preserve">ompany. At its November meeting it noted an increase in </w:t>
            </w:r>
            <w:r w:rsidR="008B69D2" w:rsidRPr="00F05A56">
              <w:rPr>
                <w:rFonts w:ascii="Arial" w:hAnsi="Arial" w:cs="Arial"/>
                <w:szCs w:val="24"/>
              </w:rPr>
              <w:t xml:space="preserve">incidents and accidents involving staff </w:t>
            </w:r>
            <w:r w:rsidR="0087575C">
              <w:rPr>
                <w:rFonts w:ascii="Arial" w:hAnsi="Arial" w:cs="Arial"/>
                <w:szCs w:val="24"/>
              </w:rPr>
              <w:t xml:space="preserve">and therefore reviewed these in more depth </w:t>
            </w:r>
            <w:r w:rsidR="008B69D2" w:rsidRPr="00F05A56">
              <w:rPr>
                <w:rFonts w:ascii="Arial" w:hAnsi="Arial" w:cs="Arial"/>
                <w:szCs w:val="24"/>
              </w:rPr>
              <w:t>at its meeting held on 21 February 2017</w:t>
            </w:r>
            <w:r w:rsidR="0087575C">
              <w:rPr>
                <w:rFonts w:ascii="Arial" w:hAnsi="Arial" w:cs="Arial"/>
                <w:szCs w:val="24"/>
              </w:rPr>
              <w:t xml:space="preserve">. It </w:t>
            </w:r>
            <w:r w:rsidR="008B69D2" w:rsidRPr="00F05A56">
              <w:rPr>
                <w:rFonts w:ascii="Arial" w:hAnsi="Arial" w:cs="Arial"/>
                <w:szCs w:val="24"/>
              </w:rPr>
              <w:t>conclud</w:t>
            </w:r>
            <w:r w:rsidR="0087575C">
              <w:rPr>
                <w:rFonts w:ascii="Arial" w:hAnsi="Arial" w:cs="Arial"/>
                <w:szCs w:val="24"/>
              </w:rPr>
              <w:t xml:space="preserve">ed </w:t>
            </w:r>
            <w:r w:rsidR="008B69D2" w:rsidRPr="00F05A56">
              <w:rPr>
                <w:rFonts w:ascii="Arial" w:hAnsi="Arial" w:cs="Arial"/>
                <w:szCs w:val="24"/>
              </w:rPr>
              <w:t xml:space="preserve">that there were no actions arising which required companywide action with </w:t>
            </w:r>
            <w:r w:rsidR="0087575C">
              <w:rPr>
                <w:rFonts w:ascii="Arial" w:hAnsi="Arial" w:cs="Arial"/>
                <w:szCs w:val="24"/>
              </w:rPr>
              <w:t xml:space="preserve">all </w:t>
            </w:r>
            <w:r w:rsidR="00610F4A" w:rsidRPr="00F05A56">
              <w:rPr>
                <w:rFonts w:ascii="Arial" w:hAnsi="Arial" w:cs="Arial"/>
                <w:szCs w:val="24"/>
              </w:rPr>
              <w:t xml:space="preserve">accidents and </w:t>
            </w:r>
            <w:r w:rsidR="008B69D2" w:rsidRPr="00F05A56">
              <w:rPr>
                <w:rFonts w:ascii="Arial" w:hAnsi="Arial" w:cs="Arial"/>
                <w:szCs w:val="24"/>
              </w:rPr>
              <w:t xml:space="preserve">incidents having been </w:t>
            </w:r>
            <w:r w:rsidR="0087575C">
              <w:rPr>
                <w:rFonts w:ascii="Arial" w:hAnsi="Arial" w:cs="Arial"/>
                <w:szCs w:val="24"/>
              </w:rPr>
              <w:t xml:space="preserve">recorded as </w:t>
            </w:r>
            <w:r w:rsidR="008B69D2" w:rsidRPr="00F05A56">
              <w:rPr>
                <w:rFonts w:ascii="Arial" w:hAnsi="Arial" w:cs="Arial"/>
                <w:szCs w:val="24"/>
              </w:rPr>
              <w:t xml:space="preserve">minor. </w:t>
            </w:r>
          </w:p>
          <w:p w:rsidR="008B69D2" w:rsidRPr="00F05A56" w:rsidRDefault="008B69D2" w:rsidP="008B69D2">
            <w:pPr>
              <w:autoSpaceDE w:val="0"/>
              <w:autoSpaceDN w:val="0"/>
              <w:adjustRightInd w:val="0"/>
              <w:jc w:val="both"/>
              <w:rPr>
                <w:rFonts w:ascii="Arial" w:hAnsi="Arial" w:cs="Arial"/>
                <w:szCs w:val="24"/>
              </w:rPr>
            </w:pPr>
          </w:p>
        </w:tc>
      </w:tr>
      <w:tr w:rsidR="00F82C4B" w:rsidRPr="00F05A56" w:rsidTr="00A76A23">
        <w:tc>
          <w:tcPr>
            <w:tcW w:w="684" w:type="dxa"/>
          </w:tcPr>
          <w:p w:rsidR="00F82C4B" w:rsidRPr="00F05A56" w:rsidRDefault="00304B85" w:rsidP="00304B85">
            <w:pPr>
              <w:autoSpaceDE w:val="0"/>
              <w:autoSpaceDN w:val="0"/>
              <w:adjustRightInd w:val="0"/>
              <w:rPr>
                <w:rFonts w:ascii="Arial" w:hAnsi="Arial" w:cs="Arial"/>
                <w:szCs w:val="24"/>
              </w:rPr>
            </w:pPr>
            <w:r w:rsidRPr="00F05A56">
              <w:rPr>
                <w:rFonts w:ascii="Arial" w:hAnsi="Arial" w:cs="Arial"/>
                <w:szCs w:val="24"/>
              </w:rPr>
              <w:t>6</w:t>
            </w:r>
            <w:r w:rsidR="00F82C4B" w:rsidRPr="00F05A56">
              <w:rPr>
                <w:rFonts w:ascii="Arial" w:hAnsi="Arial" w:cs="Arial"/>
                <w:szCs w:val="24"/>
              </w:rPr>
              <w:t>.2</w:t>
            </w:r>
          </w:p>
        </w:tc>
        <w:tc>
          <w:tcPr>
            <w:tcW w:w="8638" w:type="dxa"/>
          </w:tcPr>
          <w:p w:rsidR="00F82C4B" w:rsidRPr="00F05A56" w:rsidRDefault="005D0C5D" w:rsidP="005E0489">
            <w:pPr>
              <w:autoSpaceDE w:val="0"/>
              <w:autoSpaceDN w:val="0"/>
              <w:adjustRightInd w:val="0"/>
              <w:jc w:val="both"/>
              <w:rPr>
                <w:rFonts w:ascii="Arial" w:hAnsi="Arial" w:cs="Arial"/>
                <w:szCs w:val="24"/>
              </w:rPr>
            </w:pPr>
            <w:r w:rsidRPr="00F05A56">
              <w:rPr>
                <w:rFonts w:ascii="Arial" w:hAnsi="Arial" w:cs="Arial"/>
                <w:szCs w:val="24"/>
              </w:rPr>
              <w:t xml:space="preserve">The Board performance indicator for health and safety is RIDDOR accidents/incidents and </w:t>
            </w:r>
            <w:r w:rsidR="00A85334" w:rsidRPr="00F05A56">
              <w:rPr>
                <w:rFonts w:ascii="Arial" w:hAnsi="Arial" w:cs="Arial"/>
                <w:szCs w:val="24"/>
              </w:rPr>
              <w:t xml:space="preserve">none were </w:t>
            </w:r>
            <w:r w:rsidRPr="00F05A56">
              <w:rPr>
                <w:rFonts w:ascii="Arial" w:hAnsi="Arial" w:cs="Arial"/>
                <w:szCs w:val="24"/>
              </w:rPr>
              <w:t xml:space="preserve">reported during the period </w:t>
            </w:r>
            <w:r w:rsidR="00A85334" w:rsidRPr="00F05A56">
              <w:rPr>
                <w:rFonts w:ascii="Arial" w:hAnsi="Arial" w:cs="Arial"/>
                <w:szCs w:val="24"/>
              </w:rPr>
              <w:t xml:space="preserve">October </w:t>
            </w:r>
            <w:r w:rsidRPr="00F05A56">
              <w:rPr>
                <w:rFonts w:ascii="Arial" w:hAnsi="Arial" w:cs="Arial"/>
                <w:szCs w:val="24"/>
              </w:rPr>
              <w:t xml:space="preserve">to </w:t>
            </w:r>
            <w:r w:rsidR="00A85334" w:rsidRPr="00F05A56">
              <w:rPr>
                <w:rFonts w:ascii="Arial" w:hAnsi="Arial" w:cs="Arial"/>
                <w:szCs w:val="24"/>
              </w:rPr>
              <w:t>December</w:t>
            </w:r>
            <w:r w:rsidRPr="00F05A56">
              <w:rPr>
                <w:rFonts w:ascii="Arial" w:hAnsi="Arial" w:cs="Arial"/>
                <w:szCs w:val="24"/>
              </w:rPr>
              <w:t xml:space="preserve"> 2016. </w:t>
            </w:r>
            <w:r w:rsidR="008B69D2" w:rsidRPr="00F05A56">
              <w:rPr>
                <w:rFonts w:ascii="Arial" w:hAnsi="Arial" w:cs="Arial"/>
                <w:szCs w:val="24"/>
              </w:rPr>
              <w:t xml:space="preserve">(There has been one RIDDOR reported incident in </w:t>
            </w:r>
            <w:r w:rsidR="00610F4A" w:rsidRPr="00F05A56">
              <w:rPr>
                <w:rFonts w:ascii="Arial" w:hAnsi="Arial" w:cs="Arial"/>
                <w:szCs w:val="24"/>
              </w:rPr>
              <w:t xml:space="preserve">the current quarter, </w:t>
            </w:r>
            <w:r w:rsidR="008B69D2" w:rsidRPr="00F05A56">
              <w:rPr>
                <w:rFonts w:ascii="Arial" w:hAnsi="Arial" w:cs="Arial"/>
                <w:szCs w:val="24"/>
              </w:rPr>
              <w:t>Q4</w:t>
            </w:r>
            <w:r w:rsidR="00352A31">
              <w:rPr>
                <w:rFonts w:ascii="Arial" w:hAnsi="Arial" w:cs="Arial"/>
                <w:szCs w:val="24"/>
              </w:rPr>
              <w:t>, and t</w:t>
            </w:r>
            <w:r w:rsidR="002E1823" w:rsidRPr="00F05A56">
              <w:rPr>
                <w:rFonts w:ascii="Arial" w:hAnsi="Arial" w:cs="Arial"/>
                <w:szCs w:val="24"/>
              </w:rPr>
              <w:t xml:space="preserve">he investigation concluded that </w:t>
            </w:r>
            <w:r w:rsidR="00352A31">
              <w:rPr>
                <w:rFonts w:ascii="Arial" w:hAnsi="Arial" w:cs="Arial"/>
                <w:szCs w:val="24"/>
              </w:rPr>
              <w:t xml:space="preserve">it </w:t>
            </w:r>
            <w:r w:rsidR="002E1823" w:rsidRPr="00F05A56">
              <w:rPr>
                <w:rFonts w:ascii="Arial" w:hAnsi="Arial" w:cs="Arial"/>
                <w:szCs w:val="24"/>
              </w:rPr>
              <w:t xml:space="preserve">was a fall </w:t>
            </w:r>
            <w:r w:rsidR="0087575C">
              <w:rPr>
                <w:rFonts w:ascii="Arial" w:hAnsi="Arial" w:cs="Arial"/>
                <w:szCs w:val="24"/>
              </w:rPr>
              <w:t>attributable to normal sports participation/activity</w:t>
            </w:r>
            <w:r w:rsidR="00161B92">
              <w:rPr>
                <w:rFonts w:ascii="Arial" w:hAnsi="Arial" w:cs="Arial"/>
                <w:szCs w:val="24"/>
              </w:rPr>
              <w:t>]</w:t>
            </w:r>
            <w:r w:rsidR="002E1823" w:rsidRPr="00F05A56">
              <w:rPr>
                <w:rFonts w:ascii="Arial" w:hAnsi="Arial" w:cs="Arial"/>
                <w:szCs w:val="24"/>
              </w:rPr>
              <w:t xml:space="preserve">. </w:t>
            </w:r>
            <w:r w:rsidR="00610F4A" w:rsidRPr="00F05A56">
              <w:rPr>
                <w:rFonts w:ascii="Arial" w:hAnsi="Arial" w:cs="Arial"/>
                <w:szCs w:val="24"/>
              </w:rPr>
              <w:t xml:space="preserve"> </w:t>
            </w:r>
          </w:p>
          <w:p w:rsidR="005E0489" w:rsidRPr="00F05A56" w:rsidRDefault="005E0489" w:rsidP="005E0489">
            <w:pPr>
              <w:autoSpaceDE w:val="0"/>
              <w:autoSpaceDN w:val="0"/>
              <w:adjustRightInd w:val="0"/>
              <w:jc w:val="both"/>
              <w:rPr>
                <w:rFonts w:ascii="Arial" w:hAnsi="Arial" w:cs="Arial"/>
                <w:szCs w:val="24"/>
              </w:rPr>
            </w:pPr>
          </w:p>
        </w:tc>
      </w:tr>
      <w:tr w:rsidR="00F876EC" w:rsidRPr="00F05A56" w:rsidTr="002B312D">
        <w:trPr>
          <w:trHeight w:val="872"/>
        </w:trPr>
        <w:tc>
          <w:tcPr>
            <w:tcW w:w="684" w:type="dxa"/>
          </w:tcPr>
          <w:p w:rsidR="00F876EC" w:rsidRDefault="00F876EC" w:rsidP="00304B85">
            <w:pPr>
              <w:autoSpaceDE w:val="0"/>
              <w:autoSpaceDN w:val="0"/>
              <w:adjustRightInd w:val="0"/>
              <w:rPr>
                <w:rFonts w:ascii="Arial" w:hAnsi="Arial" w:cs="Arial"/>
                <w:szCs w:val="24"/>
              </w:rPr>
            </w:pPr>
            <w:r w:rsidRPr="00F05A56">
              <w:rPr>
                <w:rFonts w:ascii="Arial" w:hAnsi="Arial" w:cs="Arial"/>
                <w:szCs w:val="24"/>
              </w:rPr>
              <w:t>6.3</w:t>
            </w:r>
          </w:p>
          <w:p w:rsidR="009B5245" w:rsidRDefault="009B5245" w:rsidP="00304B85">
            <w:pPr>
              <w:autoSpaceDE w:val="0"/>
              <w:autoSpaceDN w:val="0"/>
              <w:adjustRightInd w:val="0"/>
              <w:rPr>
                <w:rFonts w:ascii="Arial" w:hAnsi="Arial" w:cs="Arial"/>
                <w:szCs w:val="24"/>
              </w:rPr>
            </w:pPr>
          </w:p>
          <w:p w:rsidR="009B5245" w:rsidRPr="00F05A56" w:rsidRDefault="009B5245" w:rsidP="00304B85">
            <w:pPr>
              <w:autoSpaceDE w:val="0"/>
              <w:autoSpaceDN w:val="0"/>
              <w:adjustRightInd w:val="0"/>
              <w:rPr>
                <w:rFonts w:ascii="Arial" w:hAnsi="Arial" w:cs="Arial"/>
                <w:szCs w:val="24"/>
              </w:rPr>
            </w:pPr>
          </w:p>
        </w:tc>
        <w:tc>
          <w:tcPr>
            <w:tcW w:w="8638" w:type="dxa"/>
          </w:tcPr>
          <w:p w:rsidR="00BD7F56" w:rsidRPr="00F05A56" w:rsidRDefault="00F876EC" w:rsidP="009859B4">
            <w:pPr>
              <w:autoSpaceDE w:val="0"/>
              <w:autoSpaceDN w:val="0"/>
              <w:adjustRightInd w:val="0"/>
              <w:jc w:val="both"/>
              <w:rPr>
                <w:rFonts w:ascii="Arial" w:hAnsi="Arial" w:cs="Arial"/>
                <w:szCs w:val="24"/>
              </w:rPr>
            </w:pPr>
            <w:r w:rsidRPr="00F05A56">
              <w:rPr>
                <w:rFonts w:ascii="Arial" w:hAnsi="Arial" w:cs="Arial"/>
                <w:szCs w:val="24"/>
              </w:rPr>
              <w:t xml:space="preserve">There were no environmental compliance </w:t>
            </w:r>
            <w:r w:rsidR="0087575C">
              <w:rPr>
                <w:rFonts w:ascii="Arial" w:hAnsi="Arial" w:cs="Arial"/>
                <w:szCs w:val="24"/>
              </w:rPr>
              <w:t>incidents</w:t>
            </w:r>
            <w:r w:rsidRPr="00F05A56">
              <w:rPr>
                <w:rFonts w:ascii="Arial" w:hAnsi="Arial" w:cs="Arial"/>
                <w:szCs w:val="24"/>
              </w:rPr>
              <w:t xml:space="preserve"> reported during </w:t>
            </w:r>
            <w:r w:rsidR="002346CD" w:rsidRPr="00F05A56">
              <w:rPr>
                <w:rFonts w:ascii="Arial" w:hAnsi="Arial" w:cs="Arial"/>
                <w:szCs w:val="24"/>
              </w:rPr>
              <w:t>quarter</w:t>
            </w:r>
            <w:r w:rsidRPr="00F05A56">
              <w:rPr>
                <w:rFonts w:ascii="Arial" w:hAnsi="Arial" w:cs="Arial"/>
                <w:szCs w:val="24"/>
              </w:rPr>
              <w:t xml:space="preserve"> </w:t>
            </w:r>
            <w:r w:rsidR="0087575C">
              <w:rPr>
                <w:rFonts w:ascii="Arial" w:hAnsi="Arial" w:cs="Arial"/>
                <w:szCs w:val="24"/>
              </w:rPr>
              <w:t>three</w:t>
            </w:r>
            <w:r w:rsidRPr="00F05A56">
              <w:rPr>
                <w:rFonts w:ascii="Arial" w:hAnsi="Arial" w:cs="Arial"/>
                <w:szCs w:val="24"/>
              </w:rPr>
              <w:t xml:space="preserve"> 2016/17. </w:t>
            </w:r>
          </w:p>
        </w:tc>
      </w:tr>
      <w:tr w:rsidR="00F82C4B" w:rsidRPr="00F05A56" w:rsidTr="00A76A23">
        <w:tc>
          <w:tcPr>
            <w:tcW w:w="684" w:type="dxa"/>
          </w:tcPr>
          <w:p w:rsidR="00F82C4B" w:rsidRPr="00F05A56" w:rsidRDefault="00304B85" w:rsidP="00304B85">
            <w:pPr>
              <w:autoSpaceDE w:val="0"/>
              <w:autoSpaceDN w:val="0"/>
              <w:adjustRightInd w:val="0"/>
              <w:rPr>
                <w:rFonts w:ascii="Arial" w:hAnsi="Arial" w:cs="Arial"/>
                <w:b/>
                <w:szCs w:val="24"/>
              </w:rPr>
            </w:pPr>
            <w:r w:rsidRPr="00F05A56">
              <w:rPr>
                <w:rFonts w:ascii="Arial" w:hAnsi="Arial" w:cs="Arial"/>
                <w:b/>
                <w:szCs w:val="24"/>
              </w:rPr>
              <w:t>7</w:t>
            </w:r>
            <w:r w:rsidR="00F82C4B" w:rsidRPr="00F05A56">
              <w:rPr>
                <w:rFonts w:ascii="Arial" w:hAnsi="Arial" w:cs="Arial"/>
                <w:b/>
                <w:szCs w:val="24"/>
              </w:rPr>
              <w:t>.</w:t>
            </w:r>
          </w:p>
        </w:tc>
        <w:tc>
          <w:tcPr>
            <w:tcW w:w="8638" w:type="dxa"/>
          </w:tcPr>
          <w:p w:rsidR="00F82C4B" w:rsidRPr="00F05A56" w:rsidRDefault="00F82C4B" w:rsidP="009859B4">
            <w:pPr>
              <w:autoSpaceDE w:val="0"/>
              <w:autoSpaceDN w:val="0"/>
              <w:adjustRightInd w:val="0"/>
              <w:jc w:val="both"/>
              <w:rPr>
                <w:rFonts w:ascii="Arial" w:hAnsi="Arial" w:cs="Arial"/>
                <w:b/>
                <w:szCs w:val="24"/>
              </w:rPr>
            </w:pPr>
            <w:r w:rsidRPr="00F05A56">
              <w:rPr>
                <w:rFonts w:ascii="Arial" w:hAnsi="Arial" w:cs="Arial"/>
                <w:b/>
                <w:szCs w:val="24"/>
              </w:rPr>
              <w:t>Implications</w:t>
            </w:r>
          </w:p>
          <w:p w:rsidR="00F82C4B" w:rsidRPr="00F05A56" w:rsidRDefault="00F82C4B" w:rsidP="009859B4">
            <w:pPr>
              <w:autoSpaceDE w:val="0"/>
              <w:autoSpaceDN w:val="0"/>
              <w:adjustRightInd w:val="0"/>
              <w:jc w:val="both"/>
              <w:rPr>
                <w:rFonts w:ascii="Arial" w:hAnsi="Arial" w:cs="Arial"/>
                <w:b/>
                <w:szCs w:val="24"/>
              </w:rPr>
            </w:pPr>
          </w:p>
        </w:tc>
      </w:tr>
      <w:tr w:rsidR="00F82C4B" w:rsidRPr="00F05A56" w:rsidTr="00A76A23">
        <w:tc>
          <w:tcPr>
            <w:tcW w:w="684" w:type="dxa"/>
          </w:tcPr>
          <w:p w:rsidR="00F82C4B" w:rsidRPr="00F05A56" w:rsidRDefault="00304B85" w:rsidP="009859B4">
            <w:pPr>
              <w:autoSpaceDE w:val="0"/>
              <w:autoSpaceDN w:val="0"/>
              <w:adjustRightInd w:val="0"/>
              <w:rPr>
                <w:rFonts w:ascii="Arial" w:hAnsi="Arial" w:cs="Arial"/>
                <w:szCs w:val="24"/>
              </w:rPr>
            </w:pPr>
            <w:r w:rsidRPr="00F05A56">
              <w:rPr>
                <w:rFonts w:ascii="Arial" w:hAnsi="Arial" w:cs="Arial"/>
                <w:szCs w:val="24"/>
              </w:rPr>
              <w:t>7</w:t>
            </w:r>
            <w:r w:rsidR="00F82C4B" w:rsidRPr="00F05A56">
              <w:rPr>
                <w:rFonts w:ascii="Arial" w:hAnsi="Arial" w:cs="Arial"/>
                <w:szCs w:val="24"/>
              </w:rPr>
              <w:t>.1</w:t>
            </w:r>
          </w:p>
          <w:p w:rsidR="00F82C4B" w:rsidRPr="00F05A56" w:rsidRDefault="00F82C4B" w:rsidP="009859B4">
            <w:pPr>
              <w:autoSpaceDE w:val="0"/>
              <w:autoSpaceDN w:val="0"/>
              <w:adjustRightInd w:val="0"/>
              <w:rPr>
                <w:rFonts w:ascii="Arial" w:hAnsi="Arial" w:cs="Arial"/>
                <w:b/>
                <w:szCs w:val="24"/>
              </w:rPr>
            </w:pPr>
          </w:p>
        </w:tc>
        <w:tc>
          <w:tcPr>
            <w:tcW w:w="8638" w:type="dxa"/>
          </w:tcPr>
          <w:p w:rsidR="00F82C4B" w:rsidRPr="00F05A56" w:rsidRDefault="00DF031A" w:rsidP="009859B4">
            <w:pPr>
              <w:autoSpaceDE w:val="0"/>
              <w:autoSpaceDN w:val="0"/>
              <w:adjustRightInd w:val="0"/>
              <w:jc w:val="both"/>
              <w:rPr>
                <w:rFonts w:ascii="Arial" w:hAnsi="Arial" w:cs="Arial"/>
                <w:szCs w:val="24"/>
              </w:rPr>
            </w:pPr>
            <w:r w:rsidRPr="00F05A56">
              <w:rPr>
                <w:rFonts w:ascii="Arial" w:hAnsi="Arial" w:cs="Arial"/>
                <w:szCs w:val="24"/>
              </w:rPr>
              <w:t>Resource Implications – t</w:t>
            </w:r>
            <w:r w:rsidR="00F82C4B" w:rsidRPr="00F05A56">
              <w:rPr>
                <w:rFonts w:ascii="Arial" w:hAnsi="Arial" w:cs="Arial"/>
                <w:szCs w:val="24"/>
              </w:rPr>
              <w:t>here are no additional resource implications arising from this report.</w:t>
            </w:r>
          </w:p>
          <w:p w:rsidR="00F82C4B" w:rsidRPr="00F05A56" w:rsidRDefault="00F82C4B" w:rsidP="009859B4">
            <w:pPr>
              <w:autoSpaceDE w:val="0"/>
              <w:autoSpaceDN w:val="0"/>
              <w:adjustRightInd w:val="0"/>
              <w:jc w:val="both"/>
              <w:rPr>
                <w:rFonts w:ascii="Arial" w:hAnsi="Arial" w:cs="Arial"/>
                <w:b/>
                <w:szCs w:val="24"/>
              </w:rPr>
            </w:pPr>
          </w:p>
        </w:tc>
      </w:tr>
      <w:tr w:rsidR="00F82C4B" w:rsidRPr="00F05A56" w:rsidTr="00A76A23">
        <w:tc>
          <w:tcPr>
            <w:tcW w:w="684" w:type="dxa"/>
          </w:tcPr>
          <w:p w:rsidR="00F82C4B" w:rsidRPr="00F05A56" w:rsidRDefault="00304B85" w:rsidP="009859B4">
            <w:pPr>
              <w:autoSpaceDE w:val="0"/>
              <w:autoSpaceDN w:val="0"/>
              <w:adjustRightInd w:val="0"/>
              <w:rPr>
                <w:rFonts w:ascii="Arial" w:hAnsi="Arial" w:cs="Arial"/>
                <w:szCs w:val="24"/>
              </w:rPr>
            </w:pPr>
            <w:r w:rsidRPr="00F05A56">
              <w:rPr>
                <w:rFonts w:ascii="Arial" w:hAnsi="Arial" w:cs="Arial"/>
                <w:szCs w:val="24"/>
              </w:rPr>
              <w:t>7</w:t>
            </w:r>
            <w:r w:rsidR="00F82C4B" w:rsidRPr="00F05A56">
              <w:rPr>
                <w:rFonts w:ascii="Arial" w:hAnsi="Arial" w:cs="Arial"/>
                <w:szCs w:val="24"/>
              </w:rPr>
              <w:t>.2</w:t>
            </w:r>
          </w:p>
          <w:p w:rsidR="00F82C4B" w:rsidRPr="00F05A56" w:rsidRDefault="00F82C4B" w:rsidP="009859B4">
            <w:pPr>
              <w:autoSpaceDE w:val="0"/>
              <w:autoSpaceDN w:val="0"/>
              <w:adjustRightInd w:val="0"/>
              <w:rPr>
                <w:rFonts w:ascii="Arial" w:hAnsi="Arial" w:cs="Arial"/>
                <w:b/>
                <w:szCs w:val="24"/>
              </w:rPr>
            </w:pPr>
          </w:p>
        </w:tc>
        <w:tc>
          <w:tcPr>
            <w:tcW w:w="8638" w:type="dxa"/>
          </w:tcPr>
          <w:p w:rsidR="00F82C4B" w:rsidRPr="00F05A56" w:rsidRDefault="00DF031A" w:rsidP="009859B4">
            <w:pPr>
              <w:autoSpaceDE w:val="0"/>
              <w:autoSpaceDN w:val="0"/>
              <w:adjustRightInd w:val="0"/>
              <w:jc w:val="both"/>
              <w:rPr>
                <w:rFonts w:ascii="Arial" w:hAnsi="Arial" w:cs="Arial"/>
                <w:szCs w:val="24"/>
              </w:rPr>
            </w:pPr>
            <w:r w:rsidRPr="00F05A56">
              <w:rPr>
                <w:rFonts w:ascii="Arial" w:hAnsi="Arial" w:cs="Arial"/>
                <w:szCs w:val="24"/>
              </w:rPr>
              <w:t>Legal Implications - t</w:t>
            </w:r>
            <w:r w:rsidR="00F82C4B" w:rsidRPr="00F05A56">
              <w:rPr>
                <w:rFonts w:ascii="Arial" w:hAnsi="Arial" w:cs="Arial"/>
                <w:szCs w:val="24"/>
              </w:rPr>
              <w:t>here are no new legal implications arising from this report.</w:t>
            </w:r>
          </w:p>
          <w:p w:rsidR="00F82C4B" w:rsidRPr="00F05A56" w:rsidRDefault="00F82C4B" w:rsidP="009859B4">
            <w:pPr>
              <w:autoSpaceDE w:val="0"/>
              <w:autoSpaceDN w:val="0"/>
              <w:adjustRightInd w:val="0"/>
              <w:jc w:val="both"/>
              <w:rPr>
                <w:rFonts w:ascii="Arial" w:hAnsi="Arial" w:cs="Arial"/>
                <w:b/>
                <w:szCs w:val="24"/>
              </w:rPr>
            </w:pPr>
          </w:p>
        </w:tc>
      </w:tr>
      <w:tr w:rsidR="00F82C4B" w:rsidRPr="00F05A56" w:rsidTr="00A76A23">
        <w:tc>
          <w:tcPr>
            <w:tcW w:w="684" w:type="dxa"/>
          </w:tcPr>
          <w:p w:rsidR="00F82C4B" w:rsidRPr="00F05A56" w:rsidRDefault="00304B85" w:rsidP="00304B85">
            <w:pPr>
              <w:autoSpaceDE w:val="0"/>
              <w:autoSpaceDN w:val="0"/>
              <w:adjustRightInd w:val="0"/>
              <w:rPr>
                <w:rFonts w:ascii="Arial" w:hAnsi="Arial" w:cs="Arial"/>
                <w:b/>
                <w:szCs w:val="24"/>
              </w:rPr>
            </w:pPr>
            <w:r w:rsidRPr="00F05A56">
              <w:rPr>
                <w:rFonts w:ascii="Arial" w:hAnsi="Arial" w:cs="Arial"/>
                <w:szCs w:val="24"/>
              </w:rPr>
              <w:t>7</w:t>
            </w:r>
            <w:r w:rsidR="00F82C4B" w:rsidRPr="00F05A56">
              <w:rPr>
                <w:rFonts w:ascii="Arial" w:hAnsi="Arial" w:cs="Arial"/>
                <w:szCs w:val="24"/>
              </w:rPr>
              <w:t>.3</w:t>
            </w:r>
          </w:p>
        </w:tc>
        <w:tc>
          <w:tcPr>
            <w:tcW w:w="8638" w:type="dxa"/>
          </w:tcPr>
          <w:p w:rsidR="00F82C4B" w:rsidRPr="00F05A56" w:rsidRDefault="00DF031A" w:rsidP="009859B4">
            <w:pPr>
              <w:autoSpaceDE w:val="0"/>
              <w:autoSpaceDN w:val="0"/>
              <w:adjustRightInd w:val="0"/>
              <w:jc w:val="both"/>
              <w:rPr>
                <w:rFonts w:ascii="Arial" w:hAnsi="Arial" w:cs="Arial"/>
                <w:szCs w:val="24"/>
              </w:rPr>
            </w:pPr>
            <w:r w:rsidRPr="00F05A56">
              <w:rPr>
                <w:rFonts w:ascii="Arial" w:hAnsi="Arial" w:cs="Arial"/>
                <w:szCs w:val="24"/>
              </w:rPr>
              <w:t>Risk Implications – t</w:t>
            </w:r>
            <w:r w:rsidR="00F82C4B" w:rsidRPr="00F05A56">
              <w:rPr>
                <w:rFonts w:ascii="Arial" w:hAnsi="Arial" w:cs="Arial"/>
                <w:szCs w:val="24"/>
              </w:rPr>
              <w:t xml:space="preserve">here are no new risk implications arising from this report. </w:t>
            </w:r>
          </w:p>
        </w:tc>
      </w:tr>
    </w:tbl>
    <w:p w:rsidR="0039450A" w:rsidRPr="00F05A56" w:rsidRDefault="0039450A" w:rsidP="009859B4">
      <w:pPr>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F05A56">
        <w:trPr>
          <w:cantSplit/>
        </w:trPr>
        <w:tc>
          <w:tcPr>
            <w:tcW w:w="9464" w:type="dxa"/>
          </w:tcPr>
          <w:p w:rsidR="0039450A" w:rsidRPr="00F05A56" w:rsidRDefault="002B7DC4" w:rsidP="009859B4">
            <w:pPr>
              <w:pStyle w:val="Heading3"/>
              <w:jc w:val="left"/>
              <w:rPr>
                <w:rFonts w:ascii="Arial" w:hAnsi="Arial" w:cs="Arial"/>
                <w:b/>
                <w:szCs w:val="24"/>
                <w:u w:val="none"/>
              </w:rPr>
            </w:pPr>
            <w:r w:rsidRPr="00F05A56">
              <w:rPr>
                <w:rFonts w:ascii="Arial" w:hAnsi="Arial" w:cs="Arial"/>
                <w:b/>
                <w:szCs w:val="24"/>
                <w:u w:val="none"/>
              </w:rPr>
              <w:lastRenderedPageBreak/>
              <w:t>Recommendation</w:t>
            </w:r>
          </w:p>
          <w:p w:rsidR="00FE4D79" w:rsidRPr="00F05A56" w:rsidRDefault="00FE4D79" w:rsidP="009859B4">
            <w:pPr>
              <w:rPr>
                <w:rFonts w:ascii="Arial" w:hAnsi="Arial" w:cs="Arial"/>
                <w:szCs w:val="24"/>
              </w:rPr>
            </w:pPr>
          </w:p>
          <w:p w:rsidR="00352A31" w:rsidRPr="00F05A56" w:rsidRDefault="00352A31" w:rsidP="00352A31">
            <w:pPr>
              <w:jc w:val="both"/>
              <w:rPr>
                <w:rFonts w:ascii="Arial" w:hAnsi="Arial" w:cs="Arial"/>
                <w:szCs w:val="24"/>
              </w:rPr>
            </w:pPr>
            <w:r w:rsidRPr="00F05A56">
              <w:rPr>
                <w:rFonts w:ascii="Arial" w:hAnsi="Arial" w:cs="Arial"/>
                <w:szCs w:val="24"/>
              </w:rPr>
              <w:t>It is recommended Directors:-</w:t>
            </w:r>
          </w:p>
          <w:p w:rsidR="00352A31" w:rsidRPr="00F05A56" w:rsidRDefault="00352A31" w:rsidP="00352A31">
            <w:pPr>
              <w:ind w:left="720"/>
              <w:jc w:val="both"/>
              <w:rPr>
                <w:rFonts w:ascii="Arial" w:hAnsi="Arial" w:cs="Arial"/>
                <w:szCs w:val="24"/>
              </w:rPr>
            </w:pPr>
          </w:p>
          <w:p w:rsidR="00352A31" w:rsidRPr="00F05A56" w:rsidRDefault="00352A31" w:rsidP="00352A31">
            <w:pPr>
              <w:numPr>
                <w:ilvl w:val="0"/>
                <w:numId w:val="46"/>
              </w:numPr>
              <w:jc w:val="both"/>
              <w:rPr>
                <w:rFonts w:ascii="Arial" w:hAnsi="Arial" w:cs="Arial"/>
                <w:szCs w:val="24"/>
              </w:rPr>
            </w:pPr>
            <w:r w:rsidRPr="00F05A56">
              <w:rPr>
                <w:rFonts w:ascii="Arial" w:hAnsi="Arial" w:cs="Arial"/>
                <w:szCs w:val="24"/>
              </w:rPr>
              <w:t xml:space="preserve">comment on the report and agree that the overall health check on the Company for the period is assessed as green; </w:t>
            </w:r>
          </w:p>
          <w:p w:rsidR="00352A31" w:rsidRPr="00F05A56" w:rsidRDefault="00352A31" w:rsidP="00352A31">
            <w:pPr>
              <w:numPr>
                <w:ilvl w:val="0"/>
                <w:numId w:val="46"/>
              </w:numPr>
              <w:jc w:val="both"/>
              <w:rPr>
                <w:rFonts w:ascii="Arial" w:hAnsi="Arial" w:cs="Arial"/>
                <w:szCs w:val="24"/>
              </w:rPr>
            </w:pPr>
            <w:r w:rsidRPr="00F05A56">
              <w:rPr>
                <w:rFonts w:ascii="Arial" w:hAnsi="Arial" w:cs="Arial"/>
                <w:szCs w:val="24"/>
              </w:rPr>
              <w:t>note that the delivery of the business plan is assessed as green; and</w:t>
            </w:r>
          </w:p>
          <w:p w:rsidR="00352A31" w:rsidRPr="00F05A56" w:rsidRDefault="00352A31" w:rsidP="00352A31">
            <w:pPr>
              <w:numPr>
                <w:ilvl w:val="0"/>
                <w:numId w:val="46"/>
              </w:numPr>
              <w:jc w:val="both"/>
              <w:rPr>
                <w:rFonts w:ascii="Arial" w:hAnsi="Arial" w:cs="Arial"/>
                <w:szCs w:val="24"/>
              </w:rPr>
            </w:pPr>
            <w:r w:rsidRPr="00F05A56">
              <w:rPr>
                <w:rFonts w:ascii="Arial" w:hAnsi="Arial" w:cs="Arial"/>
                <w:szCs w:val="24"/>
              </w:rPr>
              <w:t xml:space="preserve">note the information contained in </w:t>
            </w:r>
            <w:r w:rsidRPr="00F05A56">
              <w:rPr>
                <w:rFonts w:ascii="Arial" w:hAnsi="Arial" w:cs="Arial"/>
                <w:b/>
                <w:szCs w:val="24"/>
              </w:rPr>
              <w:t>Appendix B</w:t>
            </w:r>
            <w:r w:rsidRPr="00F05A56">
              <w:rPr>
                <w:rFonts w:ascii="Arial" w:hAnsi="Arial" w:cs="Arial"/>
                <w:szCs w:val="24"/>
              </w:rPr>
              <w:t xml:space="preserve"> on customer surveys.</w:t>
            </w:r>
          </w:p>
          <w:p w:rsidR="0039450A" w:rsidRPr="00F05A56" w:rsidRDefault="0039450A" w:rsidP="009859B4">
            <w:pPr>
              <w:rPr>
                <w:rFonts w:ascii="Arial" w:hAnsi="Arial" w:cs="Arial"/>
                <w:szCs w:val="24"/>
              </w:rPr>
            </w:pPr>
            <w:r w:rsidRPr="00F05A56">
              <w:rPr>
                <w:rFonts w:ascii="Arial" w:hAnsi="Arial" w:cs="Arial"/>
                <w:szCs w:val="24"/>
              </w:rPr>
              <w:fldChar w:fldCharType="begin"/>
            </w:r>
            <w:r w:rsidRPr="00F05A56">
              <w:rPr>
                <w:rFonts w:ascii="Arial" w:hAnsi="Arial" w:cs="Arial"/>
                <w:szCs w:val="24"/>
              </w:rPr>
              <w:instrText xml:space="preserve">  </w:instrText>
            </w:r>
            <w:r w:rsidRPr="00F05A56">
              <w:rPr>
                <w:rFonts w:ascii="Arial" w:hAnsi="Arial" w:cs="Arial"/>
                <w:szCs w:val="24"/>
              </w:rPr>
              <w:fldChar w:fldCharType="end"/>
            </w:r>
          </w:p>
        </w:tc>
      </w:tr>
    </w:tbl>
    <w:p w:rsidR="0039450A" w:rsidRPr="00F05A56" w:rsidRDefault="0039450A" w:rsidP="009859B4">
      <w:pPr>
        <w:rPr>
          <w:rFonts w:ascii="Arial" w:hAnsi="Arial" w:cs="Arial"/>
          <w:szCs w:val="24"/>
        </w:rPr>
      </w:pPr>
    </w:p>
    <w:p w:rsidR="00EC7742" w:rsidRPr="00F05A56" w:rsidRDefault="00EC7742" w:rsidP="009859B4">
      <w:pPr>
        <w:rPr>
          <w:rFonts w:ascii="Arial" w:hAnsi="Arial" w:cs="Arial"/>
          <w:szCs w:val="24"/>
        </w:rPr>
      </w:pPr>
    </w:p>
    <w:p w:rsidR="0039450A" w:rsidRPr="00F05A56" w:rsidRDefault="0039450A" w:rsidP="009859B4">
      <w:pPr>
        <w:rPr>
          <w:rFonts w:ascii="Arial" w:hAnsi="Arial" w:cs="Arial"/>
          <w:szCs w:val="24"/>
        </w:rPr>
      </w:pPr>
      <w:r w:rsidRPr="00F05A56">
        <w:rPr>
          <w:rFonts w:ascii="Arial" w:hAnsi="Arial" w:cs="Arial"/>
          <w:szCs w:val="24"/>
        </w:rPr>
        <w:t>Designation:</w:t>
      </w:r>
      <w:r w:rsidR="0067538A" w:rsidRPr="00F05A56">
        <w:rPr>
          <w:rFonts w:ascii="Arial" w:hAnsi="Arial" w:cs="Arial"/>
          <w:szCs w:val="24"/>
        </w:rPr>
        <w:tab/>
        <w:t>Chief Executive</w:t>
      </w:r>
    </w:p>
    <w:p w:rsidR="00EC7742" w:rsidRPr="00F05A56" w:rsidRDefault="00EC7742" w:rsidP="009859B4">
      <w:pPr>
        <w:rPr>
          <w:rFonts w:ascii="Arial" w:hAnsi="Arial" w:cs="Arial"/>
          <w:szCs w:val="24"/>
        </w:rPr>
      </w:pPr>
    </w:p>
    <w:p w:rsidR="006716AB" w:rsidRPr="00F05A56" w:rsidRDefault="0039450A" w:rsidP="009859B4">
      <w:pPr>
        <w:rPr>
          <w:rFonts w:ascii="Arial" w:hAnsi="Arial" w:cs="Arial"/>
          <w:noProof/>
          <w:szCs w:val="24"/>
        </w:rPr>
        <w:sectPr w:rsidR="006716AB" w:rsidRPr="00F05A56" w:rsidSect="002B312D">
          <w:pgSz w:w="11906" w:h="16838"/>
          <w:pgMar w:top="1440" w:right="1440" w:bottom="993" w:left="1440" w:header="720" w:footer="720" w:gutter="0"/>
          <w:cols w:space="720"/>
          <w:docGrid w:linePitch="326"/>
        </w:sectPr>
      </w:pPr>
      <w:r w:rsidRPr="00F05A56">
        <w:rPr>
          <w:rFonts w:ascii="Arial" w:hAnsi="Arial" w:cs="Arial"/>
          <w:szCs w:val="24"/>
        </w:rPr>
        <w:t>Date:</w:t>
      </w:r>
      <w:r w:rsidRPr="00F05A56">
        <w:rPr>
          <w:rFonts w:ascii="Arial" w:hAnsi="Arial" w:cs="Arial"/>
          <w:szCs w:val="24"/>
        </w:rPr>
        <w:tab/>
      </w:r>
      <w:r w:rsidRPr="00F05A56">
        <w:rPr>
          <w:rFonts w:ascii="Arial" w:hAnsi="Arial" w:cs="Arial"/>
          <w:szCs w:val="24"/>
        </w:rPr>
        <w:tab/>
      </w:r>
      <w:r w:rsidR="00B235D0">
        <w:rPr>
          <w:rFonts w:ascii="Arial" w:hAnsi="Arial" w:cs="Arial"/>
          <w:szCs w:val="24"/>
        </w:rPr>
        <w:t>13</w:t>
      </w:r>
      <w:r w:rsidR="00267047" w:rsidRPr="00F05A56">
        <w:rPr>
          <w:rFonts w:ascii="Arial" w:hAnsi="Arial" w:cs="Arial"/>
          <w:szCs w:val="24"/>
        </w:rPr>
        <w:t xml:space="preserve"> March 2017</w:t>
      </w:r>
    </w:p>
    <w:p w:rsidR="000E5DC8" w:rsidRPr="00F05A56" w:rsidRDefault="000E5DC8" w:rsidP="009859B4">
      <w:pPr>
        <w:jc w:val="right"/>
        <w:rPr>
          <w:rFonts w:ascii="Arial" w:hAnsi="Arial" w:cs="Arial"/>
          <w:b/>
          <w:noProof/>
          <w:szCs w:val="24"/>
        </w:rPr>
      </w:pPr>
      <w:r w:rsidRPr="00F05A56">
        <w:rPr>
          <w:rFonts w:ascii="Arial" w:hAnsi="Arial" w:cs="Arial"/>
          <w:b/>
          <w:noProof/>
          <w:szCs w:val="24"/>
        </w:rPr>
        <w:lastRenderedPageBreak/>
        <w:t xml:space="preserve">Appendix </w:t>
      </w:r>
      <w:r w:rsidR="006716AB" w:rsidRPr="00F05A56">
        <w:rPr>
          <w:rFonts w:ascii="Arial" w:hAnsi="Arial" w:cs="Arial"/>
          <w:b/>
          <w:noProof/>
          <w:szCs w:val="24"/>
        </w:rPr>
        <w:t>A</w:t>
      </w:r>
    </w:p>
    <w:p w:rsidR="001671A2" w:rsidRPr="00F05A56" w:rsidRDefault="001671A2" w:rsidP="009859B4">
      <w:pPr>
        <w:jc w:val="right"/>
        <w:rPr>
          <w:rFonts w:ascii="Arial" w:hAnsi="Arial" w:cs="Arial"/>
          <w:b/>
          <w:noProof/>
          <w:szCs w:val="24"/>
        </w:rPr>
      </w:pPr>
      <w:r w:rsidRPr="00F05A56">
        <w:rPr>
          <w:rFonts w:ascii="Arial" w:hAnsi="Arial" w:cs="Arial"/>
          <w:b/>
          <w:noProof/>
          <w:szCs w:val="24"/>
        </w:rPr>
        <w:t>HLH Performance Indicators</w:t>
      </w:r>
    </w:p>
    <w:p w:rsidR="001671A2" w:rsidRPr="00F05A56" w:rsidRDefault="001671A2" w:rsidP="009859B4">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142"/>
        <w:gridCol w:w="1430"/>
        <w:gridCol w:w="2612"/>
        <w:gridCol w:w="963"/>
        <w:gridCol w:w="963"/>
        <w:gridCol w:w="963"/>
        <w:gridCol w:w="963"/>
        <w:gridCol w:w="2310"/>
      </w:tblGrid>
      <w:tr w:rsidR="00F50D03" w:rsidRPr="00F05A56" w:rsidTr="00DF031A">
        <w:tc>
          <w:tcPr>
            <w:tcW w:w="1844" w:type="dxa"/>
            <w:tcBorders>
              <w:bottom w:val="single" w:sz="4" w:space="0" w:color="auto"/>
            </w:tcBorders>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Business Plan Outcome</w:t>
            </w:r>
          </w:p>
        </w:tc>
        <w:tc>
          <w:tcPr>
            <w:tcW w:w="2239" w:type="dxa"/>
            <w:tcBorders>
              <w:bottom w:val="single" w:sz="4" w:space="0" w:color="auto"/>
            </w:tcBorders>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352" w:type="dxa"/>
            <w:tcBorders>
              <w:bottom w:val="single" w:sz="4" w:space="0" w:color="auto"/>
            </w:tcBorders>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634" w:type="dxa"/>
            <w:tcBorders>
              <w:bottom w:val="single" w:sz="4" w:space="0" w:color="auto"/>
            </w:tcBorders>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RAG* Rating Definition</w:t>
            </w:r>
          </w:p>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(*Red/Amber/Green)</w:t>
            </w:r>
          </w:p>
        </w:tc>
        <w:tc>
          <w:tcPr>
            <w:tcW w:w="901" w:type="dxa"/>
            <w:tcBorders>
              <w:bottom w:val="single" w:sz="4" w:space="0" w:color="auto"/>
            </w:tcBorders>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19" w:type="dxa"/>
            <w:tcBorders>
              <w:bottom w:val="single" w:sz="4" w:space="0" w:color="auto"/>
            </w:tcBorders>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01" w:type="dxa"/>
            <w:tcBorders>
              <w:bottom w:val="single" w:sz="4" w:space="0" w:color="auto"/>
            </w:tcBorders>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42" w:type="dxa"/>
            <w:tcBorders>
              <w:bottom w:val="single" w:sz="4" w:space="0" w:color="auto"/>
            </w:tcBorders>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442" w:type="dxa"/>
            <w:tcBorders>
              <w:bottom w:val="single" w:sz="4" w:space="0" w:color="auto"/>
            </w:tcBorders>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Summary of </w:t>
            </w:r>
            <w:r w:rsidR="00EE4DFA" w:rsidRPr="00F05A56">
              <w:rPr>
                <w:rFonts w:ascii="Arial" w:eastAsia="Calibri" w:hAnsi="Arial" w:cs="Arial"/>
                <w:b/>
                <w:szCs w:val="24"/>
              </w:rPr>
              <w:t xml:space="preserve">Quarter </w:t>
            </w:r>
            <w:r w:rsidR="00131C15" w:rsidRPr="00F05A56">
              <w:rPr>
                <w:rFonts w:ascii="Arial" w:eastAsia="Calibri" w:hAnsi="Arial" w:cs="Arial"/>
                <w:b/>
                <w:szCs w:val="24"/>
              </w:rPr>
              <w:t>Three</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F50D03" w:rsidRPr="00F05A56" w:rsidRDefault="00F50D03" w:rsidP="009859B4">
            <w:pPr>
              <w:rPr>
                <w:rFonts w:ascii="Arial" w:eastAsia="Calibri" w:hAnsi="Arial" w:cs="Arial"/>
                <w:b/>
                <w:szCs w:val="24"/>
              </w:rPr>
            </w:pPr>
          </w:p>
        </w:tc>
      </w:tr>
      <w:tr w:rsidR="001671A2" w:rsidRPr="00F05A56" w:rsidTr="00DD7492">
        <w:trPr>
          <w:trHeight w:val="1854"/>
        </w:trPr>
        <w:tc>
          <w:tcPr>
            <w:tcW w:w="1844" w:type="dxa"/>
            <w:tcBorders>
              <w:bottom w:val="single" w:sz="4" w:space="0" w:color="auto"/>
            </w:tcBorders>
            <w:shd w:val="clear" w:color="auto" w:fill="auto"/>
          </w:tcPr>
          <w:p w:rsidR="001671A2" w:rsidRPr="00F05A56" w:rsidRDefault="001671A2" w:rsidP="009859B4">
            <w:pPr>
              <w:rPr>
                <w:rFonts w:ascii="Arial" w:eastAsia="Calibri" w:hAnsi="Arial" w:cs="Arial"/>
                <w:b/>
                <w:szCs w:val="24"/>
              </w:rPr>
            </w:pPr>
            <w:r w:rsidRPr="00F05A56">
              <w:rPr>
                <w:rFonts w:ascii="Arial" w:eastAsia="Calibri" w:hAnsi="Arial" w:cs="Arial"/>
                <w:b/>
                <w:szCs w:val="24"/>
              </w:rPr>
              <w:t>1. To advance sustainable growth and financial sustainability</w:t>
            </w:r>
          </w:p>
          <w:p w:rsidR="001671A2" w:rsidRPr="00F05A56" w:rsidRDefault="001671A2" w:rsidP="009859B4">
            <w:pPr>
              <w:rPr>
                <w:rFonts w:ascii="Arial" w:eastAsia="Calibri" w:hAnsi="Arial" w:cs="Arial"/>
                <w:b/>
                <w:szCs w:val="24"/>
              </w:rPr>
            </w:pPr>
          </w:p>
        </w:tc>
        <w:tc>
          <w:tcPr>
            <w:tcW w:w="2239" w:type="dxa"/>
            <w:tcBorders>
              <w:bottom w:val="single" w:sz="4" w:space="0" w:color="auto"/>
            </w:tcBorders>
            <w:shd w:val="clear" w:color="auto" w:fill="auto"/>
          </w:tcPr>
          <w:p w:rsidR="001671A2" w:rsidRPr="00F05A56" w:rsidRDefault="00E926F1" w:rsidP="009859B4">
            <w:pPr>
              <w:rPr>
                <w:rFonts w:ascii="Arial" w:eastAsia="Calibri" w:hAnsi="Arial" w:cs="Arial"/>
                <w:szCs w:val="24"/>
              </w:rPr>
            </w:pPr>
            <w:r w:rsidRPr="00F05A56">
              <w:rPr>
                <w:rFonts w:ascii="Arial" w:eastAsia="Calibri" w:hAnsi="Arial" w:cs="Arial"/>
                <w:szCs w:val="24"/>
              </w:rPr>
              <w:t xml:space="preserve">1. </w:t>
            </w:r>
            <w:r w:rsidR="001671A2" w:rsidRPr="00F05A56">
              <w:rPr>
                <w:rFonts w:ascii="Arial" w:eastAsia="Calibri" w:hAnsi="Arial" w:cs="Arial"/>
                <w:szCs w:val="24"/>
              </w:rPr>
              <w:t xml:space="preserve">Financial monitoring. </w:t>
            </w:r>
          </w:p>
          <w:p w:rsidR="001671A2" w:rsidRPr="00F05A56" w:rsidRDefault="001671A2" w:rsidP="009859B4">
            <w:pPr>
              <w:spacing w:after="120"/>
              <w:rPr>
                <w:rFonts w:ascii="Arial" w:eastAsia="Calibri" w:hAnsi="Arial" w:cs="Arial"/>
                <w:szCs w:val="24"/>
              </w:rPr>
            </w:pPr>
          </w:p>
        </w:tc>
        <w:tc>
          <w:tcPr>
            <w:tcW w:w="1352" w:type="dxa"/>
            <w:tcBorders>
              <w:bottom w:val="single" w:sz="4" w:space="0" w:color="auto"/>
            </w:tcBorders>
            <w:shd w:val="clear" w:color="auto" w:fill="auto"/>
          </w:tcPr>
          <w:p w:rsidR="001671A2" w:rsidRPr="00F05A56" w:rsidRDefault="001671A2" w:rsidP="009859B4">
            <w:pPr>
              <w:jc w:val="both"/>
              <w:rPr>
                <w:rFonts w:ascii="Arial" w:eastAsia="Calibri" w:hAnsi="Arial" w:cs="Arial"/>
                <w:szCs w:val="24"/>
              </w:rPr>
            </w:pPr>
            <w:r w:rsidRPr="00F05A56">
              <w:rPr>
                <w:rFonts w:ascii="Arial" w:eastAsia="Calibri" w:hAnsi="Arial" w:cs="Arial"/>
                <w:szCs w:val="24"/>
              </w:rPr>
              <w:t>Quarterly.</w:t>
            </w:r>
          </w:p>
        </w:tc>
        <w:tc>
          <w:tcPr>
            <w:tcW w:w="2634" w:type="dxa"/>
            <w:tcBorders>
              <w:bottom w:val="single" w:sz="4" w:space="0" w:color="auto"/>
            </w:tcBorders>
            <w:shd w:val="clear" w:color="auto" w:fill="auto"/>
          </w:tcPr>
          <w:p w:rsidR="001671A2" w:rsidRPr="00F05A56" w:rsidRDefault="001671A2" w:rsidP="009859B4">
            <w:pPr>
              <w:rPr>
                <w:rFonts w:ascii="Arial" w:eastAsia="Calibri" w:hAnsi="Arial" w:cs="Arial"/>
                <w:szCs w:val="24"/>
              </w:rPr>
            </w:pPr>
            <w:r w:rsidRPr="00F05A56">
              <w:rPr>
                <w:rFonts w:ascii="Arial" w:eastAsia="Calibri" w:hAnsi="Arial" w:cs="Arial"/>
                <w:szCs w:val="24"/>
              </w:rPr>
              <w:t>An assessment of the year end outturn where:</w:t>
            </w:r>
          </w:p>
          <w:p w:rsidR="001671A2" w:rsidRPr="00F05A56" w:rsidRDefault="001671A2" w:rsidP="009859B4">
            <w:pPr>
              <w:rPr>
                <w:rFonts w:ascii="Arial" w:eastAsia="Calibri" w:hAnsi="Arial" w:cs="Arial"/>
                <w:szCs w:val="24"/>
              </w:rPr>
            </w:pPr>
          </w:p>
          <w:p w:rsidR="001671A2" w:rsidRPr="00F05A56" w:rsidRDefault="001671A2" w:rsidP="009859B4">
            <w:pPr>
              <w:pStyle w:val="ListParagraph"/>
              <w:numPr>
                <w:ilvl w:val="0"/>
                <w:numId w:val="11"/>
              </w:numPr>
              <w:spacing w:after="0" w:line="240" w:lineRule="auto"/>
              <w:rPr>
                <w:rFonts w:ascii="Arial" w:hAnsi="Arial" w:cs="Arial"/>
                <w:sz w:val="24"/>
                <w:szCs w:val="24"/>
              </w:rPr>
            </w:pPr>
            <w:r w:rsidRPr="00F05A56">
              <w:rPr>
                <w:rFonts w:ascii="Arial" w:hAnsi="Arial" w:cs="Arial"/>
                <w:sz w:val="24"/>
                <w:szCs w:val="24"/>
              </w:rPr>
              <w:t>Red = delivery of the SDC over budget above 2%.</w:t>
            </w:r>
          </w:p>
          <w:p w:rsidR="001671A2" w:rsidRPr="00F05A56" w:rsidRDefault="001671A2" w:rsidP="009859B4">
            <w:pPr>
              <w:pStyle w:val="ListParagraph"/>
              <w:numPr>
                <w:ilvl w:val="0"/>
                <w:numId w:val="11"/>
              </w:numPr>
              <w:spacing w:after="0" w:line="240" w:lineRule="auto"/>
              <w:rPr>
                <w:rFonts w:ascii="Arial" w:hAnsi="Arial" w:cs="Arial"/>
                <w:sz w:val="24"/>
                <w:szCs w:val="24"/>
              </w:rPr>
            </w:pPr>
            <w:r w:rsidRPr="00F05A56">
              <w:rPr>
                <w:rFonts w:ascii="Arial" w:hAnsi="Arial" w:cs="Arial"/>
                <w:sz w:val="24"/>
                <w:szCs w:val="24"/>
              </w:rPr>
              <w:t>Amber = delivery of the SDC between break-even and 2% over budget.</w:t>
            </w:r>
          </w:p>
          <w:p w:rsidR="001671A2" w:rsidRPr="00F05A56" w:rsidRDefault="001671A2" w:rsidP="009859B4">
            <w:pPr>
              <w:pStyle w:val="ListParagraph"/>
              <w:numPr>
                <w:ilvl w:val="0"/>
                <w:numId w:val="11"/>
              </w:numPr>
              <w:spacing w:after="0" w:line="240" w:lineRule="auto"/>
              <w:rPr>
                <w:rFonts w:ascii="Arial" w:hAnsi="Arial" w:cs="Arial"/>
                <w:sz w:val="24"/>
                <w:szCs w:val="24"/>
              </w:rPr>
            </w:pPr>
            <w:r w:rsidRPr="00F05A56">
              <w:rPr>
                <w:rFonts w:ascii="Arial" w:hAnsi="Arial" w:cs="Arial"/>
                <w:sz w:val="24"/>
                <w:szCs w:val="24"/>
              </w:rPr>
              <w:t>Green = delivery of SDC within budget.</w:t>
            </w:r>
          </w:p>
        </w:tc>
        <w:tc>
          <w:tcPr>
            <w:tcW w:w="901" w:type="dxa"/>
            <w:tcBorders>
              <w:bottom w:val="single" w:sz="4" w:space="0" w:color="auto"/>
            </w:tcBorders>
            <w:shd w:val="clear" w:color="auto" w:fill="92D050"/>
          </w:tcPr>
          <w:p w:rsidR="00945587" w:rsidRPr="00F05A56" w:rsidRDefault="0064306F" w:rsidP="009859B4">
            <w:pPr>
              <w:rPr>
                <w:rFonts w:ascii="Arial" w:eastAsia="Calibri" w:hAnsi="Arial" w:cs="Arial"/>
                <w:szCs w:val="24"/>
              </w:rPr>
            </w:pPr>
            <w:r w:rsidRPr="00F05A56">
              <w:rPr>
                <w:rFonts w:ascii="Arial" w:eastAsia="Calibri" w:hAnsi="Arial" w:cs="Arial"/>
                <w:szCs w:val="24"/>
              </w:rPr>
              <w:t>Green</w:t>
            </w:r>
          </w:p>
          <w:p w:rsidR="00945587" w:rsidRPr="00F05A56" w:rsidRDefault="00945587" w:rsidP="009859B4">
            <w:pPr>
              <w:rPr>
                <w:rFonts w:ascii="Arial" w:eastAsia="Calibri" w:hAnsi="Arial" w:cs="Arial"/>
                <w:szCs w:val="24"/>
              </w:rPr>
            </w:pPr>
          </w:p>
        </w:tc>
        <w:tc>
          <w:tcPr>
            <w:tcW w:w="919" w:type="dxa"/>
            <w:tcBorders>
              <w:bottom w:val="single" w:sz="4" w:space="0" w:color="auto"/>
            </w:tcBorders>
            <w:shd w:val="clear" w:color="auto" w:fill="92D050"/>
          </w:tcPr>
          <w:p w:rsidR="001671A2" w:rsidRPr="00F05A56" w:rsidRDefault="007904A4" w:rsidP="009859B4">
            <w:pPr>
              <w:rPr>
                <w:rFonts w:ascii="Arial" w:eastAsia="Calibri" w:hAnsi="Arial" w:cs="Arial"/>
                <w:szCs w:val="24"/>
              </w:rPr>
            </w:pPr>
            <w:r w:rsidRPr="00F05A56">
              <w:rPr>
                <w:rFonts w:ascii="Arial" w:eastAsia="Calibri" w:hAnsi="Arial" w:cs="Arial"/>
                <w:szCs w:val="24"/>
              </w:rPr>
              <w:t>Green</w:t>
            </w:r>
          </w:p>
        </w:tc>
        <w:tc>
          <w:tcPr>
            <w:tcW w:w="901" w:type="dxa"/>
            <w:tcBorders>
              <w:bottom w:val="single" w:sz="4" w:space="0" w:color="auto"/>
            </w:tcBorders>
            <w:shd w:val="clear" w:color="auto" w:fill="92D050"/>
          </w:tcPr>
          <w:p w:rsidR="001671A2" w:rsidRPr="00F05A56" w:rsidRDefault="00DD7492" w:rsidP="009859B4">
            <w:pPr>
              <w:rPr>
                <w:rFonts w:ascii="Arial" w:eastAsia="Calibri" w:hAnsi="Arial" w:cs="Arial"/>
                <w:szCs w:val="24"/>
              </w:rPr>
            </w:pPr>
            <w:r w:rsidRPr="00F05A56">
              <w:rPr>
                <w:rFonts w:ascii="Arial" w:eastAsia="Calibri" w:hAnsi="Arial" w:cs="Arial"/>
                <w:szCs w:val="24"/>
              </w:rPr>
              <w:t>Green</w:t>
            </w:r>
          </w:p>
        </w:tc>
        <w:tc>
          <w:tcPr>
            <w:tcW w:w="942" w:type="dxa"/>
            <w:tcBorders>
              <w:bottom w:val="single" w:sz="4" w:space="0" w:color="auto"/>
            </w:tcBorders>
            <w:shd w:val="clear" w:color="auto" w:fill="auto"/>
          </w:tcPr>
          <w:p w:rsidR="001671A2" w:rsidRPr="00F05A56" w:rsidRDefault="001671A2" w:rsidP="009859B4">
            <w:pPr>
              <w:rPr>
                <w:rFonts w:ascii="Arial" w:eastAsia="Calibri" w:hAnsi="Arial" w:cs="Arial"/>
                <w:szCs w:val="24"/>
              </w:rPr>
            </w:pPr>
          </w:p>
        </w:tc>
        <w:tc>
          <w:tcPr>
            <w:tcW w:w="2442" w:type="dxa"/>
            <w:tcBorders>
              <w:bottom w:val="single" w:sz="4" w:space="0" w:color="auto"/>
            </w:tcBorders>
            <w:shd w:val="clear" w:color="auto" w:fill="auto"/>
          </w:tcPr>
          <w:p w:rsidR="001671A2" w:rsidRPr="00F05A56" w:rsidRDefault="00214F4B" w:rsidP="00DD7492">
            <w:pPr>
              <w:rPr>
                <w:rFonts w:ascii="Arial" w:eastAsia="Calibri" w:hAnsi="Arial" w:cs="Arial"/>
                <w:szCs w:val="24"/>
              </w:rPr>
            </w:pPr>
            <w:r w:rsidRPr="00F05A56">
              <w:rPr>
                <w:rFonts w:ascii="Arial" w:hAnsi="Arial" w:cs="Arial"/>
                <w:szCs w:val="24"/>
              </w:rPr>
              <w:t xml:space="preserve">See the Finance Report elsewhere on this agenda for further information. </w:t>
            </w:r>
            <w:r w:rsidR="00DD7492" w:rsidRPr="00F05A56">
              <w:rPr>
                <w:rFonts w:ascii="Arial" w:hAnsi="Arial" w:cs="Arial"/>
                <w:szCs w:val="24"/>
              </w:rPr>
              <w:t>T</w:t>
            </w:r>
            <w:r w:rsidR="0064306F" w:rsidRPr="00F05A56">
              <w:rPr>
                <w:rFonts w:ascii="Arial" w:hAnsi="Arial" w:cs="Arial"/>
                <w:szCs w:val="24"/>
              </w:rPr>
              <w:t xml:space="preserve">he variance for the budget </w:t>
            </w:r>
            <w:r w:rsidR="00DD7492" w:rsidRPr="00F05A56">
              <w:rPr>
                <w:rFonts w:ascii="Arial" w:hAnsi="Arial" w:cs="Arial"/>
                <w:szCs w:val="24"/>
              </w:rPr>
              <w:t xml:space="preserve">up to the end of quarter three is £14,195 and </w:t>
            </w:r>
            <w:r w:rsidR="0064306F" w:rsidRPr="00F05A56">
              <w:rPr>
                <w:rFonts w:ascii="Arial" w:hAnsi="Arial" w:cs="Arial"/>
                <w:szCs w:val="24"/>
              </w:rPr>
              <w:t xml:space="preserve">it is projected that the SDC will be delivered within budget for financial year 2016/17. </w:t>
            </w:r>
          </w:p>
        </w:tc>
      </w:tr>
    </w:tbl>
    <w:p w:rsidR="00E87480" w:rsidRPr="00F05A56" w:rsidRDefault="00E87480" w:rsidP="009859B4">
      <w:pPr>
        <w:spacing w:after="120"/>
        <w:rPr>
          <w:rFonts w:ascii="Arial" w:hAnsi="Arial" w:cs="Arial"/>
          <w:b/>
          <w:szCs w:val="24"/>
        </w:rPr>
      </w:pPr>
    </w:p>
    <w:p w:rsidR="000B435A" w:rsidRPr="00F05A56" w:rsidRDefault="000B435A" w:rsidP="009859B4">
      <w:pPr>
        <w:spacing w:after="120"/>
        <w:rPr>
          <w:rFonts w:ascii="Arial" w:hAnsi="Arial" w:cs="Arial"/>
          <w:szCs w:val="24"/>
        </w:rPr>
        <w:sectPr w:rsidR="000B435A" w:rsidRPr="00F05A56" w:rsidSect="001671A2">
          <w:pgSz w:w="16838" w:h="11906" w:orient="landscape"/>
          <w:pgMar w:top="1440" w:right="1440" w:bottom="1440" w:left="1440" w:header="720" w:footer="720" w:gutter="0"/>
          <w:cols w:space="720"/>
          <w:docGrid w:linePitch="326"/>
        </w:sectPr>
      </w:pPr>
    </w:p>
    <w:p w:rsidR="00446DB1" w:rsidRPr="00F05A56" w:rsidRDefault="00132F77" w:rsidP="009859B4">
      <w:pPr>
        <w:spacing w:after="120"/>
        <w:rPr>
          <w:rFonts w:ascii="Arial" w:hAnsi="Arial" w:cs="Arial"/>
          <w:b/>
          <w:szCs w:val="24"/>
        </w:rPr>
      </w:pPr>
      <w:r w:rsidRPr="00F05A56">
        <w:rPr>
          <w:rFonts w:ascii="Arial" w:hAnsi="Arial" w:cs="Arial"/>
          <w:b/>
          <w:szCs w:val="24"/>
        </w:rPr>
        <w:lastRenderedPageBreak/>
        <w:t>Performance I</w:t>
      </w:r>
      <w:r w:rsidR="00446DB1" w:rsidRPr="00F05A56">
        <w:rPr>
          <w:rFonts w:ascii="Arial" w:hAnsi="Arial" w:cs="Arial"/>
          <w:b/>
          <w:szCs w:val="24"/>
        </w:rPr>
        <w:t>nd</w:t>
      </w:r>
      <w:r w:rsidR="00DF031A" w:rsidRPr="00F05A56">
        <w:rPr>
          <w:rFonts w:ascii="Arial" w:hAnsi="Arial" w:cs="Arial"/>
          <w:b/>
          <w:szCs w:val="24"/>
        </w:rPr>
        <w:t>icator 1 - Financial monitoring</w:t>
      </w:r>
      <w:r w:rsidR="00F93780" w:rsidRPr="00F05A56">
        <w:rPr>
          <w:rFonts w:ascii="Arial" w:hAnsi="Arial" w:cs="Arial"/>
          <w:b/>
          <w:szCs w:val="24"/>
        </w:rPr>
        <w:t>, variance to budget per quarter.</w:t>
      </w:r>
    </w:p>
    <w:p w:rsidR="00214F4B" w:rsidRPr="00F05A56" w:rsidRDefault="00214F4B" w:rsidP="009859B4">
      <w:pPr>
        <w:spacing w:after="120"/>
        <w:rPr>
          <w:rFonts w:ascii="Arial" w:hAnsi="Arial" w:cs="Arial"/>
          <w:szCs w:val="24"/>
        </w:rPr>
      </w:pPr>
      <w:r w:rsidRPr="00F05A56">
        <w:rPr>
          <w:rFonts w:ascii="Arial" w:hAnsi="Arial" w:cs="Arial"/>
          <w:szCs w:val="24"/>
        </w:rPr>
        <w:t xml:space="preserve">See the Finance Report elsewhere on this agenda for further information.  </w:t>
      </w:r>
    </w:p>
    <w:p w:rsidR="00D917A2" w:rsidRPr="00F05A56" w:rsidRDefault="00DD7492" w:rsidP="009859B4">
      <w:pPr>
        <w:spacing w:after="120"/>
        <w:rPr>
          <w:rFonts w:ascii="Arial" w:hAnsi="Arial" w:cs="Arial"/>
          <w:b/>
          <w:szCs w:val="24"/>
        </w:rPr>
        <w:sectPr w:rsidR="00D917A2" w:rsidRPr="00F05A56" w:rsidSect="001671A2">
          <w:pgSz w:w="16838" w:h="11906" w:orient="landscape"/>
          <w:pgMar w:top="1440" w:right="1440" w:bottom="1440" w:left="1440" w:header="720" w:footer="720" w:gutter="0"/>
          <w:cols w:space="720"/>
          <w:docGrid w:linePitch="326"/>
        </w:sectPr>
      </w:pPr>
      <w:r w:rsidRPr="00F05A56">
        <w:rPr>
          <w:rFonts w:ascii="Arial" w:hAnsi="Arial" w:cs="Arial"/>
          <w:b/>
          <w:noProof/>
          <w:szCs w:val="24"/>
        </w:rPr>
        <w:drawing>
          <wp:inline distT="0" distB="0" distL="0" distR="0" wp14:anchorId="3E4C9F79" wp14:editId="1C8EC11F">
            <wp:extent cx="8858250" cy="4924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E87480" w:rsidRPr="00F05A56" w:rsidTr="00DF031A">
        <w:tc>
          <w:tcPr>
            <w:tcW w:w="1844" w:type="dxa"/>
            <w:tcBorders>
              <w:top w:val="single" w:sz="4" w:space="0" w:color="auto"/>
              <w:bottom w:val="single" w:sz="4" w:space="0" w:color="auto"/>
            </w:tcBorders>
            <w:shd w:val="clear" w:color="auto" w:fill="auto"/>
          </w:tcPr>
          <w:p w:rsidR="00E87480" w:rsidRPr="00F05A56" w:rsidRDefault="00E87480" w:rsidP="009859B4">
            <w:pPr>
              <w:rPr>
                <w:rFonts w:ascii="Arial" w:eastAsia="Calibri" w:hAnsi="Arial" w:cs="Arial"/>
                <w:b/>
                <w:szCs w:val="24"/>
              </w:rPr>
            </w:pPr>
            <w:r w:rsidRPr="00F05A56">
              <w:rPr>
                <w:rFonts w:ascii="Arial" w:eastAsia="Calibri" w:hAnsi="Arial" w:cs="Arial"/>
                <w:b/>
                <w:szCs w:val="24"/>
              </w:rPr>
              <w:lastRenderedPageBreak/>
              <w:t>Business Plan Outcome</w:t>
            </w:r>
          </w:p>
        </w:tc>
        <w:tc>
          <w:tcPr>
            <w:tcW w:w="2239" w:type="dxa"/>
            <w:tcBorders>
              <w:bottom w:val="single" w:sz="4" w:space="0" w:color="auto"/>
            </w:tcBorders>
            <w:shd w:val="clear" w:color="auto" w:fill="auto"/>
          </w:tcPr>
          <w:p w:rsidR="00E87480" w:rsidRPr="00F05A56" w:rsidRDefault="00E87480" w:rsidP="009859B4">
            <w:pPr>
              <w:rPr>
                <w:rFonts w:ascii="Arial" w:eastAsia="Calibri" w:hAnsi="Arial" w:cs="Arial"/>
                <w:b/>
                <w:szCs w:val="24"/>
              </w:rPr>
            </w:pPr>
            <w:r w:rsidRPr="00F05A56">
              <w:rPr>
                <w:rFonts w:ascii="Arial" w:eastAsia="Calibri" w:hAnsi="Arial" w:cs="Arial"/>
                <w:b/>
                <w:szCs w:val="24"/>
              </w:rPr>
              <w:t>Performance Indicator</w:t>
            </w:r>
          </w:p>
        </w:tc>
        <w:tc>
          <w:tcPr>
            <w:tcW w:w="1352" w:type="dxa"/>
            <w:tcBorders>
              <w:bottom w:val="single" w:sz="4" w:space="0" w:color="auto"/>
            </w:tcBorders>
            <w:shd w:val="clear" w:color="auto" w:fill="auto"/>
          </w:tcPr>
          <w:p w:rsidR="00E87480" w:rsidRPr="00F05A56" w:rsidRDefault="00E87480" w:rsidP="009859B4">
            <w:pPr>
              <w:rPr>
                <w:rFonts w:ascii="Arial" w:eastAsia="Calibri" w:hAnsi="Arial" w:cs="Arial"/>
                <w:b/>
                <w:szCs w:val="24"/>
              </w:rPr>
            </w:pPr>
            <w:r w:rsidRPr="00F05A56">
              <w:rPr>
                <w:rFonts w:ascii="Arial" w:eastAsia="Calibri" w:hAnsi="Arial" w:cs="Arial"/>
                <w:b/>
                <w:szCs w:val="24"/>
              </w:rPr>
              <w:t>Reporting Frequency</w:t>
            </w:r>
          </w:p>
        </w:tc>
        <w:tc>
          <w:tcPr>
            <w:tcW w:w="2634" w:type="dxa"/>
            <w:tcBorders>
              <w:bottom w:val="single" w:sz="4" w:space="0" w:color="auto"/>
            </w:tcBorders>
            <w:shd w:val="clear" w:color="auto" w:fill="auto"/>
          </w:tcPr>
          <w:p w:rsidR="00E87480" w:rsidRPr="00F05A56" w:rsidRDefault="00E87480" w:rsidP="009859B4">
            <w:pPr>
              <w:rPr>
                <w:rFonts w:ascii="Arial" w:eastAsia="Calibri" w:hAnsi="Arial" w:cs="Arial"/>
                <w:b/>
                <w:szCs w:val="24"/>
              </w:rPr>
            </w:pPr>
            <w:r w:rsidRPr="00F05A56">
              <w:rPr>
                <w:rFonts w:ascii="Arial" w:eastAsia="Calibri" w:hAnsi="Arial" w:cs="Arial"/>
                <w:b/>
                <w:szCs w:val="24"/>
              </w:rPr>
              <w:t>RAG Rating Definition</w:t>
            </w:r>
          </w:p>
          <w:p w:rsidR="00E87480" w:rsidRPr="00F05A56" w:rsidRDefault="00E87480" w:rsidP="009859B4">
            <w:pPr>
              <w:rPr>
                <w:rFonts w:ascii="Arial" w:eastAsia="Calibri" w:hAnsi="Arial" w:cs="Arial"/>
                <w:b/>
                <w:szCs w:val="24"/>
              </w:rPr>
            </w:pPr>
          </w:p>
        </w:tc>
        <w:tc>
          <w:tcPr>
            <w:tcW w:w="901" w:type="dxa"/>
            <w:tcBorders>
              <w:bottom w:val="single" w:sz="4" w:space="0" w:color="auto"/>
            </w:tcBorders>
            <w:shd w:val="clear" w:color="auto" w:fill="auto"/>
          </w:tcPr>
          <w:p w:rsidR="00E87480" w:rsidRPr="00F05A56" w:rsidRDefault="00E87480" w:rsidP="009859B4">
            <w:pPr>
              <w:rPr>
                <w:rFonts w:ascii="Arial" w:eastAsia="Calibri" w:hAnsi="Arial" w:cs="Arial"/>
                <w:b/>
                <w:szCs w:val="24"/>
              </w:rPr>
            </w:pPr>
            <w:r w:rsidRPr="00F05A56">
              <w:rPr>
                <w:rFonts w:ascii="Arial" w:eastAsia="Calibri" w:hAnsi="Arial" w:cs="Arial"/>
                <w:b/>
                <w:szCs w:val="24"/>
              </w:rPr>
              <w:t xml:space="preserve">RAG Rating </w:t>
            </w:r>
            <w:r w:rsidR="00F50D03" w:rsidRPr="00F05A56">
              <w:rPr>
                <w:rFonts w:ascii="Arial" w:eastAsia="Calibri" w:hAnsi="Arial" w:cs="Arial"/>
                <w:b/>
                <w:szCs w:val="24"/>
              </w:rPr>
              <w:t xml:space="preserve">Q1 </w:t>
            </w:r>
            <w:r w:rsidR="009A3D4E" w:rsidRPr="00F05A56">
              <w:rPr>
                <w:rFonts w:ascii="Arial" w:eastAsia="Calibri" w:hAnsi="Arial" w:cs="Arial"/>
                <w:b/>
                <w:szCs w:val="24"/>
              </w:rPr>
              <w:t>16/17</w:t>
            </w:r>
          </w:p>
        </w:tc>
        <w:tc>
          <w:tcPr>
            <w:tcW w:w="919" w:type="dxa"/>
            <w:tcBorders>
              <w:bottom w:val="single" w:sz="4" w:space="0" w:color="auto"/>
            </w:tcBorders>
            <w:shd w:val="clear" w:color="auto" w:fill="auto"/>
          </w:tcPr>
          <w:p w:rsidR="00E87480" w:rsidRPr="00F05A56" w:rsidRDefault="00E87480" w:rsidP="009859B4">
            <w:pPr>
              <w:rPr>
                <w:rFonts w:ascii="Arial" w:eastAsia="Calibri" w:hAnsi="Arial" w:cs="Arial"/>
                <w:b/>
                <w:szCs w:val="24"/>
              </w:rPr>
            </w:pPr>
            <w:r w:rsidRPr="00F05A56">
              <w:rPr>
                <w:rFonts w:ascii="Arial" w:eastAsia="Calibri" w:hAnsi="Arial" w:cs="Arial"/>
                <w:b/>
                <w:szCs w:val="24"/>
              </w:rPr>
              <w:t xml:space="preserve">RAG Rating </w:t>
            </w:r>
            <w:r w:rsidR="00F50D03" w:rsidRPr="00F05A56">
              <w:rPr>
                <w:rFonts w:ascii="Arial" w:eastAsia="Calibri" w:hAnsi="Arial" w:cs="Arial"/>
                <w:b/>
                <w:szCs w:val="24"/>
              </w:rPr>
              <w:t xml:space="preserve">Q2 </w:t>
            </w:r>
            <w:r w:rsidR="009A3D4E" w:rsidRPr="00F05A56">
              <w:rPr>
                <w:rFonts w:ascii="Arial" w:eastAsia="Calibri" w:hAnsi="Arial" w:cs="Arial"/>
                <w:b/>
                <w:szCs w:val="24"/>
              </w:rPr>
              <w:t>16/17</w:t>
            </w:r>
          </w:p>
        </w:tc>
        <w:tc>
          <w:tcPr>
            <w:tcW w:w="901" w:type="dxa"/>
            <w:tcBorders>
              <w:bottom w:val="single" w:sz="4" w:space="0" w:color="auto"/>
            </w:tcBorders>
            <w:shd w:val="clear" w:color="auto" w:fill="auto"/>
          </w:tcPr>
          <w:p w:rsidR="00E87480" w:rsidRPr="00F05A56" w:rsidRDefault="00E87480" w:rsidP="009859B4">
            <w:pPr>
              <w:rPr>
                <w:rFonts w:ascii="Arial" w:eastAsia="Calibri" w:hAnsi="Arial" w:cs="Arial"/>
                <w:b/>
                <w:szCs w:val="24"/>
              </w:rPr>
            </w:pPr>
            <w:r w:rsidRPr="00F05A56">
              <w:rPr>
                <w:rFonts w:ascii="Arial" w:eastAsia="Calibri" w:hAnsi="Arial" w:cs="Arial"/>
                <w:b/>
                <w:szCs w:val="24"/>
              </w:rPr>
              <w:t xml:space="preserve">RAG Rating </w:t>
            </w:r>
            <w:r w:rsidR="00F50D03" w:rsidRPr="00F05A56">
              <w:rPr>
                <w:rFonts w:ascii="Arial" w:eastAsia="Calibri" w:hAnsi="Arial" w:cs="Arial"/>
                <w:b/>
                <w:szCs w:val="24"/>
              </w:rPr>
              <w:t xml:space="preserve">Q3 </w:t>
            </w:r>
            <w:r w:rsidR="009A3D4E" w:rsidRPr="00F05A56">
              <w:rPr>
                <w:rFonts w:ascii="Arial" w:eastAsia="Calibri" w:hAnsi="Arial" w:cs="Arial"/>
                <w:b/>
                <w:szCs w:val="24"/>
              </w:rPr>
              <w:t>16/17</w:t>
            </w:r>
          </w:p>
        </w:tc>
        <w:tc>
          <w:tcPr>
            <w:tcW w:w="942" w:type="dxa"/>
            <w:tcBorders>
              <w:bottom w:val="single" w:sz="4" w:space="0" w:color="auto"/>
            </w:tcBorders>
            <w:shd w:val="clear" w:color="auto" w:fill="auto"/>
          </w:tcPr>
          <w:p w:rsidR="00E87480" w:rsidRPr="00F05A56" w:rsidRDefault="00E87480" w:rsidP="009859B4">
            <w:pPr>
              <w:rPr>
                <w:rFonts w:ascii="Arial" w:eastAsia="Calibri" w:hAnsi="Arial" w:cs="Arial"/>
                <w:b/>
                <w:szCs w:val="24"/>
              </w:rPr>
            </w:pPr>
            <w:r w:rsidRPr="00F05A56">
              <w:rPr>
                <w:rFonts w:ascii="Arial" w:eastAsia="Calibri" w:hAnsi="Arial" w:cs="Arial"/>
                <w:b/>
                <w:szCs w:val="24"/>
              </w:rPr>
              <w:t xml:space="preserve">RAG Rating </w:t>
            </w:r>
            <w:r w:rsidR="00F50D03" w:rsidRPr="00F05A56">
              <w:rPr>
                <w:rFonts w:ascii="Arial" w:eastAsia="Calibri" w:hAnsi="Arial" w:cs="Arial"/>
                <w:b/>
                <w:szCs w:val="24"/>
              </w:rPr>
              <w:t xml:space="preserve">Q4 </w:t>
            </w:r>
            <w:r w:rsidR="009A3D4E" w:rsidRPr="00F05A56">
              <w:rPr>
                <w:rFonts w:ascii="Arial" w:eastAsia="Calibri" w:hAnsi="Arial" w:cs="Arial"/>
                <w:b/>
                <w:szCs w:val="24"/>
              </w:rPr>
              <w:t>16/17</w:t>
            </w:r>
          </w:p>
        </w:tc>
        <w:tc>
          <w:tcPr>
            <w:tcW w:w="2442" w:type="dxa"/>
            <w:tcBorders>
              <w:bottom w:val="single" w:sz="4" w:space="0" w:color="auto"/>
            </w:tcBorders>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131C15" w:rsidRPr="00F05A56">
              <w:rPr>
                <w:rFonts w:ascii="Arial" w:eastAsia="Calibri" w:hAnsi="Arial" w:cs="Arial"/>
                <w:b/>
                <w:szCs w:val="24"/>
              </w:rPr>
              <w:t>Three</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E87480" w:rsidRPr="00F05A56" w:rsidRDefault="00E87480" w:rsidP="009859B4">
            <w:pPr>
              <w:rPr>
                <w:rFonts w:ascii="Arial" w:eastAsia="Calibri" w:hAnsi="Arial" w:cs="Arial"/>
                <w:b/>
                <w:szCs w:val="24"/>
              </w:rPr>
            </w:pPr>
          </w:p>
        </w:tc>
      </w:tr>
      <w:tr w:rsidR="00F513E9" w:rsidRPr="00F05A56" w:rsidTr="00D9503E">
        <w:trPr>
          <w:trHeight w:val="416"/>
        </w:trPr>
        <w:tc>
          <w:tcPr>
            <w:tcW w:w="1844" w:type="dxa"/>
            <w:tcBorders>
              <w:top w:val="single" w:sz="4" w:space="0" w:color="auto"/>
              <w:bottom w:val="single" w:sz="4" w:space="0" w:color="auto"/>
            </w:tcBorders>
            <w:shd w:val="clear" w:color="auto" w:fill="auto"/>
          </w:tcPr>
          <w:p w:rsidR="00B420F8" w:rsidRPr="00F05A56" w:rsidRDefault="00B420F8" w:rsidP="009859B4">
            <w:pPr>
              <w:rPr>
                <w:rFonts w:ascii="Arial" w:eastAsia="Calibri" w:hAnsi="Arial" w:cs="Arial"/>
                <w:b/>
                <w:szCs w:val="24"/>
              </w:rPr>
            </w:pPr>
            <w:r w:rsidRPr="00F05A56">
              <w:rPr>
                <w:rFonts w:ascii="Arial" w:eastAsia="Calibri" w:hAnsi="Arial" w:cs="Arial"/>
                <w:b/>
                <w:szCs w:val="24"/>
              </w:rPr>
              <w:t>1. To advance sustainable growth and financial sustainability (cont)</w:t>
            </w:r>
          </w:p>
          <w:p w:rsidR="001671A2" w:rsidRPr="00F05A56" w:rsidRDefault="001671A2" w:rsidP="009859B4">
            <w:pPr>
              <w:rPr>
                <w:rFonts w:ascii="Arial" w:eastAsia="Calibri" w:hAnsi="Arial" w:cs="Arial"/>
                <w:b/>
                <w:szCs w:val="24"/>
              </w:rPr>
            </w:pPr>
          </w:p>
        </w:tc>
        <w:tc>
          <w:tcPr>
            <w:tcW w:w="2239" w:type="dxa"/>
            <w:tcBorders>
              <w:top w:val="single" w:sz="4" w:space="0" w:color="auto"/>
              <w:bottom w:val="single" w:sz="4" w:space="0" w:color="auto"/>
            </w:tcBorders>
            <w:shd w:val="clear" w:color="auto" w:fill="auto"/>
          </w:tcPr>
          <w:p w:rsidR="001671A2" w:rsidRPr="00F05A56" w:rsidRDefault="00E926F1" w:rsidP="009859B4">
            <w:pPr>
              <w:rPr>
                <w:rFonts w:ascii="Arial" w:eastAsia="Calibri" w:hAnsi="Arial" w:cs="Arial"/>
                <w:szCs w:val="24"/>
              </w:rPr>
            </w:pPr>
            <w:r w:rsidRPr="00F05A56">
              <w:rPr>
                <w:rFonts w:ascii="Arial" w:eastAsia="Calibri" w:hAnsi="Arial" w:cs="Arial"/>
                <w:szCs w:val="24"/>
              </w:rPr>
              <w:t xml:space="preserve">2. </w:t>
            </w:r>
            <w:r w:rsidR="001671A2" w:rsidRPr="00F05A56">
              <w:rPr>
                <w:rFonts w:ascii="Arial" w:eastAsia="Calibri" w:hAnsi="Arial" w:cs="Arial"/>
                <w:szCs w:val="24"/>
              </w:rPr>
              <w:t xml:space="preserve">Number of High Life subscriptions. </w:t>
            </w:r>
          </w:p>
          <w:p w:rsidR="001671A2" w:rsidRPr="00F05A56" w:rsidRDefault="001671A2" w:rsidP="009859B4">
            <w:pPr>
              <w:rPr>
                <w:rFonts w:ascii="Arial" w:eastAsia="Calibri" w:hAnsi="Arial" w:cs="Arial"/>
                <w:szCs w:val="24"/>
              </w:rPr>
            </w:pPr>
          </w:p>
        </w:tc>
        <w:tc>
          <w:tcPr>
            <w:tcW w:w="1352" w:type="dxa"/>
            <w:tcBorders>
              <w:top w:val="single" w:sz="4" w:space="0" w:color="auto"/>
              <w:bottom w:val="single" w:sz="4" w:space="0" w:color="auto"/>
            </w:tcBorders>
            <w:shd w:val="clear" w:color="auto" w:fill="auto"/>
          </w:tcPr>
          <w:p w:rsidR="001671A2" w:rsidRPr="00F05A56" w:rsidRDefault="001671A2" w:rsidP="009859B4">
            <w:pPr>
              <w:rPr>
                <w:rFonts w:ascii="Arial" w:eastAsia="Calibri" w:hAnsi="Arial" w:cs="Arial"/>
                <w:szCs w:val="24"/>
              </w:rPr>
            </w:pPr>
            <w:r w:rsidRPr="00F05A56">
              <w:rPr>
                <w:rFonts w:ascii="Arial" w:eastAsia="Calibri" w:hAnsi="Arial" w:cs="Arial"/>
                <w:szCs w:val="24"/>
              </w:rPr>
              <w:t>Quarterly</w:t>
            </w:r>
            <w:r w:rsidR="00771747" w:rsidRPr="00F05A56">
              <w:rPr>
                <w:rFonts w:ascii="Arial" w:eastAsia="Calibri" w:hAnsi="Arial" w:cs="Arial"/>
                <w:szCs w:val="24"/>
              </w:rPr>
              <w:t>.</w:t>
            </w:r>
          </w:p>
        </w:tc>
        <w:tc>
          <w:tcPr>
            <w:tcW w:w="2634" w:type="dxa"/>
            <w:tcBorders>
              <w:top w:val="single" w:sz="4" w:space="0" w:color="auto"/>
              <w:bottom w:val="single" w:sz="4" w:space="0" w:color="auto"/>
            </w:tcBorders>
            <w:shd w:val="clear" w:color="auto" w:fill="auto"/>
          </w:tcPr>
          <w:p w:rsidR="001671A2" w:rsidRPr="00F05A56" w:rsidRDefault="001671A2" w:rsidP="009859B4">
            <w:pPr>
              <w:numPr>
                <w:ilvl w:val="0"/>
                <w:numId w:val="2"/>
              </w:numPr>
              <w:jc w:val="both"/>
              <w:rPr>
                <w:rFonts w:ascii="Arial" w:eastAsia="Calibri" w:hAnsi="Arial" w:cs="Arial"/>
                <w:szCs w:val="24"/>
              </w:rPr>
            </w:pPr>
            <w:r w:rsidRPr="00F05A56">
              <w:rPr>
                <w:rFonts w:ascii="Arial" w:eastAsia="Calibri" w:hAnsi="Arial" w:cs="Arial"/>
                <w:szCs w:val="24"/>
              </w:rPr>
              <w:t>Red = more than 5% below target.</w:t>
            </w:r>
          </w:p>
          <w:p w:rsidR="001671A2" w:rsidRPr="00F05A56" w:rsidRDefault="001671A2" w:rsidP="009859B4">
            <w:pPr>
              <w:numPr>
                <w:ilvl w:val="0"/>
                <w:numId w:val="2"/>
              </w:numPr>
              <w:jc w:val="both"/>
              <w:rPr>
                <w:rFonts w:ascii="Arial" w:eastAsia="Calibri" w:hAnsi="Arial" w:cs="Arial"/>
                <w:szCs w:val="24"/>
              </w:rPr>
            </w:pPr>
            <w:r w:rsidRPr="00F05A56">
              <w:rPr>
                <w:rFonts w:ascii="Arial" w:eastAsia="Calibri" w:hAnsi="Arial" w:cs="Arial"/>
                <w:szCs w:val="24"/>
              </w:rPr>
              <w:t xml:space="preserve">Amber = </w:t>
            </w:r>
            <w:r w:rsidRPr="00F05A56">
              <w:rPr>
                <w:rFonts w:ascii="Arial" w:eastAsia="Calibri" w:hAnsi="Arial" w:cs="Arial"/>
                <w:noProof/>
                <w:szCs w:val="24"/>
              </w:rPr>
              <w:t xml:space="preserve">up to </w:t>
            </w:r>
            <w:r w:rsidRPr="00F05A56">
              <w:rPr>
                <w:rFonts w:ascii="Arial" w:eastAsia="Calibri" w:hAnsi="Arial" w:cs="Arial"/>
                <w:szCs w:val="24"/>
              </w:rPr>
              <w:t>5% below target.</w:t>
            </w:r>
          </w:p>
          <w:p w:rsidR="001671A2" w:rsidRPr="00F05A56" w:rsidRDefault="001671A2" w:rsidP="009859B4">
            <w:pPr>
              <w:numPr>
                <w:ilvl w:val="0"/>
                <w:numId w:val="2"/>
              </w:numPr>
              <w:jc w:val="both"/>
              <w:rPr>
                <w:rFonts w:ascii="Arial" w:eastAsia="Calibri" w:hAnsi="Arial" w:cs="Arial"/>
                <w:szCs w:val="24"/>
              </w:rPr>
            </w:pPr>
            <w:r w:rsidRPr="00F05A56">
              <w:rPr>
                <w:rFonts w:ascii="Arial" w:eastAsia="Calibri" w:hAnsi="Arial" w:cs="Arial"/>
                <w:szCs w:val="24"/>
              </w:rPr>
              <w:t xml:space="preserve">Green = </w:t>
            </w:r>
            <w:r w:rsidRPr="00F05A56">
              <w:rPr>
                <w:rFonts w:ascii="Arial" w:eastAsia="Calibri" w:hAnsi="Arial" w:cs="Arial"/>
                <w:noProof/>
                <w:szCs w:val="24"/>
              </w:rPr>
              <w:t>on or exceeds target.</w:t>
            </w:r>
          </w:p>
        </w:tc>
        <w:tc>
          <w:tcPr>
            <w:tcW w:w="901" w:type="dxa"/>
            <w:tcBorders>
              <w:top w:val="single" w:sz="4" w:space="0" w:color="auto"/>
              <w:bottom w:val="single" w:sz="4" w:space="0" w:color="auto"/>
            </w:tcBorders>
            <w:shd w:val="clear" w:color="auto" w:fill="92D050"/>
          </w:tcPr>
          <w:p w:rsidR="00945587" w:rsidRPr="00F05A56" w:rsidRDefault="0095641C" w:rsidP="009859B4">
            <w:pPr>
              <w:jc w:val="both"/>
              <w:rPr>
                <w:rFonts w:ascii="Arial" w:eastAsia="Calibri" w:hAnsi="Arial" w:cs="Arial"/>
                <w:szCs w:val="24"/>
              </w:rPr>
            </w:pPr>
            <w:r w:rsidRPr="00F05A56">
              <w:rPr>
                <w:rFonts w:ascii="Arial" w:eastAsia="Calibri" w:hAnsi="Arial" w:cs="Arial"/>
                <w:szCs w:val="24"/>
              </w:rPr>
              <w:t>Green</w:t>
            </w:r>
          </w:p>
        </w:tc>
        <w:tc>
          <w:tcPr>
            <w:tcW w:w="919" w:type="dxa"/>
            <w:tcBorders>
              <w:top w:val="single" w:sz="4" w:space="0" w:color="auto"/>
              <w:bottom w:val="single" w:sz="4" w:space="0" w:color="auto"/>
            </w:tcBorders>
            <w:shd w:val="clear" w:color="auto" w:fill="92D050"/>
          </w:tcPr>
          <w:p w:rsidR="00945587" w:rsidRPr="00F05A56" w:rsidRDefault="007904A4" w:rsidP="009859B4">
            <w:pPr>
              <w:jc w:val="both"/>
              <w:rPr>
                <w:rFonts w:ascii="Arial" w:eastAsia="Calibri" w:hAnsi="Arial" w:cs="Arial"/>
                <w:szCs w:val="24"/>
              </w:rPr>
            </w:pPr>
            <w:r w:rsidRPr="00F05A56">
              <w:rPr>
                <w:rFonts w:ascii="Arial" w:eastAsia="Calibri" w:hAnsi="Arial" w:cs="Arial"/>
                <w:szCs w:val="24"/>
              </w:rPr>
              <w:t>Green</w:t>
            </w:r>
          </w:p>
        </w:tc>
        <w:tc>
          <w:tcPr>
            <w:tcW w:w="901" w:type="dxa"/>
            <w:tcBorders>
              <w:top w:val="single" w:sz="4" w:space="0" w:color="auto"/>
              <w:bottom w:val="single" w:sz="4" w:space="0" w:color="auto"/>
            </w:tcBorders>
            <w:shd w:val="clear" w:color="auto" w:fill="92D050"/>
          </w:tcPr>
          <w:p w:rsidR="001671A2" w:rsidRPr="00F05A56" w:rsidRDefault="00D9503E" w:rsidP="009859B4">
            <w:pPr>
              <w:jc w:val="both"/>
              <w:rPr>
                <w:rFonts w:ascii="Arial" w:eastAsia="Calibri" w:hAnsi="Arial" w:cs="Arial"/>
                <w:szCs w:val="24"/>
              </w:rPr>
            </w:pPr>
            <w:r w:rsidRPr="00F05A56">
              <w:rPr>
                <w:rFonts w:ascii="Arial" w:eastAsia="Calibri" w:hAnsi="Arial" w:cs="Arial"/>
                <w:szCs w:val="24"/>
              </w:rPr>
              <w:t>Green</w:t>
            </w:r>
          </w:p>
        </w:tc>
        <w:tc>
          <w:tcPr>
            <w:tcW w:w="942" w:type="dxa"/>
            <w:tcBorders>
              <w:top w:val="single" w:sz="4" w:space="0" w:color="auto"/>
              <w:bottom w:val="single" w:sz="4" w:space="0" w:color="auto"/>
            </w:tcBorders>
            <w:shd w:val="clear" w:color="auto" w:fill="auto"/>
          </w:tcPr>
          <w:p w:rsidR="001671A2" w:rsidRPr="00F05A56" w:rsidRDefault="001671A2" w:rsidP="009859B4">
            <w:pPr>
              <w:jc w:val="both"/>
              <w:rPr>
                <w:rFonts w:ascii="Arial" w:eastAsia="Calibri" w:hAnsi="Arial" w:cs="Arial"/>
                <w:szCs w:val="24"/>
              </w:rPr>
            </w:pPr>
          </w:p>
        </w:tc>
        <w:tc>
          <w:tcPr>
            <w:tcW w:w="2442" w:type="dxa"/>
            <w:tcBorders>
              <w:top w:val="single" w:sz="4" w:space="0" w:color="auto"/>
              <w:bottom w:val="single" w:sz="4" w:space="0" w:color="auto"/>
            </w:tcBorders>
            <w:shd w:val="clear" w:color="auto" w:fill="auto"/>
          </w:tcPr>
          <w:p w:rsidR="009D743F" w:rsidRPr="00F05A56" w:rsidRDefault="00B13579" w:rsidP="00781BB8">
            <w:pPr>
              <w:rPr>
                <w:rFonts w:ascii="Arial" w:eastAsia="Calibri" w:hAnsi="Arial" w:cs="Arial"/>
                <w:szCs w:val="24"/>
              </w:rPr>
            </w:pPr>
            <w:r w:rsidRPr="00F05A56">
              <w:rPr>
                <w:rFonts w:ascii="Arial" w:eastAsia="Calibri" w:hAnsi="Arial" w:cs="Arial"/>
                <w:szCs w:val="24"/>
              </w:rPr>
              <w:t>The number of subscriptions</w:t>
            </w:r>
            <w:r w:rsidR="00A26A7F" w:rsidRPr="00F05A56">
              <w:rPr>
                <w:rFonts w:ascii="Arial" w:eastAsia="Calibri" w:hAnsi="Arial" w:cs="Arial"/>
                <w:szCs w:val="24"/>
              </w:rPr>
              <w:t xml:space="preserve"> </w:t>
            </w:r>
            <w:r w:rsidR="00C350B1" w:rsidRPr="00F05A56">
              <w:rPr>
                <w:rFonts w:ascii="Arial" w:eastAsia="Calibri" w:hAnsi="Arial" w:cs="Arial"/>
                <w:szCs w:val="24"/>
              </w:rPr>
              <w:t xml:space="preserve">each month during </w:t>
            </w:r>
            <w:r w:rsidR="00B74AEF" w:rsidRPr="00F05A56">
              <w:rPr>
                <w:rFonts w:ascii="Arial" w:eastAsia="Calibri" w:hAnsi="Arial" w:cs="Arial"/>
                <w:szCs w:val="24"/>
              </w:rPr>
              <w:t>Q3</w:t>
            </w:r>
            <w:r w:rsidRPr="00F05A56">
              <w:rPr>
                <w:rFonts w:ascii="Arial" w:eastAsia="Calibri" w:hAnsi="Arial" w:cs="Arial"/>
                <w:szCs w:val="24"/>
              </w:rPr>
              <w:t xml:space="preserve"> </w:t>
            </w:r>
            <w:r w:rsidR="0095641C" w:rsidRPr="00F05A56">
              <w:rPr>
                <w:rFonts w:ascii="Arial" w:eastAsia="Calibri" w:hAnsi="Arial" w:cs="Arial"/>
                <w:szCs w:val="24"/>
              </w:rPr>
              <w:t>exceed</w:t>
            </w:r>
            <w:r w:rsidR="00C350B1" w:rsidRPr="00F05A56">
              <w:rPr>
                <w:rFonts w:ascii="Arial" w:eastAsia="Calibri" w:hAnsi="Arial" w:cs="Arial"/>
                <w:szCs w:val="24"/>
              </w:rPr>
              <w:t>ed</w:t>
            </w:r>
            <w:r w:rsidR="0095641C" w:rsidRPr="00F05A56">
              <w:rPr>
                <w:rFonts w:ascii="Arial" w:eastAsia="Calibri" w:hAnsi="Arial" w:cs="Arial"/>
                <w:szCs w:val="24"/>
              </w:rPr>
              <w:t xml:space="preserve"> th</w:t>
            </w:r>
            <w:r w:rsidR="00902A8F" w:rsidRPr="00F05A56">
              <w:rPr>
                <w:rFonts w:ascii="Arial" w:eastAsia="Calibri" w:hAnsi="Arial" w:cs="Arial"/>
                <w:szCs w:val="24"/>
              </w:rPr>
              <w:t xml:space="preserve">e </w:t>
            </w:r>
            <w:r w:rsidR="009D743F" w:rsidRPr="00F05A56">
              <w:rPr>
                <w:rFonts w:ascii="Arial" w:eastAsia="Calibri" w:hAnsi="Arial" w:cs="Arial"/>
                <w:szCs w:val="24"/>
              </w:rPr>
              <w:t>target</w:t>
            </w:r>
            <w:r w:rsidR="0095641C" w:rsidRPr="00F05A56">
              <w:rPr>
                <w:rFonts w:ascii="Arial" w:eastAsia="Calibri" w:hAnsi="Arial" w:cs="Arial"/>
                <w:szCs w:val="24"/>
              </w:rPr>
              <w:t xml:space="preserve"> of 17,911 </w:t>
            </w:r>
            <w:r w:rsidR="00C350B1" w:rsidRPr="00F05A56">
              <w:rPr>
                <w:rFonts w:ascii="Arial" w:eastAsia="Calibri" w:hAnsi="Arial" w:cs="Arial"/>
                <w:szCs w:val="24"/>
              </w:rPr>
              <w:t xml:space="preserve">(the target has </w:t>
            </w:r>
            <w:r w:rsidR="00362C79" w:rsidRPr="00F05A56">
              <w:rPr>
                <w:rFonts w:ascii="Arial" w:eastAsia="Calibri" w:hAnsi="Arial" w:cs="Arial"/>
                <w:szCs w:val="24"/>
              </w:rPr>
              <w:t xml:space="preserve">been set at the level required to achieve </w:t>
            </w:r>
            <w:r w:rsidR="009D743F" w:rsidRPr="00F05A56">
              <w:rPr>
                <w:rFonts w:ascii="Arial" w:eastAsia="Calibri" w:hAnsi="Arial" w:cs="Arial"/>
                <w:szCs w:val="24"/>
              </w:rPr>
              <w:t xml:space="preserve">the </w:t>
            </w:r>
            <w:r w:rsidR="00362C79" w:rsidRPr="00F05A56">
              <w:rPr>
                <w:rFonts w:ascii="Arial" w:eastAsia="Calibri" w:hAnsi="Arial" w:cs="Arial"/>
                <w:szCs w:val="24"/>
              </w:rPr>
              <w:t xml:space="preserve">High Life income </w:t>
            </w:r>
            <w:r w:rsidR="007A30CE" w:rsidRPr="00F05A56">
              <w:rPr>
                <w:rFonts w:ascii="Arial" w:eastAsia="Calibri" w:hAnsi="Arial" w:cs="Arial"/>
                <w:szCs w:val="24"/>
              </w:rPr>
              <w:t>target</w:t>
            </w:r>
            <w:r w:rsidR="00C350B1" w:rsidRPr="00F05A56">
              <w:rPr>
                <w:rFonts w:ascii="Arial" w:eastAsia="Calibri" w:hAnsi="Arial" w:cs="Arial"/>
                <w:szCs w:val="24"/>
              </w:rPr>
              <w:t>)</w:t>
            </w:r>
            <w:r w:rsidR="00352A31">
              <w:rPr>
                <w:rFonts w:ascii="Arial" w:eastAsia="Calibri" w:hAnsi="Arial" w:cs="Arial"/>
                <w:szCs w:val="24"/>
              </w:rPr>
              <w:t xml:space="preserve"> and following the re-opening of Thurso Swimming Pool is at its highest level ever</w:t>
            </w:r>
            <w:r w:rsidR="009D743F" w:rsidRPr="00F05A56">
              <w:rPr>
                <w:rFonts w:ascii="Arial" w:eastAsia="Calibri" w:hAnsi="Arial" w:cs="Arial"/>
                <w:szCs w:val="24"/>
              </w:rPr>
              <w:t xml:space="preserve">. </w:t>
            </w:r>
          </w:p>
          <w:p w:rsidR="009D743F" w:rsidRPr="00F05A56" w:rsidRDefault="009D743F" w:rsidP="00781BB8">
            <w:pPr>
              <w:rPr>
                <w:rFonts w:ascii="Arial" w:eastAsia="Calibri" w:hAnsi="Arial" w:cs="Arial"/>
                <w:szCs w:val="24"/>
              </w:rPr>
            </w:pPr>
          </w:p>
          <w:p w:rsidR="00781BB8" w:rsidRPr="00F05A56" w:rsidRDefault="00781BB8" w:rsidP="009D743F">
            <w:pPr>
              <w:rPr>
                <w:rFonts w:ascii="Arial" w:eastAsia="Calibri" w:hAnsi="Arial" w:cs="Arial"/>
                <w:szCs w:val="24"/>
              </w:rPr>
            </w:pPr>
          </w:p>
        </w:tc>
      </w:tr>
    </w:tbl>
    <w:p w:rsidR="001A0DF4" w:rsidRPr="00F05A56" w:rsidRDefault="001A0DF4" w:rsidP="009859B4">
      <w:pPr>
        <w:rPr>
          <w:rFonts w:ascii="Arial" w:eastAsia="Calibri" w:hAnsi="Arial" w:cs="Arial"/>
          <w:szCs w:val="24"/>
        </w:rPr>
        <w:sectPr w:rsidR="001A0DF4" w:rsidRPr="00F05A56" w:rsidSect="001671A2">
          <w:pgSz w:w="16838" w:h="11906" w:orient="landscape"/>
          <w:pgMar w:top="1440" w:right="1440" w:bottom="1440" w:left="1440" w:header="720" w:footer="720" w:gutter="0"/>
          <w:cols w:space="720"/>
          <w:docGrid w:linePitch="326"/>
        </w:sectPr>
      </w:pPr>
    </w:p>
    <w:p w:rsidR="00446DB1" w:rsidRPr="00F05A56" w:rsidRDefault="00DF031A" w:rsidP="009859B4">
      <w:pPr>
        <w:rPr>
          <w:rFonts w:ascii="Arial" w:eastAsia="Calibri" w:hAnsi="Arial" w:cs="Arial"/>
          <w:b/>
          <w:szCs w:val="24"/>
        </w:rPr>
      </w:pPr>
      <w:r w:rsidRPr="00F05A56">
        <w:rPr>
          <w:rFonts w:ascii="Arial" w:eastAsia="Calibri" w:hAnsi="Arial" w:cs="Arial"/>
          <w:b/>
          <w:szCs w:val="24"/>
        </w:rPr>
        <w:lastRenderedPageBreak/>
        <w:t xml:space="preserve">Performance Indicator 2 - </w:t>
      </w:r>
      <w:r w:rsidR="00446DB1" w:rsidRPr="00F05A56">
        <w:rPr>
          <w:rFonts w:ascii="Arial" w:eastAsia="Calibri" w:hAnsi="Arial" w:cs="Arial"/>
          <w:b/>
          <w:szCs w:val="24"/>
        </w:rPr>
        <w:t xml:space="preserve">Number of High Life </w:t>
      </w:r>
      <w:r w:rsidR="00132F77" w:rsidRPr="00F05A56">
        <w:rPr>
          <w:rFonts w:ascii="Arial" w:eastAsia="Calibri" w:hAnsi="Arial" w:cs="Arial"/>
          <w:b/>
          <w:szCs w:val="24"/>
        </w:rPr>
        <w:t>S</w:t>
      </w:r>
      <w:r w:rsidRPr="00F05A56">
        <w:rPr>
          <w:rFonts w:ascii="Arial" w:eastAsia="Calibri" w:hAnsi="Arial" w:cs="Arial"/>
          <w:b/>
          <w:szCs w:val="24"/>
        </w:rPr>
        <w:t>ubscriptions</w:t>
      </w:r>
    </w:p>
    <w:p w:rsidR="007904A4" w:rsidRPr="00F05A56" w:rsidRDefault="00DE2ED8" w:rsidP="00DE4828">
      <w:pPr>
        <w:jc w:val="both"/>
        <w:rPr>
          <w:rFonts w:ascii="Arial" w:eastAsia="Calibri" w:hAnsi="Arial" w:cs="Arial"/>
          <w:szCs w:val="24"/>
        </w:rPr>
      </w:pPr>
      <w:r w:rsidRPr="00F05A56">
        <w:rPr>
          <w:rFonts w:ascii="Arial" w:eastAsia="Calibri" w:hAnsi="Arial" w:cs="Arial"/>
          <w:szCs w:val="24"/>
        </w:rPr>
        <w:t xml:space="preserve">There </w:t>
      </w:r>
      <w:r w:rsidR="006B5A27" w:rsidRPr="00F05A56">
        <w:rPr>
          <w:rFonts w:ascii="Arial" w:eastAsia="Calibri" w:hAnsi="Arial" w:cs="Arial"/>
          <w:szCs w:val="24"/>
        </w:rPr>
        <w:t xml:space="preserve">are two graphs shown below. </w:t>
      </w:r>
      <w:r w:rsidR="00781BB8" w:rsidRPr="00F05A56">
        <w:rPr>
          <w:rFonts w:ascii="Arial" w:eastAsia="Calibri" w:hAnsi="Arial" w:cs="Arial"/>
          <w:szCs w:val="24"/>
        </w:rPr>
        <w:t xml:space="preserve">The first </w:t>
      </w:r>
      <w:r w:rsidR="006B5A27" w:rsidRPr="00F05A56">
        <w:rPr>
          <w:rFonts w:ascii="Arial" w:eastAsia="Calibri" w:hAnsi="Arial" w:cs="Arial"/>
          <w:szCs w:val="24"/>
        </w:rPr>
        <w:t>show</w:t>
      </w:r>
      <w:r w:rsidR="006320B7" w:rsidRPr="00F05A56">
        <w:rPr>
          <w:rFonts w:ascii="Arial" w:eastAsia="Calibri" w:hAnsi="Arial" w:cs="Arial"/>
          <w:szCs w:val="24"/>
        </w:rPr>
        <w:t>s</w:t>
      </w:r>
      <w:r w:rsidR="006B5A27" w:rsidRPr="00F05A56">
        <w:rPr>
          <w:rFonts w:ascii="Arial" w:eastAsia="Calibri" w:hAnsi="Arial" w:cs="Arial"/>
          <w:szCs w:val="24"/>
        </w:rPr>
        <w:t xml:space="preserve"> High Life </w:t>
      </w:r>
      <w:r w:rsidR="000E7BFD" w:rsidRPr="00F05A56">
        <w:rPr>
          <w:rFonts w:ascii="Arial" w:eastAsia="Calibri" w:hAnsi="Arial" w:cs="Arial"/>
          <w:szCs w:val="24"/>
        </w:rPr>
        <w:t>c</w:t>
      </w:r>
      <w:r w:rsidR="006B5A27" w:rsidRPr="00F05A56">
        <w:rPr>
          <w:rFonts w:ascii="Arial" w:eastAsia="Calibri" w:hAnsi="Arial" w:cs="Arial"/>
          <w:szCs w:val="24"/>
        </w:rPr>
        <w:t>ard subscription</w:t>
      </w:r>
      <w:r w:rsidR="000535EB" w:rsidRPr="00F05A56">
        <w:rPr>
          <w:rFonts w:ascii="Arial" w:eastAsia="Calibri" w:hAnsi="Arial" w:cs="Arial"/>
          <w:szCs w:val="24"/>
        </w:rPr>
        <w:t>s</w:t>
      </w:r>
      <w:r w:rsidR="006B5A27" w:rsidRPr="00F05A56">
        <w:rPr>
          <w:rFonts w:ascii="Arial" w:eastAsia="Calibri" w:hAnsi="Arial" w:cs="Arial"/>
          <w:szCs w:val="24"/>
        </w:rPr>
        <w:t xml:space="preserve"> excluding Inverness Leisure to </w:t>
      </w:r>
      <w:r w:rsidR="00781BB8" w:rsidRPr="00F05A56">
        <w:rPr>
          <w:rFonts w:ascii="Arial" w:eastAsia="Calibri" w:hAnsi="Arial" w:cs="Arial"/>
          <w:szCs w:val="24"/>
        </w:rPr>
        <w:t>allow</w:t>
      </w:r>
      <w:r w:rsidR="006B5A27" w:rsidRPr="00F05A56">
        <w:rPr>
          <w:rFonts w:ascii="Arial" w:eastAsia="Calibri" w:hAnsi="Arial" w:cs="Arial"/>
          <w:szCs w:val="24"/>
        </w:rPr>
        <w:t xml:space="preserve"> historic </w:t>
      </w:r>
      <w:r w:rsidR="00781BB8" w:rsidRPr="00F05A56">
        <w:rPr>
          <w:rFonts w:ascii="Arial" w:eastAsia="Calibri" w:hAnsi="Arial" w:cs="Arial"/>
          <w:szCs w:val="24"/>
        </w:rPr>
        <w:t>comparison</w:t>
      </w:r>
      <w:r w:rsidR="00214F4B" w:rsidRPr="00F05A56">
        <w:rPr>
          <w:rFonts w:ascii="Arial" w:eastAsia="Calibri" w:hAnsi="Arial" w:cs="Arial"/>
          <w:szCs w:val="24"/>
        </w:rPr>
        <w:t xml:space="preserve">, </w:t>
      </w:r>
      <w:r w:rsidR="006B5A27" w:rsidRPr="00F05A56">
        <w:rPr>
          <w:rFonts w:ascii="Arial" w:eastAsia="Calibri" w:hAnsi="Arial" w:cs="Arial"/>
          <w:szCs w:val="24"/>
        </w:rPr>
        <w:t xml:space="preserve">the </w:t>
      </w:r>
      <w:r w:rsidR="000535EB" w:rsidRPr="00F05A56">
        <w:rPr>
          <w:rFonts w:ascii="Arial" w:eastAsia="Calibri" w:hAnsi="Arial" w:cs="Arial"/>
          <w:szCs w:val="24"/>
        </w:rPr>
        <w:t>second</w:t>
      </w:r>
      <w:r w:rsidR="00771747" w:rsidRPr="00F05A56">
        <w:rPr>
          <w:rFonts w:ascii="Arial" w:eastAsia="Calibri" w:hAnsi="Arial" w:cs="Arial"/>
          <w:szCs w:val="24"/>
        </w:rPr>
        <w:t xml:space="preserve">, subscriptions for the whole </w:t>
      </w:r>
      <w:r w:rsidR="00E17513" w:rsidRPr="00F05A56">
        <w:rPr>
          <w:rFonts w:ascii="Arial" w:eastAsia="Calibri" w:hAnsi="Arial" w:cs="Arial"/>
          <w:szCs w:val="24"/>
        </w:rPr>
        <w:t>charity</w:t>
      </w:r>
      <w:r w:rsidR="006B5A27" w:rsidRPr="00F05A56">
        <w:rPr>
          <w:rFonts w:ascii="Arial" w:eastAsia="Calibri" w:hAnsi="Arial" w:cs="Arial"/>
          <w:szCs w:val="24"/>
        </w:rPr>
        <w:t>.</w:t>
      </w:r>
      <w:r w:rsidR="006320B7" w:rsidRPr="00F05A56">
        <w:rPr>
          <w:rFonts w:ascii="Arial" w:eastAsia="Calibri" w:hAnsi="Arial" w:cs="Arial"/>
          <w:szCs w:val="24"/>
        </w:rPr>
        <w:t xml:space="preserve"> </w:t>
      </w:r>
      <w:r w:rsidR="00E17513" w:rsidRPr="00F05A56">
        <w:rPr>
          <w:rFonts w:ascii="Arial" w:eastAsia="Calibri" w:hAnsi="Arial" w:cs="Arial"/>
          <w:szCs w:val="24"/>
        </w:rPr>
        <w:t xml:space="preserve">Thurso swimming pool re-opened in January 2017 </w:t>
      </w:r>
      <w:r w:rsidR="003C69E1" w:rsidRPr="00F05A56">
        <w:rPr>
          <w:rFonts w:ascii="Arial" w:eastAsia="Calibri" w:hAnsi="Arial" w:cs="Arial"/>
          <w:szCs w:val="24"/>
        </w:rPr>
        <w:t xml:space="preserve">and subscriptions </w:t>
      </w:r>
      <w:r w:rsidR="007F3793" w:rsidRPr="00F05A56">
        <w:rPr>
          <w:rFonts w:ascii="Arial" w:eastAsia="Calibri" w:hAnsi="Arial" w:cs="Arial"/>
          <w:szCs w:val="24"/>
        </w:rPr>
        <w:t>are, as of February 2017, at their highest ever at 12,586 excluding Inverness Leisure</w:t>
      </w:r>
      <w:r w:rsidR="00FD60FA">
        <w:rPr>
          <w:rFonts w:ascii="Arial" w:eastAsia="Calibri" w:hAnsi="Arial" w:cs="Arial"/>
          <w:szCs w:val="24"/>
        </w:rPr>
        <w:t>,</w:t>
      </w:r>
      <w:r w:rsidR="007F3793" w:rsidRPr="00F05A56">
        <w:rPr>
          <w:rFonts w:ascii="Arial" w:eastAsia="Calibri" w:hAnsi="Arial" w:cs="Arial"/>
          <w:szCs w:val="24"/>
        </w:rPr>
        <w:t xml:space="preserve"> and </w:t>
      </w:r>
      <w:r w:rsidR="00B94B49">
        <w:rPr>
          <w:rFonts w:ascii="Arial" w:eastAsia="Calibri" w:hAnsi="Arial" w:cs="Arial"/>
          <w:szCs w:val="24"/>
        </w:rPr>
        <w:t>19,023</w:t>
      </w:r>
      <w:r w:rsidR="007F3793" w:rsidRPr="00F05A56">
        <w:rPr>
          <w:rFonts w:ascii="Arial" w:eastAsia="Calibri" w:hAnsi="Arial" w:cs="Arial"/>
          <w:szCs w:val="24"/>
        </w:rPr>
        <w:t xml:space="preserve"> overall</w:t>
      </w:r>
      <w:r w:rsidR="003C69E1" w:rsidRPr="00F05A56">
        <w:rPr>
          <w:rFonts w:ascii="Arial" w:eastAsia="Calibri" w:hAnsi="Arial" w:cs="Arial"/>
          <w:szCs w:val="24"/>
        </w:rPr>
        <w:t>.</w:t>
      </w:r>
      <w:r w:rsidR="00B74AEF" w:rsidRPr="00F05A56">
        <w:rPr>
          <w:rFonts w:ascii="Arial" w:eastAsia="Calibri" w:hAnsi="Arial" w:cs="Arial"/>
          <w:szCs w:val="24"/>
        </w:rPr>
        <w:t xml:space="preserve"> </w:t>
      </w:r>
    </w:p>
    <w:p w:rsidR="00853D23" w:rsidRPr="00F05A56" w:rsidRDefault="00853D23" w:rsidP="00214F4B">
      <w:pPr>
        <w:rPr>
          <w:rFonts w:ascii="Arial" w:eastAsia="Calibri" w:hAnsi="Arial" w:cs="Arial"/>
          <w:b/>
          <w:szCs w:val="24"/>
        </w:rPr>
      </w:pPr>
    </w:p>
    <w:p w:rsidR="00DD7492" w:rsidRPr="00F05A56" w:rsidRDefault="00E0418F" w:rsidP="00214F4B">
      <w:pPr>
        <w:rPr>
          <w:rFonts w:ascii="Arial" w:eastAsia="Calibri" w:hAnsi="Arial" w:cs="Arial"/>
          <w:b/>
          <w:szCs w:val="24"/>
        </w:rPr>
        <w:sectPr w:rsidR="00DD7492" w:rsidRPr="00F05A56" w:rsidSect="001671A2">
          <w:pgSz w:w="16838" w:h="11906" w:orient="landscape"/>
          <w:pgMar w:top="1440" w:right="1440" w:bottom="1440" w:left="1440" w:header="720" w:footer="720" w:gutter="0"/>
          <w:cols w:space="720"/>
          <w:docGrid w:linePitch="326"/>
        </w:sectPr>
      </w:pPr>
      <w:r>
        <w:rPr>
          <w:rFonts w:ascii="Arial" w:eastAsia="Calibri" w:hAnsi="Arial" w:cs="Arial"/>
          <w:b/>
          <w:noProof/>
          <w:szCs w:val="24"/>
        </w:rPr>
        <w:drawing>
          <wp:inline distT="0" distB="0" distL="0" distR="0">
            <wp:extent cx="8639175" cy="48026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9175" cy="4802638"/>
                    </a:xfrm>
                    <a:prstGeom prst="rect">
                      <a:avLst/>
                    </a:prstGeom>
                    <a:noFill/>
                    <a:ln>
                      <a:noFill/>
                    </a:ln>
                  </pic:spPr>
                </pic:pic>
              </a:graphicData>
            </a:graphic>
          </wp:inline>
        </w:drawing>
      </w:r>
    </w:p>
    <w:p w:rsidR="00214F4B" w:rsidRPr="00F05A56" w:rsidRDefault="00DF031A" w:rsidP="00214F4B">
      <w:pPr>
        <w:rPr>
          <w:rFonts w:ascii="Arial" w:eastAsia="Calibri" w:hAnsi="Arial" w:cs="Arial"/>
          <w:b/>
          <w:szCs w:val="24"/>
        </w:rPr>
      </w:pPr>
      <w:r w:rsidRPr="00F05A56">
        <w:rPr>
          <w:rFonts w:ascii="Arial" w:eastAsia="Calibri" w:hAnsi="Arial" w:cs="Arial"/>
          <w:b/>
          <w:szCs w:val="24"/>
        </w:rPr>
        <w:lastRenderedPageBreak/>
        <w:t xml:space="preserve">Performance Indicator 2 (contd) - </w:t>
      </w:r>
      <w:r w:rsidR="00214F4B" w:rsidRPr="00F05A56">
        <w:rPr>
          <w:rFonts w:ascii="Arial" w:eastAsia="Calibri" w:hAnsi="Arial" w:cs="Arial"/>
          <w:b/>
          <w:szCs w:val="24"/>
        </w:rPr>
        <w:t>Nu</w:t>
      </w:r>
      <w:r w:rsidRPr="00F05A56">
        <w:rPr>
          <w:rFonts w:ascii="Arial" w:eastAsia="Calibri" w:hAnsi="Arial" w:cs="Arial"/>
          <w:b/>
          <w:szCs w:val="24"/>
        </w:rPr>
        <w:t>mber of High Life Subscriptions</w:t>
      </w:r>
    </w:p>
    <w:p w:rsidR="00E07390" w:rsidRPr="00F05A56" w:rsidRDefault="00214F4B" w:rsidP="00214F4B">
      <w:pPr>
        <w:rPr>
          <w:rFonts w:ascii="Arial" w:eastAsia="Calibri" w:hAnsi="Arial" w:cs="Arial"/>
          <w:szCs w:val="24"/>
        </w:rPr>
      </w:pPr>
      <w:r w:rsidRPr="00F05A56">
        <w:rPr>
          <w:rFonts w:ascii="Arial" w:eastAsia="Calibri" w:hAnsi="Arial" w:cs="Arial"/>
          <w:szCs w:val="24"/>
        </w:rPr>
        <w:t>The graph below show</w:t>
      </w:r>
      <w:r w:rsidR="00DF031A" w:rsidRPr="00F05A56">
        <w:rPr>
          <w:rFonts w:ascii="Arial" w:eastAsia="Calibri" w:hAnsi="Arial" w:cs="Arial"/>
          <w:szCs w:val="24"/>
        </w:rPr>
        <w:t xml:space="preserve">s subscriptions for the whole </w:t>
      </w:r>
      <w:r w:rsidR="001F716C" w:rsidRPr="00F05A56">
        <w:rPr>
          <w:rFonts w:ascii="Arial" w:eastAsia="Calibri" w:hAnsi="Arial" w:cs="Arial"/>
          <w:szCs w:val="24"/>
        </w:rPr>
        <w:t>C</w:t>
      </w:r>
      <w:r w:rsidRPr="00F05A56">
        <w:rPr>
          <w:rFonts w:ascii="Arial" w:eastAsia="Calibri" w:hAnsi="Arial" w:cs="Arial"/>
          <w:szCs w:val="24"/>
        </w:rPr>
        <w:t xml:space="preserve">ompany including Inverness Leisure. </w:t>
      </w:r>
    </w:p>
    <w:p w:rsidR="006B5A27" w:rsidRPr="00F05A56" w:rsidRDefault="007F7E46" w:rsidP="009859B4">
      <w:pPr>
        <w:rPr>
          <w:rFonts w:ascii="Arial" w:eastAsia="Calibri" w:hAnsi="Arial" w:cs="Arial"/>
          <w:b/>
          <w:szCs w:val="24"/>
        </w:rPr>
      </w:pPr>
      <w:r>
        <w:rPr>
          <w:rFonts w:ascii="Arial" w:eastAsia="Calibri" w:hAnsi="Arial" w:cs="Arial"/>
          <w:noProof/>
          <w:szCs w:val="24"/>
        </w:rPr>
        <w:drawing>
          <wp:inline distT="0" distB="0" distL="0" distR="0">
            <wp:extent cx="8858250" cy="4924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0679FF" w:rsidRPr="00F05A56" w:rsidRDefault="000679FF" w:rsidP="009859B4">
      <w:pPr>
        <w:rPr>
          <w:rFonts w:ascii="Arial" w:eastAsia="Calibri" w:hAnsi="Arial" w:cs="Arial"/>
          <w:b/>
          <w:szCs w:val="24"/>
        </w:rPr>
        <w:sectPr w:rsidR="000679FF" w:rsidRPr="00F05A56"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EE4DFA" w:rsidRPr="00F05A56" w:rsidTr="00B94A00">
        <w:tc>
          <w:tcPr>
            <w:tcW w:w="1782" w:type="dxa"/>
            <w:tcBorders>
              <w:top w:val="single" w:sz="4" w:space="0" w:color="auto"/>
              <w:bottom w:val="single" w:sz="4" w:space="0" w:color="auto"/>
            </w:tcBorders>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lastRenderedPageBreak/>
              <w:t>Business Plan Outcome</w:t>
            </w:r>
          </w:p>
        </w:tc>
        <w:tc>
          <w:tcPr>
            <w:tcW w:w="2178"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Performance Indicator</w:t>
            </w:r>
          </w:p>
        </w:tc>
        <w:tc>
          <w:tcPr>
            <w:tcW w:w="1430"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Reporting Frequency</w:t>
            </w:r>
          </w:p>
        </w:tc>
        <w:tc>
          <w:tcPr>
            <w:tcW w:w="2573"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RAG Rating Definition</w:t>
            </w:r>
          </w:p>
          <w:p w:rsidR="00EE4DFA" w:rsidRPr="00F05A56" w:rsidRDefault="00EE4DFA" w:rsidP="009859B4">
            <w:pPr>
              <w:rPr>
                <w:rFonts w:ascii="Arial" w:eastAsia="Calibri" w:hAnsi="Arial" w:cs="Arial"/>
                <w:b/>
                <w:szCs w:val="24"/>
              </w:rPr>
            </w:pPr>
          </w:p>
        </w:tc>
        <w:tc>
          <w:tcPr>
            <w:tcW w:w="963"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63"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63"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63"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359"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131C15" w:rsidRPr="00F05A56">
              <w:rPr>
                <w:rFonts w:ascii="Arial" w:eastAsia="Calibri" w:hAnsi="Arial" w:cs="Arial"/>
                <w:b/>
                <w:szCs w:val="24"/>
              </w:rPr>
              <w:t>Three</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EE4DFA" w:rsidRPr="00F05A56" w:rsidRDefault="00EE4DFA" w:rsidP="009859B4">
            <w:pPr>
              <w:rPr>
                <w:rFonts w:ascii="Arial" w:eastAsia="Calibri" w:hAnsi="Arial" w:cs="Arial"/>
                <w:b/>
                <w:szCs w:val="24"/>
              </w:rPr>
            </w:pPr>
          </w:p>
        </w:tc>
      </w:tr>
      <w:tr w:rsidR="00360BAF" w:rsidRPr="00F05A56" w:rsidTr="003C69E1">
        <w:trPr>
          <w:trHeight w:val="1215"/>
        </w:trPr>
        <w:tc>
          <w:tcPr>
            <w:tcW w:w="1782" w:type="dxa"/>
            <w:tcBorders>
              <w:top w:val="nil"/>
              <w:bottom w:val="single" w:sz="4" w:space="0" w:color="auto"/>
            </w:tcBorders>
            <w:shd w:val="clear" w:color="auto" w:fill="auto"/>
          </w:tcPr>
          <w:p w:rsidR="0008258A" w:rsidRPr="00F05A56" w:rsidRDefault="0008258A" w:rsidP="0008258A">
            <w:pPr>
              <w:rPr>
                <w:rFonts w:ascii="Arial" w:eastAsia="Calibri" w:hAnsi="Arial" w:cs="Arial"/>
                <w:b/>
                <w:szCs w:val="24"/>
              </w:rPr>
            </w:pPr>
            <w:r w:rsidRPr="00F05A56">
              <w:rPr>
                <w:rFonts w:ascii="Arial" w:eastAsia="Calibri" w:hAnsi="Arial" w:cs="Arial"/>
                <w:b/>
                <w:szCs w:val="24"/>
              </w:rPr>
              <w:t>1. To advance sustainable growth and financial sustainability (cont)</w:t>
            </w:r>
          </w:p>
          <w:p w:rsidR="001671A2" w:rsidRPr="00F05A56" w:rsidRDefault="001671A2" w:rsidP="009859B4">
            <w:pPr>
              <w:rPr>
                <w:rFonts w:ascii="Arial" w:eastAsia="Calibri" w:hAnsi="Arial" w:cs="Arial"/>
                <w:b/>
                <w:szCs w:val="24"/>
              </w:rPr>
            </w:pPr>
          </w:p>
        </w:tc>
        <w:tc>
          <w:tcPr>
            <w:tcW w:w="2178" w:type="dxa"/>
            <w:shd w:val="clear" w:color="auto" w:fill="auto"/>
          </w:tcPr>
          <w:p w:rsidR="001671A2" w:rsidRPr="00F05A56" w:rsidRDefault="00E926F1" w:rsidP="009859B4">
            <w:pPr>
              <w:rPr>
                <w:rFonts w:ascii="Arial" w:eastAsia="Calibri" w:hAnsi="Arial" w:cs="Arial"/>
                <w:noProof/>
                <w:szCs w:val="24"/>
              </w:rPr>
            </w:pPr>
            <w:r w:rsidRPr="00F05A56">
              <w:rPr>
                <w:rFonts w:ascii="Arial" w:eastAsia="Calibri" w:hAnsi="Arial" w:cs="Arial"/>
                <w:noProof/>
                <w:szCs w:val="24"/>
              </w:rPr>
              <w:t xml:space="preserve">3. </w:t>
            </w:r>
            <w:r w:rsidR="001671A2" w:rsidRPr="00F05A56">
              <w:rPr>
                <w:rFonts w:ascii="Arial" w:eastAsia="Calibri" w:hAnsi="Arial" w:cs="Arial"/>
                <w:noProof/>
                <w:szCs w:val="24"/>
              </w:rPr>
              <w:t>High Life cancellation rate.</w:t>
            </w:r>
          </w:p>
        </w:tc>
        <w:tc>
          <w:tcPr>
            <w:tcW w:w="1430" w:type="dxa"/>
            <w:shd w:val="clear" w:color="auto" w:fill="auto"/>
          </w:tcPr>
          <w:p w:rsidR="001671A2" w:rsidRPr="00F05A56" w:rsidRDefault="001671A2" w:rsidP="009859B4">
            <w:pPr>
              <w:rPr>
                <w:rFonts w:ascii="Arial" w:eastAsia="Calibri" w:hAnsi="Arial" w:cs="Arial"/>
                <w:szCs w:val="24"/>
              </w:rPr>
            </w:pPr>
            <w:r w:rsidRPr="00F05A56">
              <w:rPr>
                <w:rFonts w:ascii="Arial" w:eastAsia="Calibri" w:hAnsi="Arial" w:cs="Arial"/>
                <w:szCs w:val="24"/>
              </w:rPr>
              <w:t>Quarterly</w:t>
            </w:r>
            <w:r w:rsidR="001F716C" w:rsidRPr="00F05A56">
              <w:rPr>
                <w:rFonts w:ascii="Arial" w:eastAsia="Calibri" w:hAnsi="Arial" w:cs="Arial"/>
                <w:szCs w:val="24"/>
              </w:rPr>
              <w:t>.</w:t>
            </w:r>
          </w:p>
        </w:tc>
        <w:tc>
          <w:tcPr>
            <w:tcW w:w="2573" w:type="dxa"/>
            <w:shd w:val="clear" w:color="auto" w:fill="auto"/>
          </w:tcPr>
          <w:p w:rsidR="001671A2" w:rsidRPr="00F05A56" w:rsidRDefault="001671A2" w:rsidP="009859B4">
            <w:pPr>
              <w:pStyle w:val="ListParagraph"/>
              <w:numPr>
                <w:ilvl w:val="0"/>
                <w:numId w:val="9"/>
              </w:numPr>
              <w:spacing w:after="0" w:line="240" w:lineRule="auto"/>
              <w:rPr>
                <w:rFonts w:ascii="Arial" w:hAnsi="Arial" w:cs="Arial"/>
                <w:sz w:val="24"/>
                <w:szCs w:val="24"/>
              </w:rPr>
            </w:pPr>
            <w:r w:rsidRPr="00F05A56">
              <w:rPr>
                <w:rFonts w:ascii="Arial" w:hAnsi="Arial" w:cs="Arial"/>
                <w:sz w:val="24"/>
                <w:szCs w:val="24"/>
              </w:rPr>
              <w:t>Red = cancellation rate above 6% of High Life memberships.</w:t>
            </w:r>
          </w:p>
          <w:p w:rsidR="001671A2" w:rsidRPr="00F05A56" w:rsidRDefault="001671A2" w:rsidP="009859B4">
            <w:pPr>
              <w:pStyle w:val="ListParagraph"/>
              <w:numPr>
                <w:ilvl w:val="0"/>
                <w:numId w:val="9"/>
              </w:numPr>
              <w:spacing w:after="0" w:line="240" w:lineRule="auto"/>
              <w:rPr>
                <w:rFonts w:ascii="Arial" w:hAnsi="Arial" w:cs="Arial"/>
                <w:sz w:val="24"/>
                <w:szCs w:val="24"/>
              </w:rPr>
            </w:pPr>
            <w:r w:rsidRPr="00F05A56">
              <w:rPr>
                <w:rFonts w:ascii="Arial" w:hAnsi="Arial" w:cs="Arial"/>
                <w:sz w:val="24"/>
                <w:szCs w:val="24"/>
              </w:rPr>
              <w:t>Amber = cancellation rate is 3% - 6% of High Life memberships.</w:t>
            </w:r>
          </w:p>
          <w:p w:rsidR="001671A2" w:rsidRPr="00F05A56" w:rsidRDefault="001671A2" w:rsidP="009859B4">
            <w:pPr>
              <w:pStyle w:val="ListParagraph"/>
              <w:numPr>
                <w:ilvl w:val="0"/>
                <w:numId w:val="9"/>
              </w:numPr>
              <w:spacing w:after="0" w:line="240" w:lineRule="auto"/>
              <w:rPr>
                <w:rFonts w:ascii="Arial" w:hAnsi="Arial" w:cs="Arial"/>
                <w:sz w:val="24"/>
                <w:szCs w:val="24"/>
              </w:rPr>
            </w:pPr>
            <w:r w:rsidRPr="00F05A56">
              <w:rPr>
                <w:rFonts w:ascii="Arial" w:hAnsi="Arial" w:cs="Arial"/>
                <w:sz w:val="24"/>
                <w:szCs w:val="24"/>
              </w:rPr>
              <w:t>Green = cancellation rate is up to 3% of High Life memberships.</w:t>
            </w:r>
          </w:p>
        </w:tc>
        <w:tc>
          <w:tcPr>
            <w:tcW w:w="963" w:type="dxa"/>
            <w:shd w:val="clear" w:color="auto" w:fill="FFC000"/>
          </w:tcPr>
          <w:p w:rsidR="00945587" w:rsidRPr="00F05A56" w:rsidRDefault="00781BB8" w:rsidP="009859B4">
            <w:pPr>
              <w:pStyle w:val="ListParagraph"/>
              <w:spacing w:after="0" w:line="240" w:lineRule="auto"/>
              <w:ind w:left="0"/>
              <w:rPr>
                <w:rFonts w:ascii="Arial" w:hAnsi="Arial" w:cs="Arial"/>
                <w:sz w:val="24"/>
                <w:szCs w:val="24"/>
              </w:rPr>
            </w:pPr>
            <w:r w:rsidRPr="00F05A56">
              <w:rPr>
                <w:rFonts w:ascii="Arial" w:hAnsi="Arial" w:cs="Arial"/>
                <w:sz w:val="24"/>
                <w:szCs w:val="24"/>
              </w:rPr>
              <w:t>Amber</w:t>
            </w:r>
          </w:p>
          <w:p w:rsidR="00945587" w:rsidRPr="00F05A56" w:rsidRDefault="00945587" w:rsidP="009859B4">
            <w:pPr>
              <w:pStyle w:val="ListParagraph"/>
              <w:spacing w:after="0" w:line="240" w:lineRule="auto"/>
              <w:ind w:left="0"/>
              <w:rPr>
                <w:rFonts w:ascii="Arial" w:hAnsi="Arial" w:cs="Arial"/>
                <w:sz w:val="24"/>
                <w:szCs w:val="24"/>
              </w:rPr>
            </w:pPr>
          </w:p>
        </w:tc>
        <w:tc>
          <w:tcPr>
            <w:tcW w:w="963" w:type="dxa"/>
            <w:shd w:val="clear" w:color="auto" w:fill="92D050"/>
          </w:tcPr>
          <w:p w:rsidR="001671A2" w:rsidRPr="00F05A56" w:rsidRDefault="000E7BFD" w:rsidP="009859B4">
            <w:pPr>
              <w:pStyle w:val="ListParagraph"/>
              <w:spacing w:after="0" w:line="240" w:lineRule="auto"/>
              <w:ind w:left="0"/>
              <w:rPr>
                <w:rFonts w:ascii="Arial" w:hAnsi="Arial" w:cs="Arial"/>
                <w:sz w:val="24"/>
                <w:szCs w:val="24"/>
              </w:rPr>
            </w:pPr>
            <w:r w:rsidRPr="00F05A56">
              <w:rPr>
                <w:rFonts w:ascii="Arial" w:hAnsi="Arial" w:cs="Arial"/>
                <w:sz w:val="24"/>
                <w:szCs w:val="24"/>
              </w:rPr>
              <w:t>Green</w:t>
            </w:r>
          </w:p>
        </w:tc>
        <w:tc>
          <w:tcPr>
            <w:tcW w:w="963" w:type="dxa"/>
            <w:shd w:val="clear" w:color="auto" w:fill="92D050"/>
          </w:tcPr>
          <w:p w:rsidR="001671A2" w:rsidRPr="00F05A56" w:rsidRDefault="003C69E1" w:rsidP="009859B4">
            <w:pPr>
              <w:pStyle w:val="ListParagraph"/>
              <w:spacing w:after="0" w:line="240" w:lineRule="auto"/>
              <w:ind w:left="0"/>
              <w:rPr>
                <w:rFonts w:ascii="Arial" w:hAnsi="Arial" w:cs="Arial"/>
                <w:sz w:val="24"/>
                <w:szCs w:val="24"/>
              </w:rPr>
            </w:pPr>
            <w:r w:rsidRPr="00F05A56">
              <w:rPr>
                <w:rFonts w:ascii="Arial" w:hAnsi="Arial" w:cs="Arial"/>
                <w:sz w:val="24"/>
                <w:szCs w:val="24"/>
              </w:rPr>
              <w:t>Green</w:t>
            </w:r>
          </w:p>
        </w:tc>
        <w:tc>
          <w:tcPr>
            <w:tcW w:w="963" w:type="dxa"/>
            <w:shd w:val="clear" w:color="auto" w:fill="auto"/>
          </w:tcPr>
          <w:p w:rsidR="001671A2" w:rsidRPr="00F05A56" w:rsidRDefault="001671A2" w:rsidP="009859B4">
            <w:pPr>
              <w:rPr>
                <w:rFonts w:ascii="Arial" w:hAnsi="Arial" w:cs="Arial"/>
                <w:szCs w:val="24"/>
              </w:rPr>
            </w:pPr>
          </w:p>
        </w:tc>
        <w:tc>
          <w:tcPr>
            <w:tcW w:w="2359" w:type="dxa"/>
            <w:shd w:val="clear" w:color="auto" w:fill="auto"/>
          </w:tcPr>
          <w:p w:rsidR="00781BB8" w:rsidRPr="00F05A56" w:rsidRDefault="007B28EE" w:rsidP="003C69E1">
            <w:pPr>
              <w:pStyle w:val="ListParagraph"/>
              <w:spacing w:after="0" w:line="240" w:lineRule="auto"/>
              <w:ind w:left="0"/>
              <w:rPr>
                <w:rFonts w:ascii="Arial" w:hAnsi="Arial" w:cs="Arial"/>
                <w:sz w:val="24"/>
                <w:szCs w:val="24"/>
              </w:rPr>
            </w:pPr>
            <w:r w:rsidRPr="00F05A56">
              <w:rPr>
                <w:rFonts w:ascii="Arial" w:hAnsi="Arial" w:cs="Arial"/>
                <w:sz w:val="24"/>
                <w:szCs w:val="24"/>
              </w:rPr>
              <w:t xml:space="preserve">The </w:t>
            </w:r>
            <w:r w:rsidR="00757D08" w:rsidRPr="00F05A56">
              <w:rPr>
                <w:rFonts w:ascii="Arial" w:hAnsi="Arial" w:cs="Arial"/>
                <w:sz w:val="24"/>
                <w:szCs w:val="24"/>
              </w:rPr>
              <w:t xml:space="preserve">average </w:t>
            </w:r>
            <w:r w:rsidRPr="00F05A56">
              <w:rPr>
                <w:rFonts w:ascii="Arial" w:hAnsi="Arial" w:cs="Arial"/>
                <w:sz w:val="24"/>
                <w:szCs w:val="24"/>
              </w:rPr>
              <w:t xml:space="preserve">High Life Direct Debit cancellation rate </w:t>
            </w:r>
            <w:r w:rsidR="001E39C7" w:rsidRPr="00F05A56">
              <w:rPr>
                <w:rFonts w:ascii="Arial" w:hAnsi="Arial" w:cs="Arial"/>
                <w:sz w:val="24"/>
                <w:szCs w:val="24"/>
              </w:rPr>
              <w:t xml:space="preserve">per month for </w:t>
            </w:r>
            <w:r w:rsidR="003C69E1" w:rsidRPr="00F05A56">
              <w:rPr>
                <w:rFonts w:ascii="Arial" w:hAnsi="Arial" w:cs="Arial"/>
                <w:sz w:val="24"/>
                <w:szCs w:val="24"/>
              </w:rPr>
              <w:t>Q3</w:t>
            </w:r>
            <w:r w:rsidR="001E39C7" w:rsidRPr="00F05A56">
              <w:rPr>
                <w:rFonts w:ascii="Arial" w:hAnsi="Arial" w:cs="Arial"/>
                <w:sz w:val="24"/>
                <w:szCs w:val="24"/>
              </w:rPr>
              <w:t xml:space="preserve"> was </w:t>
            </w:r>
            <w:r w:rsidR="003C69E1" w:rsidRPr="00F05A56">
              <w:rPr>
                <w:rFonts w:ascii="Arial" w:hAnsi="Arial" w:cs="Arial"/>
                <w:sz w:val="24"/>
                <w:szCs w:val="24"/>
              </w:rPr>
              <w:t>3</w:t>
            </w:r>
            <w:r w:rsidR="00757D08" w:rsidRPr="00F05A56">
              <w:rPr>
                <w:rFonts w:ascii="Arial" w:hAnsi="Arial" w:cs="Arial"/>
                <w:sz w:val="24"/>
                <w:szCs w:val="24"/>
              </w:rPr>
              <w:t>%</w:t>
            </w:r>
            <w:r w:rsidRPr="00F05A56">
              <w:rPr>
                <w:rFonts w:ascii="Arial" w:hAnsi="Arial" w:cs="Arial"/>
                <w:sz w:val="24"/>
                <w:szCs w:val="24"/>
              </w:rPr>
              <w:t xml:space="preserve">. </w:t>
            </w:r>
          </w:p>
        </w:tc>
      </w:tr>
    </w:tbl>
    <w:p w:rsidR="00E87480" w:rsidRPr="00F05A56" w:rsidRDefault="00E87480" w:rsidP="009859B4">
      <w:pPr>
        <w:spacing w:after="120"/>
        <w:rPr>
          <w:rFonts w:ascii="Arial" w:hAnsi="Arial" w:cs="Arial"/>
          <w:szCs w:val="24"/>
        </w:rPr>
      </w:pPr>
    </w:p>
    <w:p w:rsidR="000B435A" w:rsidRPr="00F05A56" w:rsidRDefault="000B435A" w:rsidP="009859B4">
      <w:pPr>
        <w:spacing w:after="120"/>
        <w:rPr>
          <w:rFonts w:ascii="Arial" w:hAnsi="Arial" w:cs="Arial"/>
          <w:szCs w:val="24"/>
        </w:rPr>
        <w:sectPr w:rsidR="000B435A" w:rsidRPr="00F05A56" w:rsidSect="001671A2">
          <w:pgSz w:w="16838" w:h="11906" w:orient="landscape"/>
          <w:pgMar w:top="1440" w:right="1440" w:bottom="1440" w:left="1440" w:header="720" w:footer="720" w:gutter="0"/>
          <w:cols w:space="720"/>
          <w:docGrid w:linePitch="326"/>
        </w:sectPr>
      </w:pPr>
    </w:p>
    <w:p w:rsidR="00040F96" w:rsidRPr="00F05A56" w:rsidRDefault="00132F77" w:rsidP="009859B4">
      <w:pPr>
        <w:spacing w:after="120"/>
        <w:rPr>
          <w:rFonts w:ascii="Arial" w:eastAsia="Calibri" w:hAnsi="Arial" w:cs="Arial"/>
          <w:b/>
          <w:noProof/>
          <w:szCs w:val="24"/>
        </w:rPr>
      </w:pPr>
      <w:r w:rsidRPr="00F05A56">
        <w:rPr>
          <w:rFonts w:ascii="Arial" w:hAnsi="Arial" w:cs="Arial"/>
          <w:b/>
          <w:szCs w:val="24"/>
        </w:rPr>
        <w:lastRenderedPageBreak/>
        <w:t>Performance I</w:t>
      </w:r>
      <w:r w:rsidR="0008258A" w:rsidRPr="00F05A56">
        <w:rPr>
          <w:rFonts w:ascii="Arial" w:hAnsi="Arial" w:cs="Arial"/>
          <w:b/>
          <w:szCs w:val="24"/>
        </w:rPr>
        <w:t xml:space="preserve">ndicator 3 - </w:t>
      </w:r>
      <w:r w:rsidR="00446DB1" w:rsidRPr="00F05A56">
        <w:rPr>
          <w:rFonts w:ascii="Arial" w:eastAsia="Calibri" w:hAnsi="Arial" w:cs="Arial"/>
          <w:b/>
          <w:noProof/>
          <w:szCs w:val="24"/>
        </w:rPr>
        <w:t xml:space="preserve">High Life </w:t>
      </w:r>
      <w:r w:rsidRPr="00F05A56">
        <w:rPr>
          <w:rFonts w:ascii="Arial" w:eastAsia="Calibri" w:hAnsi="Arial" w:cs="Arial"/>
          <w:b/>
          <w:noProof/>
          <w:szCs w:val="24"/>
        </w:rPr>
        <w:t>C</w:t>
      </w:r>
      <w:r w:rsidR="00446DB1" w:rsidRPr="00F05A56">
        <w:rPr>
          <w:rFonts w:ascii="Arial" w:eastAsia="Calibri" w:hAnsi="Arial" w:cs="Arial"/>
          <w:b/>
          <w:noProof/>
          <w:szCs w:val="24"/>
        </w:rPr>
        <w:t xml:space="preserve">ancellation </w:t>
      </w:r>
      <w:r w:rsidRPr="00F05A56">
        <w:rPr>
          <w:rFonts w:ascii="Arial" w:eastAsia="Calibri" w:hAnsi="Arial" w:cs="Arial"/>
          <w:b/>
          <w:noProof/>
          <w:szCs w:val="24"/>
        </w:rPr>
        <w:t>R</w:t>
      </w:r>
      <w:r w:rsidR="00446DB1" w:rsidRPr="00F05A56">
        <w:rPr>
          <w:rFonts w:ascii="Arial" w:eastAsia="Calibri" w:hAnsi="Arial" w:cs="Arial"/>
          <w:b/>
          <w:noProof/>
          <w:szCs w:val="24"/>
        </w:rPr>
        <w:t>ate</w:t>
      </w:r>
    </w:p>
    <w:p w:rsidR="00613BC6" w:rsidRPr="00F05A56" w:rsidRDefault="000B435A" w:rsidP="009859B4">
      <w:pPr>
        <w:spacing w:after="120"/>
        <w:rPr>
          <w:rFonts w:ascii="Arial" w:eastAsia="Calibri" w:hAnsi="Arial" w:cs="Arial"/>
          <w:szCs w:val="24"/>
        </w:rPr>
      </w:pPr>
      <w:r w:rsidRPr="00F05A56">
        <w:rPr>
          <w:rFonts w:ascii="Arial" w:hAnsi="Arial" w:cs="Arial"/>
          <w:szCs w:val="24"/>
        </w:rPr>
        <w:t xml:space="preserve">The graph below </w:t>
      </w:r>
      <w:r w:rsidR="002B2C25" w:rsidRPr="00F05A56">
        <w:rPr>
          <w:rFonts w:ascii="Arial" w:hAnsi="Arial" w:cs="Arial"/>
          <w:szCs w:val="24"/>
        </w:rPr>
        <w:t>shows that the High Life subscription</w:t>
      </w:r>
      <w:r w:rsidR="000679FF" w:rsidRPr="00F05A56">
        <w:rPr>
          <w:rFonts w:ascii="Arial" w:hAnsi="Arial" w:cs="Arial"/>
          <w:szCs w:val="24"/>
        </w:rPr>
        <w:t xml:space="preserve"> cancellations increased in April</w:t>
      </w:r>
      <w:r w:rsidR="000E7BFD" w:rsidRPr="00F05A56">
        <w:rPr>
          <w:rFonts w:ascii="Arial" w:hAnsi="Arial" w:cs="Arial"/>
          <w:szCs w:val="24"/>
        </w:rPr>
        <w:t xml:space="preserve"> 2016</w:t>
      </w:r>
      <w:r w:rsidR="000679FF" w:rsidRPr="00F05A56">
        <w:rPr>
          <w:rFonts w:ascii="Arial" w:hAnsi="Arial" w:cs="Arial"/>
          <w:szCs w:val="24"/>
        </w:rPr>
        <w:t xml:space="preserve">. This is </w:t>
      </w:r>
      <w:r w:rsidR="00BD09B0" w:rsidRPr="00F05A56">
        <w:rPr>
          <w:rFonts w:ascii="Arial" w:hAnsi="Arial" w:cs="Arial"/>
          <w:szCs w:val="24"/>
        </w:rPr>
        <w:t>due to the</w:t>
      </w:r>
      <w:r w:rsidR="000E7BFD" w:rsidRPr="00F05A56">
        <w:rPr>
          <w:rFonts w:ascii="Arial" w:hAnsi="Arial" w:cs="Arial"/>
          <w:szCs w:val="24"/>
        </w:rPr>
        <w:t xml:space="preserve"> partial closure of Thurso Pool</w:t>
      </w:r>
      <w:r w:rsidR="000679FF" w:rsidRPr="00F05A56">
        <w:rPr>
          <w:rFonts w:ascii="Arial" w:eastAsia="Calibri" w:hAnsi="Arial" w:cs="Arial"/>
          <w:szCs w:val="24"/>
        </w:rPr>
        <w:t xml:space="preserve">. </w:t>
      </w:r>
      <w:r w:rsidR="00613BC6" w:rsidRPr="00F05A56">
        <w:rPr>
          <w:rFonts w:ascii="Arial" w:eastAsia="Calibri" w:hAnsi="Arial" w:cs="Arial"/>
          <w:szCs w:val="24"/>
        </w:rPr>
        <w:t xml:space="preserve">The </w:t>
      </w:r>
      <w:r w:rsidR="004355B8" w:rsidRPr="00F05A56">
        <w:rPr>
          <w:rFonts w:ascii="Arial" w:eastAsia="Calibri" w:hAnsi="Arial" w:cs="Arial"/>
          <w:szCs w:val="24"/>
        </w:rPr>
        <w:t xml:space="preserve">average </w:t>
      </w:r>
      <w:r w:rsidR="00613BC6" w:rsidRPr="00F05A56">
        <w:rPr>
          <w:rFonts w:ascii="Arial" w:eastAsia="Calibri" w:hAnsi="Arial" w:cs="Arial"/>
          <w:szCs w:val="24"/>
        </w:rPr>
        <w:t xml:space="preserve">cancellation rate </w:t>
      </w:r>
      <w:r w:rsidR="004355B8" w:rsidRPr="00F05A56">
        <w:rPr>
          <w:rFonts w:ascii="Arial" w:eastAsia="Calibri" w:hAnsi="Arial" w:cs="Arial"/>
          <w:szCs w:val="24"/>
        </w:rPr>
        <w:t>for Q3 was 3</w:t>
      </w:r>
      <w:r w:rsidR="000E7BFD" w:rsidRPr="00F05A56">
        <w:rPr>
          <w:rFonts w:ascii="Arial" w:eastAsia="Calibri" w:hAnsi="Arial" w:cs="Arial"/>
          <w:szCs w:val="24"/>
        </w:rPr>
        <w:t>%</w:t>
      </w:r>
      <w:r w:rsidR="00613BC6" w:rsidRPr="00F05A56">
        <w:rPr>
          <w:rFonts w:ascii="Arial" w:eastAsia="Calibri" w:hAnsi="Arial" w:cs="Arial"/>
          <w:szCs w:val="24"/>
        </w:rPr>
        <w:t xml:space="preserve">. </w:t>
      </w:r>
    </w:p>
    <w:p w:rsidR="006C5FC2" w:rsidRPr="00F05A56" w:rsidRDefault="007F3793" w:rsidP="009859B4">
      <w:pPr>
        <w:spacing w:after="120"/>
        <w:rPr>
          <w:rFonts w:ascii="Arial" w:hAnsi="Arial" w:cs="Arial"/>
          <w:noProof/>
          <w:color w:val="FF0000"/>
          <w:szCs w:val="24"/>
        </w:rPr>
      </w:pPr>
      <w:r w:rsidRPr="00F05A56">
        <w:rPr>
          <w:rFonts w:ascii="Arial" w:hAnsi="Arial" w:cs="Arial"/>
          <w:noProof/>
          <w:color w:val="FF0000"/>
          <w:szCs w:val="24"/>
        </w:rPr>
        <w:drawing>
          <wp:inline distT="0" distB="0" distL="0" distR="0" wp14:anchorId="60AA81F6" wp14:editId="0848AEF6">
            <wp:extent cx="8858250" cy="4924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EA642F" w:rsidRPr="00F05A56" w:rsidRDefault="00EA642F" w:rsidP="009859B4">
      <w:pPr>
        <w:spacing w:after="120"/>
        <w:rPr>
          <w:rFonts w:ascii="Arial" w:hAnsi="Arial" w:cs="Arial"/>
          <w:noProof/>
          <w:color w:val="FF0000"/>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631"/>
        <w:gridCol w:w="1098"/>
        <w:gridCol w:w="963"/>
        <w:gridCol w:w="963"/>
        <w:gridCol w:w="963"/>
        <w:gridCol w:w="2282"/>
      </w:tblGrid>
      <w:tr w:rsidR="00B73A5E" w:rsidRPr="00F05A56" w:rsidTr="00751789">
        <w:tc>
          <w:tcPr>
            <w:tcW w:w="1726" w:type="dxa"/>
            <w:tcBorders>
              <w:bottom w:val="single" w:sz="4" w:space="0" w:color="auto"/>
            </w:tcBorders>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szCs w:val="24"/>
              </w:rPr>
              <w:br w:type="page"/>
            </w:r>
            <w:r w:rsidRPr="00F05A56">
              <w:rPr>
                <w:rFonts w:ascii="Arial" w:eastAsia="Calibri" w:hAnsi="Arial" w:cs="Arial"/>
                <w:b/>
                <w:szCs w:val="24"/>
              </w:rPr>
              <w:t>Business Plan Outcome</w:t>
            </w:r>
          </w:p>
        </w:tc>
        <w:tc>
          <w:tcPr>
            <w:tcW w:w="2118"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430"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631"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RAG Rating Definition</w:t>
            </w:r>
          </w:p>
          <w:p w:rsidR="00F50D03" w:rsidRPr="00F05A56" w:rsidRDefault="00F50D03" w:rsidP="009859B4">
            <w:pPr>
              <w:spacing w:after="120"/>
              <w:rPr>
                <w:rFonts w:ascii="Arial" w:eastAsia="Calibri" w:hAnsi="Arial" w:cs="Arial"/>
                <w:b/>
                <w:szCs w:val="24"/>
              </w:rPr>
            </w:pPr>
          </w:p>
        </w:tc>
        <w:tc>
          <w:tcPr>
            <w:tcW w:w="1098"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63"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63"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63"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282"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131C15" w:rsidRPr="00F05A56">
              <w:rPr>
                <w:rFonts w:ascii="Arial" w:eastAsia="Calibri" w:hAnsi="Arial" w:cs="Arial"/>
                <w:b/>
                <w:szCs w:val="24"/>
              </w:rPr>
              <w:t>Three</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F50D03" w:rsidRPr="00F05A56" w:rsidRDefault="00F50D03" w:rsidP="009859B4">
            <w:pPr>
              <w:rPr>
                <w:rFonts w:ascii="Arial" w:eastAsia="Calibri" w:hAnsi="Arial" w:cs="Arial"/>
                <w:b/>
                <w:szCs w:val="24"/>
              </w:rPr>
            </w:pPr>
          </w:p>
        </w:tc>
      </w:tr>
      <w:tr w:rsidR="00B73A5E" w:rsidRPr="00F05A56" w:rsidTr="000E7BFD">
        <w:tc>
          <w:tcPr>
            <w:tcW w:w="1726" w:type="dxa"/>
            <w:shd w:val="clear" w:color="auto" w:fill="auto"/>
          </w:tcPr>
          <w:p w:rsidR="001671A2" w:rsidRPr="00F05A56" w:rsidRDefault="001671A2" w:rsidP="009859B4">
            <w:pPr>
              <w:rPr>
                <w:rFonts w:ascii="Arial" w:eastAsia="Calibri" w:hAnsi="Arial" w:cs="Arial"/>
                <w:b/>
                <w:szCs w:val="24"/>
              </w:rPr>
            </w:pPr>
            <w:r w:rsidRPr="00F05A56">
              <w:rPr>
                <w:rFonts w:ascii="Arial" w:eastAsia="Calibri" w:hAnsi="Arial" w:cs="Arial"/>
                <w:b/>
                <w:szCs w:val="24"/>
              </w:rPr>
              <w:t>2. Deliver the Service Delivery Contract with THC</w:t>
            </w:r>
          </w:p>
        </w:tc>
        <w:tc>
          <w:tcPr>
            <w:tcW w:w="2118" w:type="dxa"/>
            <w:shd w:val="clear" w:color="auto" w:fill="auto"/>
          </w:tcPr>
          <w:p w:rsidR="001671A2" w:rsidRPr="00F05A56" w:rsidRDefault="00E926F1" w:rsidP="009859B4">
            <w:pPr>
              <w:spacing w:after="120"/>
              <w:rPr>
                <w:rFonts w:ascii="Arial" w:eastAsia="Calibri" w:hAnsi="Arial" w:cs="Arial"/>
                <w:szCs w:val="24"/>
              </w:rPr>
            </w:pPr>
            <w:r w:rsidRPr="00F05A56">
              <w:rPr>
                <w:rFonts w:ascii="Arial" w:eastAsia="Calibri" w:hAnsi="Arial" w:cs="Arial"/>
                <w:szCs w:val="24"/>
              </w:rPr>
              <w:t xml:space="preserve">4. </w:t>
            </w:r>
            <w:r w:rsidR="001671A2" w:rsidRPr="00F05A56">
              <w:rPr>
                <w:rFonts w:ascii="Arial" w:eastAsia="Calibri" w:hAnsi="Arial" w:cs="Arial"/>
                <w:szCs w:val="24"/>
              </w:rPr>
              <w:t>Delivery of the Service Delivery Contract (SDC) with the Highland Council (THC).</w:t>
            </w:r>
          </w:p>
        </w:tc>
        <w:tc>
          <w:tcPr>
            <w:tcW w:w="1430" w:type="dxa"/>
            <w:shd w:val="clear" w:color="auto" w:fill="auto"/>
          </w:tcPr>
          <w:p w:rsidR="001671A2" w:rsidRPr="00F05A56" w:rsidRDefault="001671A2" w:rsidP="009859B4">
            <w:pPr>
              <w:spacing w:after="120"/>
              <w:rPr>
                <w:rFonts w:ascii="Arial" w:eastAsia="Calibri" w:hAnsi="Arial" w:cs="Arial"/>
                <w:szCs w:val="24"/>
              </w:rPr>
            </w:pPr>
            <w:r w:rsidRPr="00F05A56">
              <w:rPr>
                <w:rFonts w:ascii="Arial" w:eastAsia="Calibri" w:hAnsi="Arial" w:cs="Arial"/>
                <w:szCs w:val="24"/>
              </w:rPr>
              <w:t>Six-monthly.</w:t>
            </w:r>
          </w:p>
        </w:tc>
        <w:tc>
          <w:tcPr>
            <w:tcW w:w="2631" w:type="dxa"/>
            <w:shd w:val="clear" w:color="auto" w:fill="auto"/>
          </w:tcPr>
          <w:p w:rsidR="001671A2" w:rsidRPr="00F05A56" w:rsidRDefault="001671A2" w:rsidP="009859B4">
            <w:pPr>
              <w:pStyle w:val="ListParagraph"/>
              <w:numPr>
                <w:ilvl w:val="0"/>
                <w:numId w:val="3"/>
              </w:numPr>
              <w:spacing w:after="0" w:line="240" w:lineRule="auto"/>
              <w:rPr>
                <w:rFonts w:ascii="Arial" w:hAnsi="Arial" w:cs="Arial"/>
                <w:sz w:val="24"/>
                <w:szCs w:val="24"/>
              </w:rPr>
            </w:pPr>
            <w:r w:rsidRPr="00F05A56">
              <w:rPr>
                <w:rFonts w:ascii="Arial" w:hAnsi="Arial" w:cs="Arial"/>
                <w:sz w:val="24"/>
                <w:szCs w:val="24"/>
              </w:rPr>
              <w:t xml:space="preserve">Red = </w:t>
            </w:r>
            <w:r w:rsidR="0084114E" w:rsidRPr="00F05A56">
              <w:rPr>
                <w:rFonts w:ascii="Arial" w:hAnsi="Arial" w:cs="Arial"/>
                <w:sz w:val="24"/>
                <w:szCs w:val="24"/>
              </w:rPr>
              <w:t>a</w:t>
            </w:r>
            <w:r w:rsidRPr="00F05A56">
              <w:rPr>
                <w:rFonts w:ascii="Arial" w:hAnsi="Arial" w:cs="Arial"/>
                <w:sz w:val="24"/>
                <w:szCs w:val="24"/>
              </w:rPr>
              <w:t xml:space="preserve">greement of THC’s ECAS Committee that HLH has not met the terms of the SDC.  </w:t>
            </w:r>
          </w:p>
          <w:p w:rsidR="001671A2" w:rsidRPr="00F05A56" w:rsidRDefault="001671A2" w:rsidP="009859B4">
            <w:pPr>
              <w:pStyle w:val="ListParagraph"/>
              <w:numPr>
                <w:ilvl w:val="0"/>
                <w:numId w:val="3"/>
              </w:numPr>
              <w:spacing w:after="0" w:line="240" w:lineRule="auto"/>
              <w:rPr>
                <w:rFonts w:ascii="Arial" w:hAnsi="Arial" w:cs="Arial"/>
                <w:sz w:val="24"/>
                <w:szCs w:val="24"/>
              </w:rPr>
            </w:pPr>
            <w:r w:rsidRPr="00F05A56">
              <w:rPr>
                <w:rFonts w:ascii="Arial" w:hAnsi="Arial" w:cs="Arial"/>
                <w:sz w:val="24"/>
                <w:szCs w:val="24"/>
              </w:rPr>
              <w:t xml:space="preserve">Amber = </w:t>
            </w:r>
            <w:r w:rsidR="0084114E" w:rsidRPr="00F05A56">
              <w:rPr>
                <w:rFonts w:ascii="Arial" w:hAnsi="Arial" w:cs="Arial"/>
                <w:sz w:val="24"/>
                <w:szCs w:val="24"/>
              </w:rPr>
              <w:t>a</w:t>
            </w:r>
            <w:r w:rsidRPr="00F05A56">
              <w:rPr>
                <w:rFonts w:ascii="Arial" w:hAnsi="Arial" w:cs="Arial"/>
                <w:sz w:val="24"/>
                <w:szCs w:val="24"/>
              </w:rPr>
              <w:t xml:space="preserve">greement of THC’s ECAS Committee that HLH has met the terms of the SDC but has set some improvement targets.  </w:t>
            </w:r>
          </w:p>
          <w:p w:rsidR="001671A2" w:rsidRPr="00F05A56" w:rsidRDefault="001671A2" w:rsidP="009859B4">
            <w:pPr>
              <w:pStyle w:val="ListParagraph"/>
              <w:numPr>
                <w:ilvl w:val="0"/>
                <w:numId w:val="3"/>
              </w:numPr>
              <w:spacing w:after="0" w:line="240" w:lineRule="auto"/>
              <w:rPr>
                <w:rFonts w:ascii="Arial" w:hAnsi="Arial" w:cs="Arial"/>
                <w:sz w:val="24"/>
                <w:szCs w:val="24"/>
              </w:rPr>
            </w:pPr>
            <w:r w:rsidRPr="00F05A56">
              <w:rPr>
                <w:rFonts w:ascii="Arial" w:hAnsi="Arial" w:cs="Arial"/>
                <w:sz w:val="24"/>
                <w:szCs w:val="24"/>
              </w:rPr>
              <w:t xml:space="preserve">Green = </w:t>
            </w:r>
            <w:r w:rsidR="0084114E" w:rsidRPr="00F05A56">
              <w:rPr>
                <w:rFonts w:ascii="Arial" w:hAnsi="Arial" w:cs="Arial"/>
                <w:sz w:val="24"/>
                <w:szCs w:val="24"/>
              </w:rPr>
              <w:t>a</w:t>
            </w:r>
            <w:r w:rsidRPr="00F05A56">
              <w:rPr>
                <w:rFonts w:ascii="Arial" w:hAnsi="Arial" w:cs="Arial"/>
                <w:sz w:val="24"/>
                <w:szCs w:val="24"/>
              </w:rPr>
              <w:t xml:space="preserve">greement of THC’s ECAS Committee that HLH has met or exceeded the terms of the SDC.  </w:t>
            </w:r>
          </w:p>
        </w:tc>
        <w:tc>
          <w:tcPr>
            <w:tcW w:w="1098" w:type="dxa"/>
            <w:shd w:val="clear" w:color="auto" w:fill="D9D9D9" w:themeFill="background1" w:themeFillShade="D9"/>
          </w:tcPr>
          <w:p w:rsidR="001671A2" w:rsidRPr="00F05A56" w:rsidRDefault="001671A2" w:rsidP="009859B4">
            <w:pPr>
              <w:pStyle w:val="ListParagraph"/>
              <w:spacing w:after="0" w:line="240" w:lineRule="auto"/>
              <w:ind w:left="0"/>
              <w:rPr>
                <w:rFonts w:ascii="Arial" w:hAnsi="Arial" w:cs="Arial"/>
                <w:sz w:val="24"/>
                <w:szCs w:val="24"/>
              </w:rPr>
            </w:pPr>
          </w:p>
        </w:tc>
        <w:tc>
          <w:tcPr>
            <w:tcW w:w="963" w:type="dxa"/>
            <w:shd w:val="clear" w:color="auto" w:fill="92D050"/>
          </w:tcPr>
          <w:p w:rsidR="001671A2" w:rsidRPr="00F05A56" w:rsidRDefault="000E7BFD" w:rsidP="009859B4">
            <w:pPr>
              <w:pStyle w:val="ListParagraph"/>
              <w:spacing w:after="0" w:line="240" w:lineRule="auto"/>
              <w:ind w:left="0"/>
              <w:jc w:val="both"/>
              <w:rPr>
                <w:rFonts w:ascii="Arial" w:hAnsi="Arial" w:cs="Arial"/>
                <w:sz w:val="24"/>
                <w:szCs w:val="24"/>
              </w:rPr>
            </w:pPr>
            <w:r w:rsidRPr="00F05A56">
              <w:rPr>
                <w:rFonts w:ascii="Arial" w:hAnsi="Arial" w:cs="Arial"/>
                <w:sz w:val="24"/>
                <w:szCs w:val="24"/>
              </w:rPr>
              <w:t>Green</w:t>
            </w:r>
          </w:p>
        </w:tc>
        <w:tc>
          <w:tcPr>
            <w:tcW w:w="963" w:type="dxa"/>
            <w:shd w:val="clear" w:color="auto" w:fill="D9D9D9" w:themeFill="background1" w:themeFillShade="D9"/>
          </w:tcPr>
          <w:p w:rsidR="001671A2" w:rsidRPr="00F05A56" w:rsidRDefault="001671A2" w:rsidP="009859B4">
            <w:pPr>
              <w:pStyle w:val="ListParagraph"/>
              <w:spacing w:after="0" w:line="240" w:lineRule="auto"/>
              <w:ind w:left="360"/>
              <w:rPr>
                <w:rFonts w:ascii="Arial" w:hAnsi="Arial" w:cs="Arial"/>
                <w:sz w:val="24"/>
                <w:szCs w:val="24"/>
              </w:rPr>
            </w:pPr>
          </w:p>
        </w:tc>
        <w:tc>
          <w:tcPr>
            <w:tcW w:w="963" w:type="dxa"/>
            <w:shd w:val="clear" w:color="auto" w:fill="auto"/>
          </w:tcPr>
          <w:p w:rsidR="001671A2" w:rsidRPr="00F05A56" w:rsidRDefault="001671A2" w:rsidP="009859B4">
            <w:pPr>
              <w:rPr>
                <w:rFonts w:ascii="Arial" w:hAnsi="Arial" w:cs="Arial"/>
                <w:szCs w:val="24"/>
              </w:rPr>
            </w:pPr>
          </w:p>
        </w:tc>
        <w:tc>
          <w:tcPr>
            <w:tcW w:w="2282" w:type="dxa"/>
            <w:shd w:val="clear" w:color="auto" w:fill="auto"/>
          </w:tcPr>
          <w:p w:rsidR="000E7BFD" w:rsidRPr="00F05A56" w:rsidRDefault="004948C6" w:rsidP="000E7BFD">
            <w:pPr>
              <w:autoSpaceDE w:val="0"/>
              <w:autoSpaceDN w:val="0"/>
              <w:adjustRightInd w:val="0"/>
              <w:rPr>
                <w:rFonts w:ascii="Arial" w:hAnsi="Arial" w:cs="Arial"/>
                <w:szCs w:val="24"/>
              </w:rPr>
            </w:pPr>
            <w:r w:rsidRPr="00F05A56">
              <w:rPr>
                <w:rFonts w:ascii="Arial" w:eastAsia="Calibri" w:hAnsi="Arial" w:cs="Arial"/>
                <w:szCs w:val="24"/>
              </w:rPr>
              <w:t>THC’s</w:t>
            </w:r>
            <w:r w:rsidR="0058658A" w:rsidRPr="00F05A56">
              <w:rPr>
                <w:rFonts w:ascii="Arial" w:eastAsia="Calibri" w:hAnsi="Arial" w:cs="Arial"/>
                <w:szCs w:val="24"/>
              </w:rPr>
              <w:t xml:space="preserve"> Education, Children and Adult Services Committee</w:t>
            </w:r>
            <w:r w:rsidR="00477266" w:rsidRPr="00F05A56">
              <w:rPr>
                <w:rFonts w:ascii="Arial" w:eastAsia="Calibri" w:hAnsi="Arial" w:cs="Arial"/>
                <w:szCs w:val="24"/>
              </w:rPr>
              <w:t xml:space="preserve">, </w:t>
            </w:r>
            <w:r w:rsidR="00B73A5E" w:rsidRPr="00F05A56">
              <w:rPr>
                <w:rFonts w:ascii="Arial" w:eastAsia="Calibri" w:hAnsi="Arial" w:cs="Arial"/>
                <w:szCs w:val="24"/>
              </w:rPr>
              <w:t xml:space="preserve">at its meeting held on </w:t>
            </w:r>
            <w:r w:rsidR="000E7BFD" w:rsidRPr="00F05A56">
              <w:rPr>
                <w:rFonts w:ascii="Arial" w:eastAsia="Calibri" w:hAnsi="Arial" w:cs="Arial"/>
                <w:szCs w:val="24"/>
              </w:rPr>
              <w:t>26</w:t>
            </w:r>
            <w:r w:rsidR="00B73A5E" w:rsidRPr="00F05A56">
              <w:rPr>
                <w:rFonts w:ascii="Arial" w:eastAsia="Calibri" w:hAnsi="Arial" w:cs="Arial"/>
                <w:szCs w:val="24"/>
              </w:rPr>
              <w:t xml:space="preserve"> </w:t>
            </w:r>
            <w:r w:rsidR="000E7BFD" w:rsidRPr="00F05A56">
              <w:rPr>
                <w:rFonts w:ascii="Arial" w:eastAsia="Calibri" w:hAnsi="Arial" w:cs="Arial"/>
                <w:szCs w:val="24"/>
              </w:rPr>
              <w:t>October</w:t>
            </w:r>
            <w:r w:rsidR="00960DC6" w:rsidRPr="00F05A56">
              <w:rPr>
                <w:rFonts w:ascii="Arial" w:eastAsia="Calibri" w:hAnsi="Arial" w:cs="Arial"/>
                <w:szCs w:val="24"/>
              </w:rPr>
              <w:t xml:space="preserve"> 2016</w:t>
            </w:r>
            <w:r w:rsidR="000E7BFD" w:rsidRPr="00F05A56">
              <w:rPr>
                <w:rFonts w:ascii="Arial" w:eastAsia="Calibri" w:hAnsi="Arial" w:cs="Arial"/>
                <w:szCs w:val="24"/>
              </w:rPr>
              <w:t>,</w:t>
            </w:r>
            <w:r w:rsidR="00B73A5E" w:rsidRPr="00F05A56">
              <w:rPr>
                <w:rFonts w:ascii="Arial" w:eastAsia="Calibri" w:hAnsi="Arial" w:cs="Arial"/>
                <w:szCs w:val="24"/>
              </w:rPr>
              <w:t xml:space="preserve"> agreed that HLH </w:t>
            </w:r>
            <w:r w:rsidR="000E7BFD" w:rsidRPr="00F05A56">
              <w:rPr>
                <w:rFonts w:ascii="Arial" w:hAnsi="Arial" w:cs="Arial"/>
                <w:szCs w:val="24"/>
              </w:rPr>
              <w:t xml:space="preserve">met or exceeded the outcomes expected in the Service Delivery Contract with the Council for the period April to </w:t>
            </w:r>
            <w:r w:rsidR="00C77F6D" w:rsidRPr="00F05A56">
              <w:rPr>
                <w:rFonts w:ascii="Arial" w:hAnsi="Arial" w:cs="Arial"/>
                <w:szCs w:val="24"/>
              </w:rPr>
              <w:t>September</w:t>
            </w:r>
            <w:r w:rsidR="000E7BFD" w:rsidRPr="00F05A56">
              <w:rPr>
                <w:rFonts w:ascii="Arial" w:hAnsi="Arial" w:cs="Arial"/>
                <w:szCs w:val="24"/>
              </w:rPr>
              <w:t xml:space="preserve"> 2016. </w:t>
            </w:r>
            <w:r w:rsidR="00D9503E" w:rsidRPr="00F05A56">
              <w:rPr>
                <w:rFonts w:ascii="Arial" w:hAnsi="Arial" w:cs="Arial"/>
                <w:szCs w:val="24"/>
              </w:rPr>
              <w:t>It is expected that the next report to THC’s ECAS Committee will be in May 2017.</w:t>
            </w:r>
          </w:p>
          <w:p w:rsidR="006A3815" w:rsidRPr="00F05A56" w:rsidRDefault="006A3815" w:rsidP="000E7BFD">
            <w:pPr>
              <w:autoSpaceDE w:val="0"/>
              <w:autoSpaceDN w:val="0"/>
              <w:adjustRightInd w:val="0"/>
              <w:rPr>
                <w:rFonts w:ascii="Arial" w:eastAsia="Calibri" w:hAnsi="Arial" w:cs="Arial"/>
                <w:szCs w:val="24"/>
              </w:rPr>
            </w:pPr>
          </w:p>
        </w:tc>
      </w:tr>
    </w:tbl>
    <w:p w:rsidR="00360BAF" w:rsidRPr="00F05A56" w:rsidRDefault="00360BAF" w:rsidP="009859B4">
      <w:pPr>
        <w:rPr>
          <w:rFonts w:ascii="Arial" w:eastAsia="Calibri" w:hAnsi="Arial" w:cs="Arial"/>
          <w:szCs w:val="24"/>
        </w:rPr>
        <w:sectPr w:rsidR="00360BAF" w:rsidRPr="00F05A56"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F50D03" w:rsidRPr="00F05A56" w:rsidTr="00671A11">
        <w:tc>
          <w:tcPr>
            <w:tcW w:w="1808" w:type="dxa"/>
            <w:tcBorders>
              <w:bottom w:val="single" w:sz="4" w:space="0" w:color="auto"/>
            </w:tcBorders>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szCs w:val="24"/>
              </w:rPr>
              <w:lastRenderedPageBreak/>
              <w:br w:type="page"/>
            </w:r>
            <w:r w:rsidRPr="00F05A56">
              <w:rPr>
                <w:rFonts w:ascii="Arial" w:eastAsia="Calibri" w:hAnsi="Arial" w:cs="Arial"/>
                <w:b/>
                <w:szCs w:val="24"/>
              </w:rPr>
              <w:t>Business Plan Outcome</w:t>
            </w:r>
          </w:p>
        </w:tc>
        <w:tc>
          <w:tcPr>
            <w:tcW w:w="2172"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Performance Indicator</w:t>
            </w:r>
          </w:p>
        </w:tc>
        <w:tc>
          <w:tcPr>
            <w:tcW w:w="1430"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Reporting Frequency</w:t>
            </w:r>
          </w:p>
        </w:tc>
        <w:tc>
          <w:tcPr>
            <w:tcW w:w="2560"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RAG Rating Definition</w:t>
            </w:r>
          </w:p>
          <w:p w:rsidR="00F50D03" w:rsidRPr="00F05A56" w:rsidRDefault="00F50D03" w:rsidP="009859B4">
            <w:pPr>
              <w:rPr>
                <w:rFonts w:ascii="Arial" w:eastAsia="Calibri" w:hAnsi="Arial" w:cs="Arial"/>
                <w:b/>
                <w:szCs w:val="24"/>
              </w:rPr>
            </w:pPr>
          </w:p>
        </w:tc>
        <w:tc>
          <w:tcPr>
            <w:tcW w:w="963"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63"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63"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63"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352"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131C15" w:rsidRPr="00F05A56">
              <w:rPr>
                <w:rFonts w:ascii="Arial" w:eastAsia="Calibri" w:hAnsi="Arial" w:cs="Arial"/>
                <w:b/>
                <w:szCs w:val="24"/>
              </w:rPr>
              <w:t>Three</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F50D03" w:rsidRPr="00F05A56" w:rsidRDefault="00F50D03" w:rsidP="009859B4">
            <w:pPr>
              <w:rPr>
                <w:rFonts w:ascii="Arial" w:eastAsia="Calibri" w:hAnsi="Arial" w:cs="Arial"/>
                <w:b/>
                <w:szCs w:val="24"/>
              </w:rPr>
            </w:pPr>
          </w:p>
        </w:tc>
      </w:tr>
      <w:tr w:rsidR="00360BAF" w:rsidRPr="00F05A56" w:rsidTr="006B646C">
        <w:tc>
          <w:tcPr>
            <w:tcW w:w="1808" w:type="dxa"/>
            <w:shd w:val="clear" w:color="auto" w:fill="auto"/>
          </w:tcPr>
          <w:p w:rsidR="001671A2" w:rsidRPr="00F05A56" w:rsidRDefault="001671A2" w:rsidP="009859B4">
            <w:pPr>
              <w:rPr>
                <w:rFonts w:ascii="Arial" w:eastAsia="Calibri" w:hAnsi="Arial" w:cs="Arial"/>
                <w:b/>
                <w:szCs w:val="24"/>
              </w:rPr>
            </w:pPr>
            <w:r w:rsidRPr="00F05A56">
              <w:rPr>
                <w:rFonts w:ascii="Arial" w:eastAsia="Calibri" w:hAnsi="Arial" w:cs="Arial"/>
                <w:b/>
                <w:szCs w:val="24"/>
              </w:rPr>
              <w:t>3. Improving staff satisfaction</w:t>
            </w:r>
          </w:p>
        </w:tc>
        <w:tc>
          <w:tcPr>
            <w:tcW w:w="2172" w:type="dxa"/>
            <w:shd w:val="clear" w:color="auto" w:fill="auto"/>
          </w:tcPr>
          <w:p w:rsidR="001671A2" w:rsidRPr="00F05A56" w:rsidRDefault="00E926F1" w:rsidP="009859B4">
            <w:pPr>
              <w:rPr>
                <w:rFonts w:ascii="Arial" w:eastAsia="Calibri" w:hAnsi="Arial" w:cs="Arial"/>
                <w:szCs w:val="24"/>
              </w:rPr>
            </w:pPr>
            <w:r w:rsidRPr="00F05A56">
              <w:rPr>
                <w:rFonts w:ascii="Arial" w:eastAsia="Calibri" w:hAnsi="Arial" w:cs="Arial"/>
                <w:szCs w:val="24"/>
              </w:rPr>
              <w:t xml:space="preserve">5. </w:t>
            </w:r>
            <w:r w:rsidR="001671A2" w:rsidRPr="00F05A56">
              <w:rPr>
                <w:rFonts w:ascii="Arial" w:eastAsia="Calibri" w:hAnsi="Arial" w:cs="Arial"/>
                <w:szCs w:val="24"/>
              </w:rPr>
              <w:t>Staff turnover (</w:t>
            </w:r>
            <w:r w:rsidR="00040F96" w:rsidRPr="00F05A56">
              <w:rPr>
                <w:rFonts w:ascii="Arial" w:eastAsia="Calibri" w:hAnsi="Arial" w:cs="Arial"/>
                <w:szCs w:val="24"/>
              </w:rPr>
              <w:t>resignations</w:t>
            </w:r>
            <w:r w:rsidR="001671A2" w:rsidRPr="00F05A56">
              <w:rPr>
                <w:rFonts w:ascii="Arial" w:eastAsia="Calibri" w:hAnsi="Arial" w:cs="Arial"/>
                <w:szCs w:val="24"/>
              </w:rPr>
              <w:t xml:space="preserve"> as a percentage of posts).</w:t>
            </w:r>
          </w:p>
        </w:tc>
        <w:tc>
          <w:tcPr>
            <w:tcW w:w="1430" w:type="dxa"/>
            <w:shd w:val="clear" w:color="auto" w:fill="auto"/>
          </w:tcPr>
          <w:p w:rsidR="001671A2" w:rsidRPr="00F05A56" w:rsidRDefault="001671A2" w:rsidP="009859B4">
            <w:pPr>
              <w:rPr>
                <w:rFonts w:ascii="Arial" w:eastAsia="Calibri" w:hAnsi="Arial" w:cs="Arial"/>
                <w:szCs w:val="24"/>
              </w:rPr>
            </w:pPr>
            <w:r w:rsidRPr="00F05A56">
              <w:rPr>
                <w:rFonts w:ascii="Arial" w:eastAsia="Calibri" w:hAnsi="Arial" w:cs="Arial"/>
                <w:szCs w:val="24"/>
              </w:rPr>
              <w:t>Quarterly.</w:t>
            </w:r>
          </w:p>
        </w:tc>
        <w:tc>
          <w:tcPr>
            <w:tcW w:w="2560" w:type="dxa"/>
            <w:shd w:val="clear" w:color="auto" w:fill="auto"/>
          </w:tcPr>
          <w:p w:rsidR="00C37DF3" w:rsidRPr="00F05A56" w:rsidRDefault="00C37DF3" w:rsidP="009859B4">
            <w:pPr>
              <w:numPr>
                <w:ilvl w:val="0"/>
                <w:numId w:val="14"/>
              </w:numPr>
              <w:rPr>
                <w:rFonts w:ascii="Arial" w:eastAsia="Calibri" w:hAnsi="Arial" w:cs="Arial"/>
                <w:szCs w:val="24"/>
              </w:rPr>
            </w:pPr>
            <w:r w:rsidRPr="00F05A56">
              <w:rPr>
                <w:rFonts w:ascii="Arial" w:eastAsia="Calibri" w:hAnsi="Arial" w:cs="Arial"/>
                <w:szCs w:val="24"/>
              </w:rPr>
              <w:t>Red = more than 2%</w:t>
            </w:r>
          </w:p>
          <w:p w:rsidR="00C37DF3" w:rsidRPr="00F05A56" w:rsidRDefault="00C37DF3" w:rsidP="009859B4">
            <w:pPr>
              <w:numPr>
                <w:ilvl w:val="0"/>
                <w:numId w:val="14"/>
              </w:numPr>
              <w:rPr>
                <w:rFonts w:ascii="Arial" w:eastAsia="Calibri" w:hAnsi="Arial" w:cs="Arial"/>
                <w:szCs w:val="24"/>
              </w:rPr>
            </w:pPr>
            <w:r w:rsidRPr="00F05A56">
              <w:rPr>
                <w:rFonts w:ascii="Arial" w:eastAsia="Calibri" w:hAnsi="Arial" w:cs="Arial"/>
                <w:szCs w:val="24"/>
              </w:rPr>
              <w:t>Amber = 1.7 to 2%</w:t>
            </w:r>
          </w:p>
          <w:p w:rsidR="001671A2" w:rsidRPr="00F05A56" w:rsidRDefault="00C37DF3" w:rsidP="009859B4">
            <w:pPr>
              <w:numPr>
                <w:ilvl w:val="0"/>
                <w:numId w:val="14"/>
              </w:numPr>
              <w:rPr>
                <w:rFonts w:ascii="Arial" w:eastAsia="Calibri" w:hAnsi="Arial" w:cs="Arial"/>
                <w:szCs w:val="24"/>
              </w:rPr>
            </w:pPr>
            <w:r w:rsidRPr="00F05A56">
              <w:rPr>
                <w:rFonts w:ascii="Arial" w:eastAsia="Calibri" w:hAnsi="Arial" w:cs="Arial"/>
                <w:szCs w:val="24"/>
              </w:rPr>
              <w:t>Green = 1.6%</w:t>
            </w:r>
            <w:r w:rsidR="00AC59E8" w:rsidRPr="00F05A56">
              <w:rPr>
                <w:rFonts w:ascii="Arial" w:eastAsia="Calibri" w:hAnsi="Arial" w:cs="Arial"/>
                <w:szCs w:val="24"/>
              </w:rPr>
              <w:t xml:space="preserve"> </w:t>
            </w:r>
            <w:r w:rsidRPr="00F05A56">
              <w:rPr>
                <w:rFonts w:ascii="Arial" w:eastAsia="Calibri" w:hAnsi="Arial" w:cs="Arial"/>
                <w:szCs w:val="24"/>
              </w:rPr>
              <w:t>or less</w:t>
            </w:r>
          </w:p>
        </w:tc>
        <w:tc>
          <w:tcPr>
            <w:tcW w:w="963" w:type="dxa"/>
            <w:shd w:val="clear" w:color="auto" w:fill="92D050"/>
          </w:tcPr>
          <w:p w:rsidR="001671A2" w:rsidRPr="00F05A56" w:rsidRDefault="005307D1" w:rsidP="009859B4">
            <w:pPr>
              <w:rPr>
                <w:rFonts w:ascii="Arial" w:eastAsia="Calibri" w:hAnsi="Arial" w:cs="Arial"/>
                <w:szCs w:val="24"/>
              </w:rPr>
            </w:pPr>
            <w:r w:rsidRPr="00F05A56">
              <w:rPr>
                <w:rFonts w:ascii="Arial" w:eastAsia="Calibri" w:hAnsi="Arial" w:cs="Arial"/>
                <w:szCs w:val="24"/>
              </w:rPr>
              <w:t>Green</w:t>
            </w:r>
          </w:p>
          <w:p w:rsidR="003E1D62" w:rsidRPr="00F05A56" w:rsidRDefault="003E1D62" w:rsidP="009859B4">
            <w:pPr>
              <w:rPr>
                <w:rFonts w:ascii="Arial" w:eastAsia="Calibri" w:hAnsi="Arial" w:cs="Arial"/>
                <w:szCs w:val="24"/>
              </w:rPr>
            </w:pPr>
          </w:p>
          <w:p w:rsidR="003E1D62" w:rsidRPr="00F05A56" w:rsidRDefault="003E1D62" w:rsidP="009859B4">
            <w:pPr>
              <w:rPr>
                <w:rFonts w:ascii="Arial" w:eastAsia="Calibri" w:hAnsi="Arial" w:cs="Arial"/>
                <w:szCs w:val="24"/>
              </w:rPr>
            </w:pPr>
          </w:p>
        </w:tc>
        <w:tc>
          <w:tcPr>
            <w:tcW w:w="963" w:type="dxa"/>
            <w:shd w:val="clear" w:color="auto" w:fill="92D050"/>
          </w:tcPr>
          <w:p w:rsidR="001671A2" w:rsidRPr="00F05A56" w:rsidRDefault="00927AA3" w:rsidP="009859B4">
            <w:pPr>
              <w:rPr>
                <w:rFonts w:ascii="Arial" w:eastAsia="Calibri" w:hAnsi="Arial" w:cs="Arial"/>
                <w:szCs w:val="24"/>
              </w:rPr>
            </w:pPr>
            <w:r w:rsidRPr="00F05A56">
              <w:rPr>
                <w:rFonts w:ascii="Arial" w:eastAsia="Calibri" w:hAnsi="Arial" w:cs="Arial"/>
                <w:szCs w:val="24"/>
              </w:rPr>
              <w:t>Green</w:t>
            </w:r>
          </w:p>
        </w:tc>
        <w:tc>
          <w:tcPr>
            <w:tcW w:w="963" w:type="dxa"/>
            <w:shd w:val="clear" w:color="auto" w:fill="92D050"/>
          </w:tcPr>
          <w:p w:rsidR="001671A2" w:rsidRPr="00F05A56" w:rsidRDefault="006B646C" w:rsidP="009859B4">
            <w:pPr>
              <w:rPr>
                <w:rFonts w:ascii="Arial" w:eastAsia="Calibri" w:hAnsi="Arial" w:cs="Arial"/>
                <w:szCs w:val="24"/>
              </w:rPr>
            </w:pPr>
            <w:r w:rsidRPr="00F05A56">
              <w:rPr>
                <w:rFonts w:ascii="Arial" w:eastAsia="Calibri" w:hAnsi="Arial" w:cs="Arial"/>
                <w:szCs w:val="24"/>
              </w:rPr>
              <w:t>Green</w:t>
            </w:r>
          </w:p>
        </w:tc>
        <w:tc>
          <w:tcPr>
            <w:tcW w:w="963" w:type="dxa"/>
            <w:shd w:val="clear" w:color="auto" w:fill="auto"/>
          </w:tcPr>
          <w:p w:rsidR="001671A2" w:rsidRPr="00F05A56" w:rsidRDefault="001671A2" w:rsidP="009859B4">
            <w:pPr>
              <w:rPr>
                <w:rFonts w:ascii="Arial" w:eastAsia="Calibri" w:hAnsi="Arial" w:cs="Arial"/>
                <w:szCs w:val="24"/>
              </w:rPr>
            </w:pPr>
          </w:p>
        </w:tc>
        <w:tc>
          <w:tcPr>
            <w:tcW w:w="2352" w:type="dxa"/>
            <w:shd w:val="clear" w:color="auto" w:fill="auto"/>
          </w:tcPr>
          <w:p w:rsidR="001671A2" w:rsidRPr="00F05A56" w:rsidRDefault="00BB4484" w:rsidP="006B646C">
            <w:pPr>
              <w:rPr>
                <w:rFonts w:ascii="Arial" w:eastAsia="Calibri" w:hAnsi="Arial" w:cs="Arial"/>
                <w:szCs w:val="24"/>
              </w:rPr>
            </w:pPr>
            <w:r w:rsidRPr="00F05A56">
              <w:rPr>
                <w:rFonts w:ascii="Arial" w:eastAsia="Calibri" w:hAnsi="Arial" w:cs="Arial"/>
                <w:szCs w:val="24"/>
              </w:rPr>
              <w:t xml:space="preserve">The </w:t>
            </w:r>
            <w:r w:rsidR="005304A6" w:rsidRPr="00F05A56">
              <w:rPr>
                <w:rFonts w:ascii="Arial" w:eastAsia="Calibri" w:hAnsi="Arial" w:cs="Arial"/>
                <w:szCs w:val="24"/>
              </w:rPr>
              <w:t xml:space="preserve">average </w:t>
            </w:r>
            <w:r w:rsidRPr="00F05A56">
              <w:rPr>
                <w:rFonts w:ascii="Arial" w:eastAsia="Calibri" w:hAnsi="Arial" w:cs="Arial"/>
                <w:szCs w:val="24"/>
              </w:rPr>
              <w:t xml:space="preserve">number of </w:t>
            </w:r>
            <w:r w:rsidR="00093F22" w:rsidRPr="00F05A56">
              <w:rPr>
                <w:rFonts w:ascii="Arial" w:eastAsia="Calibri" w:hAnsi="Arial" w:cs="Arial"/>
                <w:szCs w:val="24"/>
              </w:rPr>
              <w:t>resignations</w:t>
            </w:r>
            <w:r w:rsidRPr="00F05A56">
              <w:rPr>
                <w:rFonts w:ascii="Arial" w:eastAsia="Calibri" w:hAnsi="Arial" w:cs="Arial"/>
                <w:szCs w:val="24"/>
              </w:rPr>
              <w:t xml:space="preserve"> </w:t>
            </w:r>
            <w:r w:rsidR="009343A4" w:rsidRPr="00F05A56">
              <w:rPr>
                <w:rFonts w:ascii="Arial" w:eastAsia="Calibri" w:hAnsi="Arial" w:cs="Arial"/>
                <w:szCs w:val="24"/>
              </w:rPr>
              <w:t xml:space="preserve">per month </w:t>
            </w:r>
            <w:r w:rsidRPr="00F05A56">
              <w:rPr>
                <w:rFonts w:ascii="Arial" w:eastAsia="Calibri" w:hAnsi="Arial" w:cs="Arial"/>
                <w:szCs w:val="24"/>
              </w:rPr>
              <w:t xml:space="preserve">as a percentage of posts </w:t>
            </w:r>
            <w:r w:rsidR="00D4539E" w:rsidRPr="00F05A56">
              <w:rPr>
                <w:rFonts w:ascii="Arial" w:eastAsia="Calibri" w:hAnsi="Arial" w:cs="Arial"/>
                <w:szCs w:val="24"/>
              </w:rPr>
              <w:t xml:space="preserve">in </w:t>
            </w:r>
            <w:r w:rsidR="005304A6" w:rsidRPr="00F05A56">
              <w:rPr>
                <w:rFonts w:ascii="Arial" w:eastAsia="Calibri" w:hAnsi="Arial" w:cs="Arial"/>
                <w:szCs w:val="24"/>
              </w:rPr>
              <w:t>Q</w:t>
            </w:r>
            <w:r w:rsidR="006B646C" w:rsidRPr="00F05A56">
              <w:rPr>
                <w:rFonts w:ascii="Arial" w:eastAsia="Calibri" w:hAnsi="Arial" w:cs="Arial"/>
                <w:szCs w:val="24"/>
              </w:rPr>
              <w:t>3</w:t>
            </w:r>
            <w:r w:rsidR="00D4539E" w:rsidRPr="00F05A56">
              <w:rPr>
                <w:rFonts w:ascii="Arial" w:eastAsia="Calibri" w:hAnsi="Arial" w:cs="Arial"/>
                <w:szCs w:val="24"/>
              </w:rPr>
              <w:t xml:space="preserve"> </w:t>
            </w:r>
            <w:r w:rsidR="00A923FD" w:rsidRPr="00F05A56">
              <w:rPr>
                <w:rFonts w:ascii="Arial" w:eastAsia="Calibri" w:hAnsi="Arial" w:cs="Arial"/>
                <w:szCs w:val="24"/>
              </w:rPr>
              <w:t>201</w:t>
            </w:r>
            <w:r w:rsidR="00876C98" w:rsidRPr="00F05A56">
              <w:rPr>
                <w:rFonts w:ascii="Arial" w:eastAsia="Calibri" w:hAnsi="Arial" w:cs="Arial"/>
                <w:szCs w:val="24"/>
              </w:rPr>
              <w:t>6</w:t>
            </w:r>
            <w:r w:rsidR="00A923FD" w:rsidRPr="00F05A56">
              <w:rPr>
                <w:rFonts w:ascii="Arial" w:eastAsia="Calibri" w:hAnsi="Arial" w:cs="Arial"/>
                <w:szCs w:val="24"/>
              </w:rPr>
              <w:t xml:space="preserve"> was </w:t>
            </w:r>
            <w:r w:rsidR="00093F22" w:rsidRPr="00F05A56">
              <w:rPr>
                <w:rFonts w:ascii="Arial" w:eastAsia="Calibri" w:hAnsi="Arial" w:cs="Arial"/>
                <w:szCs w:val="24"/>
              </w:rPr>
              <w:t>0.</w:t>
            </w:r>
            <w:r w:rsidR="006B646C" w:rsidRPr="00F05A56">
              <w:rPr>
                <w:rFonts w:ascii="Arial" w:eastAsia="Calibri" w:hAnsi="Arial" w:cs="Arial"/>
                <w:szCs w:val="24"/>
              </w:rPr>
              <w:t>29</w:t>
            </w:r>
            <w:r w:rsidR="005304A6" w:rsidRPr="00F05A56">
              <w:rPr>
                <w:rFonts w:ascii="Arial" w:eastAsia="Calibri" w:hAnsi="Arial" w:cs="Arial"/>
                <w:szCs w:val="24"/>
              </w:rPr>
              <w:t>%</w:t>
            </w:r>
            <w:r w:rsidR="00A26A7F" w:rsidRPr="00F05A56">
              <w:rPr>
                <w:rFonts w:ascii="Arial" w:eastAsia="Calibri" w:hAnsi="Arial" w:cs="Arial"/>
                <w:szCs w:val="24"/>
              </w:rPr>
              <w:t>.</w:t>
            </w:r>
          </w:p>
        </w:tc>
      </w:tr>
    </w:tbl>
    <w:p w:rsidR="00671A11" w:rsidRPr="00F05A56" w:rsidRDefault="00671A11" w:rsidP="009859B4">
      <w:pPr>
        <w:rPr>
          <w:rFonts w:ascii="Arial" w:eastAsia="Calibri" w:hAnsi="Arial" w:cs="Arial"/>
          <w:b/>
          <w:szCs w:val="24"/>
        </w:rPr>
      </w:pPr>
    </w:p>
    <w:p w:rsidR="002B2C25" w:rsidRPr="00F05A56" w:rsidRDefault="002B2C25" w:rsidP="009859B4">
      <w:pPr>
        <w:rPr>
          <w:rFonts w:ascii="Arial" w:eastAsia="Calibri" w:hAnsi="Arial" w:cs="Arial"/>
          <w:szCs w:val="24"/>
        </w:rPr>
        <w:sectPr w:rsidR="002B2C25" w:rsidRPr="00F05A56" w:rsidSect="001671A2">
          <w:pgSz w:w="16838" w:h="11906" w:orient="landscape"/>
          <w:pgMar w:top="1440" w:right="1440" w:bottom="1440" w:left="1440" w:header="720" w:footer="720" w:gutter="0"/>
          <w:cols w:space="720"/>
          <w:docGrid w:linePitch="326"/>
        </w:sectPr>
      </w:pPr>
    </w:p>
    <w:p w:rsidR="00040F96" w:rsidRPr="00F05A56" w:rsidRDefault="0008258A" w:rsidP="009859B4">
      <w:pPr>
        <w:rPr>
          <w:rFonts w:ascii="Arial" w:eastAsia="Calibri" w:hAnsi="Arial" w:cs="Arial"/>
          <w:b/>
          <w:szCs w:val="24"/>
        </w:rPr>
      </w:pPr>
      <w:r w:rsidRPr="00F05A56">
        <w:rPr>
          <w:rFonts w:ascii="Arial" w:eastAsia="Calibri" w:hAnsi="Arial" w:cs="Arial"/>
          <w:b/>
          <w:szCs w:val="24"/>
        </w:rPr>
        <w:lastRenderedPageBreak/>
        <w:t xml:space="preserve">Performance Indicator 5 - </w:t>
      </w:r>
      <w:r w:rsidR="00132F77" w:rsidRPr="00F05A56">
        <w:rPr>
          <w:rFonts w:ascii="Arial" w:eastAsia="Calibri" w:hAnsi="Arial" w:cs="Arial"/>
          <w:b/>
          <w:szCs w:val="24"/>
        </w:rPr>
        <w:t>Staff T</w:t>
      </w:r>
      <w:r w:rsidR="00040F96" w:rsidRPr="00F05A56">
        <w:rPr>
          <w:rFonts w:ascii="Arial" w:eastAsia="Calibri" w:hAnsi="Arial" w:cs="Arial"/>
          <w:b/>
          <w:szCs w:val="24"/>
        </w:rPr>
        <w:t>urnover (resigna</w:t>
      </w:r>
      <w:r w:rsidRPr="00F05A56">
        <w:rPr>
          <w:rFonts w:ascii="Arial" w:eastAsia="Calibri" w:hAnsi="Arial" w:cs="Arial"/>
          <w:b/>
          <w:szCs w:val="24"/>
        </w:rPr>
        <w:t>tions as a percentage of posts)</w:t>
      </w:r>
    </w:p>
    <w:p w:rsidR="00040F96" w:rsidRPr="00F05A56" w:rsidRDefault="00040F96" w:rsidP="009859B4">
      <w:pPr>
        <w:rPr>
          <w:rFonts w:ascii="Arial" w:eastAsia="Calibri" w:hAnsi="Arial" w:cs="Arial"/>
          <w:szCs w:val="24"/>
        </w:rPr>
      </w:pPr>
    </w:p>
    <w:p w:rsidR="002B2C25" w:rsidRPr="00F05A56" w:rsidRDefault="002B2C25" w:rsidP="009859B4">
      <w:pPr>
        <w:rPr>
          <w:rFonts w:ascii="Arial" w:eastAsia="Calibri" w:hAnsi="Arial" w:cs="Arial"/>
          <w:color w:val="FF0000"/>
          <w:szCs w:val="24"/>
        </w:rPr>
      </w:pPr>
      <w:r w:rsidRPr="00F05A56">
        <w:rPr>
          <w:rFonts w:ascii="Arial" w:eastAsia="Calibri" w:hAnsi="Arial" w:cs="Arial"/>
          <w:szCs w:val="24"/>
        </w:rPr>
        <w:t xml:space="preserve">The graph below shows </w:t>
      </w:r>
      <w:r w:rsidR="003424CB" w:rsidRPr="00F05A56">
        <w:rPr>
          <w:rFonts w:ascii="Arial" w:eastAsia="Calibri" w:hAnsi="Arial" w:cs="Arial"/>
          <w:szCs w:val="24"/>
        </w:rPr>
        <w:t xml:space="preserve">that </w:t>
      </w:r>
      <w:r w:rsidRPr="00F05A56">
        <w:rPr>
          <w:rFonts w:ascii="Arial" w:eastAsia="Calibri" w:hAnsi="Arial" w:cs="Arial"/>
          <w:szCs w:val="24"/>
        </w:rPr>
        <w:t xml:space="preserve">resignations as a percentage of the number of posts and resignations have </w:t>
      </w:r>
      <w:r w:rsidR="003424CB" w:rsidRPr="00F05A56">
        <w:rPr>
          <w:rFonts w:ascii="Arial" w:eastAsia="Calibri" w:hAnsi="Arial" w:cs="Arial"/>
          <w:szCs w:val="24"/>
        </w:rPr>
        <w:t>been consistent with previous years and co</w:t>
      </w:r>
      <w:r w:rsidR="0008258A" w:rsidRPr="00F05A56">
        <w:rPr>
          <w:rFonts w:ascii="Arial" w:eastAsia="Calibri" w:hAnsi="Arial" w:cs="Arial"/>
          <w:szCs w:val="24"/>
        </w:rPr>
        <w:t xml:space="preserve">ntinue to be low </w:t>
      </w:r>
      <w:r w:rsidR="00132F77" w:rsidRPr="00F05A56">
        <w:rPr>
          <w:rFonts w:ascii="Arial" w:eastAsia="Calibri" w:hAnsi="Arial" w:cs="Arial"/>
          <w:szCs w:val="24"/>
        </w:rPr>
        <w:t xml:space="preserve">(1% equates to </w:t>
      </w:r>
      <w:r w:rsidR="004D169A" w:rsidRPr="00F05A56">
        <w:rPr>
          <w:rFonts w:ascii="Arial" w:eastAsia="Calibri" w:hAnsi="Arial" w:cs="Arial"/>
          <w:szCs w:val="24"/>
        </w:rPr>
        <w:t>10.6</w:t>
      </w:r>
      <w:r w:rsidR="00132F77" w:rsidRPr="00F05A56">
        <w:rPr>
          <w:rFonts w:ascii="Arial" w:eastAsia="Calibri" w:hAnsi="Arial" w:cs="Arial"/>
          <w:szCs w:val="24"/>
        </w:rPr>
        <w:t xml:space="preserve"> staff).</w:t>
      </w:r>
    </w:p>
    <w:p w:rsidR="003232C6" w:rsidRPr="00F05A56" w:rsidRDefault="006B646C" w:rsidP="009859B4">
      <w:pPr>
        <w:rPr>
          <w:rFonts w:ascii="Arial" w:eastAsia="Calibri" w:hAnsi="Arial" w:cs="Arial"/>
          <w:b/>
          <w:szCs w:val="24"/>
        </w:rPr>
        <w:sectPr w:rsidR="003232C6" w:rsidRPr="00F05A56" w:rsidSect="001671A2">
          <w:pgSz w:w="16838" w:h="11906" w:orient="landscape"/>
          <w:pgMar w:top="1440" w:right="1440" w:bottom="1440" w:left="1440" w:header="720" w:footer="720" w:gutter="0"/>
          <w:cols w:space="720"/>
          <w:docGrid w:linePitch="326"/>
        </w:sectPr>
      </w:pPr>
      <w:r w:rsidRPr="00F05A56">
        <w:rPr>
          <w:rFonts w:ascii="Arial" w:eastAsia="Calibri" w:hAnsi="Arial" w:cs="Arial"/>
          <w:b/>
          <w:noProof/>
          <w:szCs w:val="24"/>
        </w:rPr>
        <w:drawing>
          <wp:inline distT="0" distB="0" distL="0" distR="0" wp14:anchorId="676CB8C1" wp14:editId="50F8B674">
            <wp:extent cx="8858250" cy="492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671A11" w:rsidRPr="00F05A56" w:rsidTr="009B3AB6">
        <w:tc>
          <w:tcPr>
            <w:tcW w:w="1808" w:type="dxa"/>
            <w:tcBorders>
              <w:bottom w:val="single" w:sz="4" w:space="0" w:color="auto"/>
            </w:tcBorders>
            <w:shd w:val="clear" w:color="auto" w:fill="auto"/>
          </w:tcPr>
          <w:p w:rsidR="00671A11" w:rsidRPr="00F05A56" w:rsidRDefault="00671A11" w:rsidP="009859B4">
            <w:pPr>
              <w:rPr>
                <w:rFonts w:ascii="Arial" w:eastAsia="Calibri" w:hAnsi="Arial" w:cs="Arial"/>
                <w:b/>
                <w:szCs w:val="24"/>
              </w:rPr>
            </w:pPr>
            <w:r w:rsidRPr="00F05A56">
              <w:rPr>
                <w:rFonts w:ascii="Arial" w:eastAsia="Calibri" w:hAnsi="Arial" w:cs="Arial"/>
                <w:szCs w:val="24"/>
              </w:rPr>
              <w:lastRenderedPageBreak/>
              <w:br w:type="page"/>
            </w:r>
            <w:r w:rsidRPr="00F05A56">
              <w:rPr>
                <w:rFonts w:ascii="Arial" w:eastAsia="Calibri" w:hAnsi="Arial" w:cs="Arial"/>
                <w:b/>
                <w:szCs w:val="24"/>
              </w:rPr>
              <w:t>Business Plan Outcome</w:t>
            </w:r>
          </w:p>
        </w:tc>
        <w:tc>
          <w:tcPr>
            <w:tcW w:w="2172" w:type="dxa"/>
            <w:shd w:val="clear" w:color="auto" w:fill="auto"/>
          </w:tcPr>
          <w:p w:rsidR="00671A11" w:rsidRPr="00F05A56" w:rsidRDefault="00671A11" w:rsidP="009859B4">
            <w:pPr>
              <w:rPr>
                <w:rFonts w:ascii="Arial" w:eastAsia="Calibri" w:hAnsi="Arial" w:cs="Arial"/>
                <w:b/>
                <w:szCs w:val="24"/>
              </w:rPr>
            </w:pPr>
            <w:r w:rsidRPr="00F05A56">
              <w:rPr>
                <w:rFonts w:ascii="Arial" w:eastAsia="Calibri" w:hAnsi="Arial" w:cs="Arial"/>
                <w:b/>
                <w:szCs w:val="24"/>
              </w:rPr>
              <w:t>Performance Indicator</w:t>
            </w:r>
          </w:p>
        </w:tc>
        <w:tc>
          <w:tcPr>
            <w:tcW w:w="1430" w:type="dxa"/>
            <w:shd w:val="clear" w:color="auto" w:fill="auto"/>
          </w:tcPr>
          <w:p w:rsidR="00671A11" w:rsidRPr="00F05A56" w:rsidRDefault="00671A11" w:rsidP="009859B4">
            <w:pPr>
              <w:rPr>
                <w:rFonts w:ascii="Arial" w:eastAsia="Calibri" w:hAnsi="Arial" w:cs="Arial"/>
                <w:b/>
                <w:szCs w:val="24"/>
              </w:rPr>
            </w:pPr>
            <w:r w:rsidRPr="00F05A56">
              <w:rPr>
                <w:rFonts w:ascii="Arial" w:eastAsia="Calibri" w:hAnsi="Arial" w:cs="Arial"/>
                <w:b/>
                <w:szCs w:val="24"/>
              </w:rPr>
              <w:t>Reporting Frequency</w:t>
            </w:r>
          </w:p>
        </w:tc>
        <w:tc>
          <w:tcPr>
            <w:tcW w:w="2560" w:type="dxa"/>
            <w:shd w:val="clear" w:color="auto" w:fill="auto"/>
          </w:tcPr>
          <w:p w:rsidR="00671A11" w:rsidRPr="00F05A56" w:rsidRDefault="00671A11" w:rsidP="009859B4">
            <w:pPr>
              <w:rPr>
                <w:rFonts w:ascii="Arial" w:eastAsia="Calibri" w:hAnsi="Arial" w:cs="Arial"/>
                <w:b/>
                <w:szCs w:val="24"/>
              </w:rPr>
            </w:pPr>
            <w:r w:rsidRPr="00F05A56">
              <w:rPr>
                <w:rFonts w:ascii="Arial" w:eastAsia="Calibri" w:hAnsi="Arial" w:cs="Arial"/>
                <w:b/>
                <w:szCs w:val="24"/>
              </w:rPr>
              <w:t>RAG Rating Definition</w:t>
            </w:r>
          </w:p>
          <w:p w:rsidR="00671A11" w:rsidRPr="00F05A56" w:rsidRDefault="00671A11" w:rsidP="009859B4">
            <w:pPr>
              <w:rPr>
                <w:rFonts w:ascii="Arial" w:eastAsia="Calibri" w:hAnsi="Arial" w:cs="Arial"/>
                <w:b/>
                <w:szCs w:val="24"/>
              </w:rPr>
            </w:pPr>
          </w:p>
        </w:tc>
        <w:tc>
          <w:tcPr>
            <w:tcW w:w="963" w:type="dxa"/>
            <w:shd w:val="clear" w:color="auto" w:fill="auto"/>
          </w:tcPr>
          <w:p w:rsidR="00671A11" w:rsidRPr="00F05A56" w:rsidRDefault="00671A11"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63" w:type="dxa"/>
            <w:shd w:val="clear" w:color="auto" w:fill="auto"/>
          </w:tcPr>
          <w:p w:rsidR="00671A11" w:rsidRPr="00F05A56" w:rsidRDefault="00671A11"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63" w:type="dxa"/>
            <w:shd w:val="clear" w:color="auto" w:fill="auto"/>
          </w:tcPr>
          <w:p w:rsidR="00671A11" w:rsidRPr="00F05A56" w:rsidRDefault="00671A11"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63" w:type="dxa"/>
            <w:shd w:val="clear" w:color="auto" w:fill="auto"/>
          </w:tcPr>
          <w:p w:rsidR="00671A11" w:rsidRPr="00F05A56" w:rsidRDefault="00671A11"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352"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131C15" w:rsidRPr="00F05A56">
              <w:rPr>
                <w:rFonts w:ascii="Arial" w:eastAsia="Calibri" w:hAnsi="Arial" w:cs="Arial"/>
                <w:b/>
                <w:szCs w:val="24"/>
              </w:rPr>
              <w:t>Three</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671A11" w:rsidRPr="00F05A56" w:rsidRDefault="00671A11" w:rsidP="009859B4">
            <w:pPr>
              <w:rPr>
                <w:rFonts w:ascii="Arial" w:eastAsia="Calibri" w:hAnsi="Arial" w:cs="Arial"/>
                <w:b/>
                <w:szCs w:val="24"/>
              </w:rPr>
            </w:pPr>
          </w:p>
        </w:tc>
      </w:tr>
      <w:tr w:rsidR="00360BAF" w:rsidRPr="00F05A56" w:rsidTr="00D9503E">
        <w:tc>
          <w:tcPr>
            <w:tcW w:w="1808" w:type="dxa"/>
            <w:shd w:val="clear" w:color="auto" w:fill="auto"/>
          </w:tcPr>
          <w:p w:rsidR="001671A2" w:rsidRPr="00F05A56" w:rsidRDefault="00671A11" w:rsidP="009859B4">
            <w:pPr>
              <w:rPr>
                <w:rFonts w:ascii="Arial" w:eastAsia="Calibri" w:hAnsi="Arial" w:cs="Arial"/>
                <w:b/>
                <w:szCs w:val="24"/>
              </w:rPr>
            </w:pPr>
            <w:r w:rsidRPr="00F05A56">
              <w:rPr>
                <w:rFonts w:ascii="Arial" w:eastAsia="Calibri" w:hAnsi="Arial" w:cs="Arial"/>
                <w:b/>
                <w:szCs w:val="24"/>
              </w:rPr>
              <w:t>3. Improving staff satisfaction (cont.)</w:t>
            </w:r>
          </w:p>
        </w:tc>
        <w:tc>
          <w:tcPr>
            <w:tcW w:w="2172" w:type="dxa"/>
            <w:shd w:val="clear" w:color="auto" w:fill="auto"/>
          </w:tcPr>
          <w:p w:rsidR="001671A2" w:rsidRPr="00F05A56" w:rsidRDefault="00E926F1" w:rsidP="009859B4">
            <w:pPr>
              <w:rPr>
                <w:rFonts w:ascii="Arial" w:eastAsia="Calibri" w:hAnsi="Arial" w:cs="Arial"/>
                <w:szCs w:val="24"/>
              </w:rPr>
            </w:pPr>
            <w:r w:rsidRPr="00F05A56">
              <w:rPr>
                <w:rFonts w:ascii="Arial" w:eastAsia="Calibri" w:hAnsi="Arial" w:cs="Arial"/>
                <w:szCs w:val="24"/>
              </w:rPr>
              <w:t xml:space="preserve">6. </w:t>
            </w:r>
            <w:r w:rsidR="001671A2" w:rsidRPr="00F05A56">
              <w:rPr>
                <w:rFonts w:ascii="Arial" w:eastAsia="Calibri" w:hAnsi="Arial" w:cs="Arial"/>
                <w:szCs w:val="24"/>
              </w:rPr>
              <w:t>Staff absence rates.</w:t>
            </w:r>
          </w:p>
        </w:tc>
        <w:tc>
          <w:tcPr>
            <w:tcW w:w="1430" w:type="dxa"/>
            <w:shd w:val="clear" w:color="auto" w:fill="auto"/>
          </w:tcPr>
          <w:p w:rsidR="001671A2" w:rsidRPr="00F05A56" w:rsidRDefault="001671A2" w:rsidP="009859B4">
            <w:pPr>
              <w:rPr>
                <w:rFonts w:ascii="Arial" w:eastAsia="Calibri" w:hAnsi="Arial" w:cs="Arial"/>
                <w:szCs w:val="24"/>
              </w:rPr>
            </w:pPr>
            <w:r w:rsidRPr="00F05A56">
              <w:rPr>
                <w:rFonts w:ascii="Arial" w:eastAsia="Calibri" w:hAnsi="Arial" w:cs="Arial"/>
                <w:szCs w:val="24"/>
              </w:rPr>
              <w:t>Quarterly.</w:t>
            </w:r>
          </w:p>
        </w:tc>
        <w:tc>
          <w:tcPr>
            <w:tcW w:w="2560" w:type="dxa"/>
            <w:shd w:val="clear" w:color="auto" w:fill="auto"/>
          </w:tcPr>
          <w:p w:rsidR="001671A2" w:rsidRPr="00F05A56" w:rsidRDefault="001671A2" w:rsidP="009859B4">
            <w:pPr>
              <w:pStyle w:val="ListParagraph"/>
              <w:numPr>
                <w:ilvl w:val="0"/>
                <w:numId w:val="12"/>
              </w:numPr>
              <w:spacing w:after="0" w:line="240" w:lineRule="auto"/>
              <w:rPr>
                <w:rFonts w:ascii="Arial" w:hAnsi="Arial" w:cs="Arial"/>
                <w:sz w:val="24"/>
                <w:szCs w:val="24"/>
              </w:rPr>
            </w:pPr>
            <w:r w:rsidRPr="00F05A56">
              <w:rPr>
                <w:rFonts w:ascii="Arial" w:hAnsi="Arial" w:cs="Arial"/>
                <w:sz w:val="24"/>
                <w:szCs w:val="24"/>
              </w:rPr>
              <w:t>Red = absence rate greater than 3.6%.</w:t>
            </w:r>
          </w:p>
          <w:p w:rsidR="001671A2" w:rsidRPr="00F05A56" w:rsidRDefault="001671A2" w:rsidP="009859B4">
            <w:pPr>
              <w:pStyle w:val="ListParagraph"/>
              <w:numPr>
                <w:ilvl w:val="0"/>
                <w:numId w:val="12"/>
              </w:numPr>
              <w:spacing w:after="0" w:line="240" w:lineRule="auto"/>
              <w:rPr>
                <w:rFonts w:ascii="Arial" w:hAnsi="Arial" w:cs="Arial"/>
                <w:sz w:val="24"/>
                <w:szCs w:val="24"/>
              </w:rPr>
            </w:pPr>
            <w:r w:rsidRPr="00F05A56">
              <w:rPr>
                <w:rFonts w:ascii="Arial" w:hAnsi="Arial" w:cs="Arial"/>
                <w:sz w:val="24"/>
                <w:szCs w:val="24"/>
              </w:rPr>
              <w:t>Amber = absence rate between 3.4% and 3.6%.</w:t>
            </w:r>
          </w:p>
          <w:p w:rsidR="001671A2" w:rsidRPr="00F05A56" w:rsidRDefault="001671A2" w:rsidP="009859B4">
            <w:pPr>
              <w:pStyle w:val="ListParagraph"/>
              <w:numPr>
                <w:ilvl w:val="0"/>
                <w:numId w:val="12"/>
              </w:numPr>
              <w:spacing w:after="0" w:line="240" w:lineRule="auto"/>
              <w:rPr>
                <w:rFonts w:ascii="Arial" w:hAnsi="Arial" w:cs="Arial"/>
                <w:sz w:val="24"/>
                <w:szCs w:val="24"/>
              </w:rPr>
            </w:pPr>
            <w:r w:rsidRPr="00F05A56">
              <w:rPr>
                <w:rFonts w:ascii="Arial" w:hAnsi="Arial" w:cs="Arial"/>
                <w:sz w:val="24"/>
                <w:szCs w:val="24"/>
              </w:rPr>
              <w:t xml:space="preserve">Green = absence rate 3.3% or less. </w:t>
            </w:r>
          </w:p>
          <w:p w:rsidR="001671A2" w:rsidRPr="00F05A56" w:rsidRDefault="001671A2" w:rsidP="009859B4">
            <w:pPr>
              <w:rPr>
                <w:rFonts w:ascii="Arial" w:eastAsia="Calibri" w:hAnsi="Arial" w:cs="Arial"/>
                <w:szCs w:val="24"/>
              </w:rPr>
            </w:pPr>
          </w:p>
        </w:tc>
        <w:tc>
          <w:tcPr>
            <w:tcW w:w="963" w:type="dxa"/>
            <w:shd w:val="clear" w:color="auto" w:fill="FFC000"/>
          </w:tcPr>
          <w:p w:rsidR="001671A2" w:rsidRPr="00F05A56" w:rsidRDefault="00403F29" w:rsidP="009859B4">
            <w:pPr>
              <w:pStyle w:val="ListParagraph"/>
              <w:spacing w:after="0" w:line="240" w:lineRule="auto"/>
              <w:ind w:left="0"/>
              <w:rPr>
                <w:rFonts w:ascii="Arial" w:hAnsi="Arial" w:cs="Arial"/>
                <w:sz w:val="24"/>
                <w:szCs w:val="24"/>
              </w:rPr>
            </w:pPr>
            <w:r w:rsidRPr="00F05A56">
              <w:rPr>
                <w:rFonts w:ascii="Arial" w:hAnsi="Arial" w:cs="Arial"/>
                <w:sz w:val="24"/>
                <w:szCs w:val="24"/>
              </w:rPr>
              <w:t>Amber</w:t>
            </w:r>
          </w:p>
          <w:p w:rsidR="003E1D62" w:rsidRPr="00F05A56" w:rsidRDefault="003E1D62" w:rsidP="009859B4">
            <w:pPr>
              <w:pStyle w:val="ListParagraph"/>
              <w:spacing w:after="0" w:line="240" w:lineRule="auto"/>
              <w:ind w:left="0"/>
              <w:rPr>
                <w:rFonts w:ascii="Arial" w:hAnsi="Arial" w:cs="Arial"/>
                <w:sz w:val="24"/>
                <w:szCs w:val="24"/>
              </w:rPr>
            </w:pPr>
          </w:p>
        </w:tc>
        <w:tc>
          <w:tcPr>
            <w:tcW w:w="963" w:type="dxa"/>
            <w:shd w:val="clear" w:color="auto" w:fill="92D050"/>
          </w:tcPr>
          <w:p w:rsidR="001671A2" w:rsidRPr="00F05A56" w:rsidRDefault="00DE4828" w:rsidP="009859B4">
            <w:pPr>
              <w:pStyle w:val="ListParagraph"/>
              <w:spacing w:after="0" w:line="240" w:lineRule="auto"/>
              <w:ind w:left="0"/>
              <w:rPr>
                <w:rFonts w:ascii="Arial" w:hAnsi="Arial" w:cs="Arial"/>
                <w:sz w:val="24"/>
                <w:szCs w:val="24"/>
              </w:rPr>
            </w:pPr>
            <w:r w:rsidRPr="00F05A56">
              <w:rPr>
                <w:rFonts w:ascii="Arial" w:hAnsi="Arial" w:cs="Arial"/>
                <w:sz w:val="24"/>
                <w:szCs w:val="24"/>
              </w:rPr>
              <w:t>Green</w:t>
            </w:r>
          </w:p>
        </w:tc>
        <w:tc>
          <w:tcPr>
            <w:tcW w:w="963" w:type="dxa"/>
            <w:shd w:val="clear" w:color="auto" w:fill="92D050"/>
          </w:tcPr>
          <w:p w:rsidR="001671A2" w:rsidRPr="00F05A56" w:rsidRDefault="00D9503E" w:rsidP="009859B4">
            <w:pPr>
              <w:pStyle w:val="ListParagraph"/>
              <w:spacing w:after="0" w:line="240" w:lineRule="auto"/>
              <w:ind w:left="0"/>
              <w:rPr>
                <w:rFonts w:ascii="Arial" w:hAnsi="Arial" w:cs="Arial"/>
                <w:sz w:val="24"/>
                <w:szCs w:val="24"/>
              </w:rPr>
            </w:pPr>
            <w:r w:rsidRPr="00F05A56">
              <w:rPr>
                <w:rFonts w:ascii="Arial" w:hAnsi="Arial" w:cs="Arial"/>
                <w:sz w:val="24"/>
                <w:szCs w:val="24"/>
              </w:rPr>
              <w:t>Green</w:t>
            </w:r>
          </w:p>
        </w:tc>
        <w:tc>
          <w:tcPr>
            <w:tcW w:w="963" w:type="dxa"/>
            <w:shd w:val="clear" w:color="auto" w:fill="auto"/>
          </w:tcPr>
          <w:p w:rsidR="001671A2" w:rsidRPr="00F05A56" w:rsidRDefault="001671A2" w:rsidP="009859B4">
            <w:pPr>
              <w:rPr>
                <w:rFonts w:ascii="Arial" w:hAnsi="Arial" w:cs="Arial"/>
                <w:szCs w:val="24"/>
              </w:rPr>
            </w:pPr>
          </w:p>
        </w:tc>
        <w:tc>
          <w:tcPr>
            <w:tcW w:w="2352" w:type="dxa"/>
            <w:shd w:val="clear" w:color="auto" w:fill="auto"/>
          </w:tcPr>
          <w:p w:rsidR="008D2B80" w:rsidRPr="00F05A56" w:rsidRDefault="00090B05" w:rsidP="009859B4">
            <w:pPr>
              <w:pStyle w:val="ListParagraph"/>
              <w:spacing w:after="0" w:line="240" w:lineRule="auto"/>
              <w:ind w:left="0"/>
              <w:rPr>
                <w:rFonts w:ascii="Arial" w:hAnsi="Arial" w:cs="Arial"/>
                <w:sz w:val="24"/>
                <w:szCs w:val="24"/>
              </w:rPr>
            </w:pPr>
            <w:r w:rsidRPr="00F05A56">
              <w:rPr>
                <w:rFonts w:ascii="Arial" w:hAnsi="Arial" w:cs="Arial"/>
                <w:sz w:val="24"/>
                <w:szCs w:val="24"/>
              </w:rPr>
              <w:t xml:space="preserve">The absence rate for </w:t>
            </w:r>
            <w:r w:rsidR="00AB6D68" w:rsidRPr="00F05A56">
              <w:rPr>
                <w:rFonts w:ascii="Arial" w:hAnsi="Arial" w:cs="Arial"/>
                <w:sz w:val="24"/>
                <w:szCs w:val="24"/>
              </w:rPr>
              <w:t>Q</w:t>
            </w:r>
            <w:r w:rsidR="00711295" w:rsidRPr="00F05A56">
              <w:rPr>
                <w:rFonts w:ascii="Arial" w:hAnsi="Arial" w:cs="Arial"/>
                <w:sz w:val="24"/>
                <w:szCs w:val="24"/>
              </w:rPr>
              <w:t>3</w:t>
            </w:r>
            <w:r w:rsidR="00AB6D68" w:rsidRPr="00F05A56">
              <w:rPr>
                <w:rFonts w:ascii="Arial" w:hAnsi="Arial" w:cs="Arial"/>
                <w:sz w:val="24"/>
                <w:szCs w:val="24"/>
              </w:rPr>
              <w:t xml:space="preserve"> 2016/17</w:t>
            </w:r>
            <w:r w:rsidRPr="00F05A56">
              <w:rPr>
                <w:rFonts w:ascii="Arial" w:hAnsi="Arial" w:cs="Arial"/>
                <w:sz w:val="24"/>
                <w:szCs w:val="24"/>
              </w:rPr>
              <w:t xml:space="preserve"> </w:t>
            </w:r>
            <w:r w:rsidR="003E1D62" w:rsidRPr="00F05A56">
              <w:rPr>
                <w:rFonts w:ascii="Arial" w:hAnsi="Arial" w:cs="Arial"/>
                <w:sz w:val="24"/>
                <w:szCs w:val="24"/>
              </w:rPr>
              <w:t>was</w:t>
            </w:r>
            <w:r w:rsidRPr="00F05A56">
              <w:rPr>
                <w:rFonts w:ascii="Arial" w:hAnsi="Arial" w:cs="Arial"/>
                <w:sz w:val="24"/>
                <w:szCs w:val="24"/>
              </w:rPr>
              <w:t xml:space="preserve"> </w:t>
            </w:r>
            <w:r w:rsidR="00B24743">
              <w:rPr>
                <w:rFonts w:ascii="Arial" w:hAnsi="Arial" w:cs="Arial"/>
                <w:sz w:val="24"/>
                <w:szCs w:val="24"/>
              </w:rPr>
              <w:t>3.02</w:t>
            </w:r>
            <w:r w:rsidRPr="00F05A56">
              <w:rPr>
                <w:rFonts w:ascii="Arial" w:hAnsi="Arial" w:cs="Arial"/>
                <w:sz w:val="24"/>
                <w:szCs w:val="24"/>
              </w:rPr>
              <w:t>%.</w:t>
            </w:r>
          </w:p>
          <w:p w:rsidR="008D2B80" w:rsidRPr="00F05A56" w:rsidRDefault="008D2B80" w:rsidP="009859B4">
            <w:pPr>
              <w:pStyle w:val="ListParagraph"/>
              <w:spacing w:after="0" w:line="240" w:lineRule="auto"/>
              <w:ind w:left="0"/>
              <w:rPr>
                <w:rFonts w:ascii="Arial" w:hAnsi="Arial" w:cs="Arial"/>
                <w:sz w:val="24"/>
                <w:szCs w:val="24"/>
              </w:rPr>
            </w:pPr>
          </w:p>
          <w:p w:rsidR="001671A2" w:rsidRPr="00F05A56" w:rsidRDefault="001671A2" w:rsidP="009859B4">
            <w:pPr>
              <w:pStyle w:val="ListParagraph"/>
              <w:spacing w:after="0" w:line="240" w:lineRule="auto"/>
              <w:ind w:left="0"/>
              <w:rPr>
                <w:rFonts w:ascii="Arial" w:hAnsi="Arial" w:cs="Arial"/>
                <w:sz w:val="24"/>
                <w:szCs w:val="24"/>
              </w:rPr>
            </w:pPr>
          </w:p>
        </w:tc>
      </w:tr>
    </w:tbl>
    <w:p w:rsidR="00E87480" w:rsidRPr="00F05A56" w:rsidRDefault="00E87480" w:rsidP="009859B4">
      <w:pPr>
        <w:spacing w:after="120"/>
        <w:rPr>
          <w:rFonts w:ascii="Arial" w:hAnsi="Arial" w:cs="Arial"/>
          <w:szCs w:val="24"/>
        </w:rPr>
      </w:pPr>
    </w:p>
    <w:p w:rsidR="002B2C25" w:rsidRPr="00F05A56" w:rsidRDefault="002B2C25" w:rsidP="009859B4">
      <w:pPr>
        <w:spacing w:after="120"/>
        <w:rPr>
          <w:rFonts w:ascii="Arial" w:hAnsi="Arial" w:cs="Arial"/>
          <w:szCs w:val="24"/>
        </w:rPr>
        <w:sectPr w:rsidR="002B2C25" w:rsidRPr="00F05A56" w:rsidSect="001671A2">
          <w:pgSz w:w="16838" w:h="11906" w:orient="landscape"/>
          <w:pgMar w:top="1440" w:right="1440" w:bottom="1440" w:left="1440" w:header="720" w:footer="720" w:gutter="0"/>
          <w:cols w:space="720"/>
          <w:docGrid w:linePitch="326"/>
        </w:sectPr>
      </w:pPr>
    </w:p>
    <w:p w:rsidR="00040F96" w:rsidRPr="00F05A56" w:rsidRDefault="00040F96" w:rsidP="009859B4">
      <w:pPr>
        <w:spacing w:after="120"/>
        <w:rPr>
          <w:rFonts w:ascii="Arial" w:eastAsia="Calibri" w:hAnsi="Arial" w:cs="Arial"/>
          <w:b/>
          <w:szCs w:val="24"/>
        </w:rPr>
      </w:pPr>
      <w:r w:rsidRPr="00F05A56">
        <w:rPr>
          <w:rFonts w:ascii="Arial" w:hAnsi="Arial" w:cs="Arial"/>
          <w:b/>
          <w:szCs w:val="24"/>
        </w:rPr>
        <w:lastRenderedPageBreak/>
        <w:t xml:space="preserve">Performance </w:t>
      </w:r>
      <w:r w:rsidR="00132F77" w:rsidRPr="00F05A56">
        <w:rPr>
          <w:rFonts w:ascii="Arial" w:hAnsi="Arial" w:cs="Arial"/>
          <w:b/>
          <w:szCs w:val="24"/>
        </w:rPr>
        <w:t>I</w:t>
      </w:r>
      <w:r w:rsidR="0008258A" w:rsidRPr="00F05A56">
        <w:rPr>
          <w:rFonts w:ascii="Arial" w:hAnsi="Arial" w:cs="Arial"/>
          <w:b/>
          <w:szCs w:val="24"/>
        </w:rPr>
        <w:t xml:space="preserve">ndicator 6 - </w:t>
      </w:r>
      <w:r w:rsidRPr="00F05A56">
        <w:rPr>
          <w:rFonts w:ascii="Arial" w:eastAsia="Calibri" w:hAnsi="Arial" w:cs="Arial"/>
          <w:b/>
          <w:szCs w:val="24"/>
        </w:rPr>
        <w:t xml:space="preserve">Staff </w:t>
      </w:r>
      <w:r w:rsidR="00132F77" w:rsidRPr="00F05A56">
        <w:rPr>
          <w:rFonts w:ascii="Arial" w:eastAsia="Calibri" w:hAnsi="Arial" w:cs="Arial"/>
          <w:b/>
          <w:szCs w:val="24"/>
        </w:rPr>
        <w:t>A</w:t>
      </w:r>
      <w:r w:rsidRPr="00F05A56">
        <w:rPr>
          <w:rFonts w:ascii="Arial" w:eastAsia="Calibri" w:hAnsi="Arial" w:cs="Arial"/>
          <w:b/>
          <w:szCs w:val="24"/>
        </w:rPr>
        <w:t xml:space="preserve">bsence </w:t>
      </w:r>
      <w:r w:rsidR="00132F77" w:rsidRPr="00F05A56">
        <w:rPr>
          <w:rFonts w:ascii="Arial" w:eastAsia="Calibri" w:hAnsi="Arial" w:cs="Arial"/>
          <w:b/>
          <w:szCs w:val="24"/>
        </w:rPr>
        <w:t>R</w:t>
      </w:r>
      <w:r w:rsidR="0008258A" w:rsidRPr="00F05A56">
        <w:rPr>
          <w:rFonts w:ascii="Arial" w:eastAsia="Calibri" w:hAnsi="Arial" w:cs="Arial"/>
          <w:b/>
          <w:szCs w:val="24"/>
        </w:rPr>
        <w:t>ates</w:t>
      </w:r>
    </w:p>
    <w:p w:rsidR="00671A11" w:rsidRPr="00F05A56" w:rsidRDefault="002B2C25" w:rsidP="009859B4">
      <w:pPr>
        <w:spacing w:after="120"/>
        <w:rPr>
          <w:rFonts w:ascii="Arial" w:hAnsi="Arial" w:cs="Arial"/>
          <w:noProof/>
          <w:color w:val="FF0000"/>
          <w:szCs w:val="24"/>
        </w:rPr>
      </w:pPr>
      <w:r w:rsidRPr="00F05A56">
        <w:rPr>
          <w:rFonts w:ascii="Arial" w:hAnsi="Arial" w:cs="Arial"/>
          <w:szCs w:val="24"/>
        </w:rPr>
        <w:t>The graph below tracks absence rates</w:t>
      </w:r>
      <w:r w:rsidR="001E5FA4" w:rsidRPr="00F05A56">
        <w:rPr>
          <w:rFonts w:ascii="Arial" w:hAnsi="Arial" w:cs="Arial"/>
          <w:szCs w:val="24"/>
        </w:rPr>
        <w:t xml:space="preserve"> </w:t>
      </w:r>
      <w:r w:rsidR="008D2B80" w:rsidRPr="00F05A56">
        <w:rPr>
          <w:rFonts w:ascii="Arial" w:hAnsi="Arial" w:cs="Arial"/>
          <w:szCs w:val="24"/>
        </w:rPr>
        <w:t xml:space="preserve">which </w:t>
      </w:r>
      <w:r w:rsidR="00FD2686" w:rsidRPr="00F05A56">
        <w:rPr>
          <w:rFonts w:ascii="Arial" w:hAnsi="Arial" w:cs="Arial"/>
          <w:szCs w:val="24"/>
        </w:rPr>
        <w:t xml:space="preserve">were </w:t>
      </w:r>
      <w:r w:rsidR="00DE4828" w:rsidRPr="00F05A56">
        <w:rPr>
          <w:rFonts w:ascii="Arial" w:hAnsi="Arial" w:cs="Arial"/>
          <w:szCs w:val="24"/>
        </w:rPr>
        <w:t>RAG</w:t>
      </w:r>
      <w:r w:rsidR="00AB6D68" w:rsidRPr="00F05A56">
        <w:rPr>
          <w:rFonts w:ascii="Arial" w:hAnsi="Arial" w:cs="Arial"/>
          <w:szCs w:val="24"/>
        </w:rPr>
        <w:t xml:space="preserve"> rated</w:t>
      </w:r>
      <w:r w:rsidR="00DE4828" w:rsidRPr="00F05A56">
        <w:rPr>
          <w:rFonts w:ascii="Arial" w:hAnsi="Arial" w:cs="Arial"/>
          <w:szCs w:val="24"/>
        </w:rPr>
        <w:t xml:space="preserve"> </w:t>
      </w:r>
      <w:r w:rsidR="007B6A77" w:rsidRPr="00F05A56">
        <w:rPr>
          <w:rFonts w:ascii="Arial" w:hAnsi="Arial" w:cs="Arial"/>
          <w:szCs w:val="24"/>
        </w:rPr>
        <w:t xml:space="preserve">amber for </w:t>
      </w:r>
      <w:r w:rsidR="00AB6D68" w:rsidRPr="00F05A56">
        <w:rPr>
          <w:rFonts w:ascii="Arial" w:hAnsi="Arial" w:cs="Arial"/>
          <w:szCs w:val="24"/>
        </w:rPr>
        <w:t>Q1</w:t>
      </w:r>
      <w:r w:rsidR="008D2B80" w:rsidRPr="00F05A56">
        <w:rPr>
          <w:rFonts w:ascii="Arial" w:hAnsi="Arial" w:cs="Arial"/>
          <w:szCs w:val="24"/>
        </w:rPr>
        <w:t xml:space="preserve"> </w:t>
      </w:r>
      <w:r w:rsidR="00AB6D68" w:rsidRPr="00F05A56">
        <w:rPr>
          <w:rFonts w:ascii="Arial" w:hAnsi="Arial" w:cs="Arial"/>
          <w:szCs w:val="24"/>
        </w:rPr>
        <w:t>2016/17</w:t>
      </w:r>
      <w:r w:rsidR="00DE4828" w:rsidRPr="00F05A56">
        <w:rPr>
          <w:rFonts w:ascii="Arial" w:hAnsi="Arial" w:cs="Arial"/>
          <w:szCs w:val="24"/>
        </w:rPr>
        <w:t xml:space="preserve"> and green for Q2 </w:t>
      </w:r>
      <w:r w:rsidR="003D7D71" w:rsidRPr="00F05A56">
        <w:rPr>
          <w:rFonts w:ascii="Arial" w:hAnsi="Arial" w:cs="Arial"/>
          <w:szCs w:val="24"/>
        </w:rPr>
        <w:t xml:space="preserve">and Q3 </w:t>
      </w:r>
      <w:r w:rsidR="00DE4828" w:rsidRPr="00F05A56">
        <w:rPr>
          <w:rFonts w:ascii="Arial" w:hAnsi="Arial" w:cs="Arial"/>
          <w:szCs w:val="24"/>
        </w:rPr>
        <w:t xml:space="preserve">2016/17. </w:t>
      </w:r>
    </w:p>
    <w:p w:rsidR="008E064E" w:rsidRPr="00F05A56" w:rsidRDefault="006B646C" w:rsidP="009859B4">
      <w:pPr>
        <w:spacing w:after="120"/>
        <w:rPr>
          <w:rFonts w:ascii="Arial" w:hAnsi="Arial" w:cs="Arial"/>
          <w:szCs w:val="24"/>
        </w:rPr>
        <w:sectPr w:rsidR="008E064E" w:rsidRPr="00F05A56" w:rsidSect="001671A2">
          <w:pgSz w:w="16838" w:h="11906" w:orient="landscape"/>
          <w:pgMar w:top="1440" w:right="1440" w:bottom="1440" w:left="1440" w:header="720" w:footer="720" w:gutter="0"/>
          <w:cols w:space="720"/>
          <w:docGrid w:linePitch="326"/>
        </w:sectPr>
      </w:pPr>
      <w:r w:rsidRPr="00F05A56">
        <w:rPr>
          <w:rFonts w:ascii="Arial" w:hAnsi="Arial" w:cs="Arial"/>
          <w:noProof/>
          <w:szCs w:val="24"/>
        </w:rPr>
        <w:drawing>
          <wp:inline distT="0" distB="0" distL="0" distR="0" wp14:anchorId="707C6105" wp14:editId="6EA2F7B2">
            <wp:extent cx="8858250" cy="4924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2166"/>
        <w:gridCol w:w="1430"/>
        <w:gridCol w:w="2551"/>
        <w:gridCol w:w="963"/>
        <w:gridCol w:w="963"/>
        <w:gridCol w:w="963"/>
        <w:gridCol w:w="963"/>
        <w:gridCol w:w="2369"/>
      </w:tblGrid>
      <w:tr w:rsidR="00F50D03" w:rsidRPr="00F05A56" w:rsidTr="009C27EE">
        <w:tc>
          <w:tcPr>
            <w:tcW w:w="1844" w:type="dxa"/>
            <w:tcBorders>
              <w:bottom w:val="single" w:sz="4" w:space="0" w:color="auto"/>
            </w:tcBorders>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szCs w:val="24"/>
              </w:rPr>
              <w:lastRenderedPageBreak/>
              <w:br w:type="page"/>
            </w:r>
            <w:r w:rsidRPr="00F05A56">
              <w:rPr>
                <w:rFonts w:ascii="Arial" w:eastAsia="Calibri" w:hAnsi="Arial" w:cs="Arial"/>
                <w:b/>
                <w:szCs w:val="24"/>
              </w:rPr>
              <w:t>Business Plan Outcome</w:t>
            </w:r>
          </w:p>
        </w:tc>
        <w:tc>
          <w:tcPr>
            <w:tcW w:w="2239"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352"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634"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RAG Rating Definition</w:t>
            </w:r>
          </w:p>
          <w:p w:rsidR="00F50D03" w:rsidRPr="00F05A56" w:rsidRDefault="00F50D03" w:rsidP="009859B4">
            <w:pPr>
              <w:spacing w:after="120"/>
              <w:rPr>
                <w:rFonts w:ascii="Arial" w:eastAsia="Calibri" w:hAnsi="Arial" w:cs="Arial"/>
                <w:b/>
                <w:szCs w:val="24"/>
              </w:rPr>
            </w:pP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19"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42"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442"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131C15" w:rsidRPr="00F05A56">
              <w:rPr>
                <w:rFonts w:ascii="Arial" w:eastAsia="Calibri" w:hAnsi="Arial" w:cs="Arial"/>
                <w:b/>
                <w:szCs w:val="24"/>
              </w:rPr>
              <w:t>Three</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F50D03" w:rsidRPr="00F05A56" w:rsidRDefault="00F50D03" w:rsidP="009859B4">
            <w:pPr>
              <w:rPr>
                <w:rFonts w:ascii="Arial" w:eastAsia="Calibri" w:hAnsi="Arial" w:cs="Arial"/>
                <w:b/>
                <w:szCs w:val="24"/>
              </w:rPr>
            </w:pPr>
          </w:p>
        </w:tc>
      </w:tr>
      <w:tr w:rsidR="001671A2" w:rsidRPr="00F05A56" w:rsidTr="006455F7">
        <w:trPr>
          <w:trHeight w:val="836"/>
        </w:trPr>
        <w:tc>
          <w:tcPr>
            <w:tcW w:w="1844" w:type="dxa"/>
            <w:shd w:val="clear" w:color="auto" w:fill="auto"/>
          </w:tcPr>
          <w:p w:rsidR="001671A2" w:rsidRPr="00F05A56" w:rsidRDefault="001671A2" w:rsidP="009859B4">
            <w:pPr>
              <w:rPr>
                <w:rFonts w:ascii="Arial" w:eastAsia="Calibri" w:hAnsi="Arial" w:cs="Arial"/>
                <w:b/>
                <w:szCs w:val="24"/>
              </w:rPr>
            </w:pPr>
            <w:r w:rsidRPr="00F05A56">
              <w:rPr>
                <w:rFonts w:ascii="Arial" w:eastAsia="Calibri" w:hAnsi="Arial" w:cs="Arial"/>
                <w:b/>
                <w:szCs w:val="24"/>
              </w:rPr>
              <w:t>4. Improving customer satisfaction</w:t>
            </w:r>
          </w:p>
        </w:tc>
        <w:tc>
          <w:tcPr>
            <w:tcW w:w="2239" w:type="dxa"/>
            <w:shd w:val="clear" w:color="auto" w:fill="auto"/>
          </w:tcPr>
          <w:p w:rsidR="001671A2" w:rsidRPr="00F05A56" w:rsidRDefault="00E926F1" w:rsidP="009859B4">
            <w:pPr>
              <w:spacing w:after="120"/>
              <w:rPr>
                <w:rFonts w:ascii="Arial" w:eastAsia="Calibri" w:hAnsi="Arial" w:cs="Arial"/>
                <w:szCs w:val="24"/>
              </w:rPr>
            </w:pPr>
            <w:r w:rsidRPr="00F05A56">
              <w:rPr>
                <w:rFonts w:ascii="Arial" w:eastAsia="Calibri" w:hAnsi="Arial" w:cs="Arial"/>
                <w:szCs w:val="24"/>
              </w:rPr>
              <w:t xml:space="preserve">7. </w:t>
            </w:r>
            <w:r w:rsidR="001671A2" w:rsidRPr="00F05A56">
              <w:rPr>
                <w:rFonts w:ascii="Arial" w:eastAsia="Calibri" w:hAnsi="Arial" w:cs="Arial"/>
                <w:szCs w:val="24"/>
              </w:rPr>
              <w:t xml:space="preserve">Customer surveys. </w:t>
            </w:r>
          </w:p>
        </w:tc>
        <w:tc>
          <w:tcPr>
            <w:tcW w:w="1352" w:type="dxa"/>
            <w:shd w:val="clear" w:color="auto" w:fill="auto"/>
          </w:tcPr>
          <w:p w:rsidR="001671A2" w:rsidRPr="00F05A56" w:rsidRDefault="001671A2" w:rsidP="009859B4">
            <w:pPr>
              <w:spacing w:after="120"/>
              <w:rPr>
                <w:rFonts w:ascii="Arial" w:eastAsia="Calibri" w:hAnsi="Arial" w:cs="Arial"/>
                <w:szCs w:val="24"/>
              </w:rPr>
            </w:pPr>
            <w:r w:rsidRPr="00F05A56">
              <w:rPr>
                <w:rFonts w:ascii="Arial" w:eastAsia="Calibri" w:hAnsi="Arial" w:cs="Arial"/>
                <w:szCs w:val="24"/>
              </w:rPr>
              <w:t>Quarterly.</w:t>
            </w:r>
          </w:p>
        </w:tc>
        <w:tc>
          <w:tcPr>
            <w:tcW w:w="2634" w:type="dxa"/>
            <w:shd w:val="clear" w:color="auto" w:fill="auto"/>
          </w:tcPr>
          <w:p w:rsidR="001671A2" w:rsidRPr="00F05A56" w:rsidRDefault="001671A2" w:rsidP="009859B4">
            <w:pPr>
              <w:pStyle w:val="ListParagraph"/>
              <w:numPr>
                <w:ilvl w:val="0"/>
                <w:numId w:val="4"/>
              </w:numPr>
              <w:spacing w:after="0" w:line="240" w:lineRule="auto"/>
              <w:rPr>
                <w:rFonts w:ascii="Arial" w:hAnsi="Arial" w:cs="Arial"/>
                <w:sz w:val="24"/>
                <w:szCs w:val="24"/>
              </w:rPr>
            </w:pPr>
            <w:r w:rsidRPr="00F05A56">
              <w:rPr>
                <w:rFonts w:ascii="Arial" w:hAnsi="Arial" w:cs="Arial"/>
                <w:sz w:val="24"/>
                <w:szCs w:val="24"/>
              </w:rPr>
              <w:t xml:space="preserve">Red = </w:t>
            </w:r>
            <w:r w:rsidR="0084114E" w:rsidRPr="00F05A56">
              <w:rPr>
                <w:rFonts w:ascii="Arial" w:hAnsi="Arial" w:cs="Arial"/>
                <w:sz w:val="24"/>
                <w:szCs w:val="24"/>
              </w:rPr>
              <w:t>n</w:t>
            </w:r>
            <w:r w:rsidRPr="00F05A56">
              <w:rPr>
                <w:rFonts w:ascii="Arial" w:hAnsi="Arial" w:cs="Arial"/>
                <w:sz w:val="24"/>
                <w:szCs w:val="24"/>
              </w:rPr>
              <w:t>o staff surveys have been completed or scheduled.</w:t>
            </w:r>
          </w:p>
          <w:p w:rsidR="001671A2" w:rsidRPr="00F05A56" w:rsidRDefault="001671A2" w:rsidP="009859B4">
            <w:pPr>
              <w:pStyle w:val="ListParagraph"/>
              <w:numPr>
                <w:ilvl w:val="0"/>
                <w:numId w:val="4"/>
              </w:numPr>
              <w:spacing w:after="0" w:line="240" w:lineRule="auto"/>
              <w:rPr>
                <w:rFonts w:ascii="Arial" w:hAnsi="Arial" w:cs="Arial"/>
                <w:sz w:val="24"/>
                <w:szCs w:val="24"/>
              </w:rPr>
            </w:pPr>
            <w:r w:rsidRPr="00F05A56">
              <w:rPr>
                <w:rFonts w:ascii="Arial" w:hAnsi="Arial" w:cs="Arial"/>
                <w:sz w:val="24"/>
                <w:szCs w:val="24"/>
              </w:rPr>
              <w:t xml:space="preserve">Amber = 4 to 8 of the HLH areas of work have completed or scheduled customer surveys. </w:t>
            </w:r>
          </w:p>
          <w:p w:rsidR="001671A2" w:rsidRPr="00F05A56" w:rsidRDefault="001671A2" w:rsidP="009859B4">
            <w:pPr>
              <w:pStyle w:val="ListParagraph"/>
              <w:numPr>
                <w:ilvl w:val="0"/>
                <w:numId w:val="4"/>
              </w:numPr>
              <w:spacing w:after="0" w:line="240" w:lineRule="auto"/>
              <w:rPr>
                <w:rFonts w:ascii="Arial" w:hAnsi="Arial" w:cs="Arial"/>
                <w:sz w:val="24"/>
                <w:szCs w:val="24"/>
              </w:rPr>
            </w:pPr>
            <w:r w:rsidRPr="00F05A56">
              <w:rPr>
                <w:rFonts w:ascii="Arial" w:hAnsi="Arial" w:cs="Arial"/>
                <w:sz w:val="24"/>
                <w:szCs w:val="24"/>
              </w:rPr>
              <w:t>Green = all areas of HLH work have completed</w:t>
            </w:r>
            <w:r w:rsidR="00931E71" w:rsidRPr="00F05A56">
              <w:rPr>
                <w:rFonts w:ascii="Arial" w:hAnsi="Arial" w:cs="Arial"/>
                <w:sz w:val="24"/>
                <w:szCs w:val="24"/>
              </w:rPr>
              <w:t xml:space="preserve"> or scheduled</w:t>
            </w:r>
            <w:r w:rsidRPr="00F05A56">
              <w:rPr>
                <w:rFonts w:ascii="Arial" w:hAnsi="Arial" w:cs="Arial"/>
                <w:sz w:val="24"/>
                <w:szCs w:val="24"/>
              </w:rPr>
              <w:t xml:space="preserve"> customer surveys. </w:t>
            </w:r>
          </w:p>
          <w:p w:rsidR="001671A2" w:rsidRPr="00F05A56" w:rsidRDefault="001671A2" w:rsidP="009859B4">
            <w:pPr>
              <w:spacing w:after="120"/>
              <w:rPr>
                <w:rFonts w:ascii="Arial" w:eastAsia="Calibri" w:hAnsi="Arial" w:cs="Arial"/>
                <w:szCs w:val="24"/>
              </w:rPr>
            </w:pPr>
          </w:p>
        </w:tc>
        <w:tc>
          <w:tcPr>
            <w:tcW w:w="901" w:type="dxa"/>
            <w:shd w:val="clear" w:color="auto" w:fill="92D050"/>
          </w:tcPr>
          <w:p w:rsidR="001671A2" w:rsidRPr="00F05A56" w:rsidRDefault="005307D1" w:rsidP="009859B4">
            <w:pPr>
              <w:pStyle w:val="ListParagraph"/>
              <w:spacing w:after="0" w:line="240" w:lineRule="auto"/>
              <w:ind w:left="0"/>
              <w:rPr>
                <w:rFonts w:ascii="Arial" w:hAnsi="Arial" w:cs="Arial"/>
                <w:sz w:val="24"/>
                <w:szCs w:val="24"/>
              </w:rPr>
            </w:pPr>
            <w:r w:rsidRPr="00F05A56">
              <w:rPr>
                <w:rFonts w:ascii="Arial" w:hAnsi="Arial" w:cs="Arial"/>
                <w:sz w:val="24"/>
                <w:szCs w:val="24"/>
              </w:rPr>
              <w:t>Green</w:t>
            </w:r>
          </w:p>
        </w:tc>
        <w:tc>
          <w:tcPr>
            <w:tcW w:w="919" w:type="dxa"/>
            <w:shd w:val="clear" w:color="auto" w:fill="92D050"/>
          </w:tcPr>
          <w:p w:rsidR="001671A2" w:rsidRPr="00F05A56" w:rsidRDefault="00927AA3" w:rsidP="009859B4">
            <w:pPr>
              <w:pStyle w:val="ListParagraph"/>
              <w:spacing w:after="0" w:line="240" w:lineRule="auto"/>
              <w:ind w:left="0"/>
              <w:rPr>
                <w:rFonts w:ascii="Arial" w:hAnsi="Arial" w:cs="Arial"/>
                <w:sz w:val="24"/>
                <w:szCs w:val="24"/>
              </w:rPr>
            </w:pPr>
            <w:r w:rsidRPr="00F05A56">
              <w:rPr>
                <w:rFonts w:ascii="Arial" w:hAnsi="Arial" w:cs="Arial"/>
                <w:sz w:val="24"/>
                <w:szCs w:val="24"/>
              </w:rPr>
              <w:t>Green</w:t>
            </w:r>
          </w:p>
        </w:tc>
        <w:tc>
          <w:tcPr>
            <w:tcW w:w="901" w:type="dxa"/>
            <w:shd w:val="clear" w:color="auto" w:fill="92D050"/>
          </w:tcPr>
          <w:p w:rsidR="001671A2" w:rsidRPr="00F05A56" w:rsidRDefault="006455F7" w:rsidP="009859B4">
            <w:pPr>
              <w:pStyle w:val="ListParagraph"/>
              <w:spacing w:after="0" w:line="240" w:lineRule="auto"/>
              <w:ind w:left="0"/>
              <w:rPr>
                <w:rFonts w:ascii="Arial" w:hAnsi="Arial" w:cs="Arial"/>
                <w:sz w:val="24"/>
                <w:szCs w:val="24"/>
              </w:rPr>
            </w:pPr>
            <w:r w:rsidRPr="00F05A56">
              <w:rPr>
                <w:rFonts w:ascii="Arial" w:hAnsi="Arial" w:cs="Arial"/>
                <w:sz w:val="24"/>
                <w:szCs w:val="24"/>
              </w:rPr>
              <w:t>Green</w:t>
            </w:r>
          </w:p>
        </w:tc>
        <w:tc>
          <w:tcPr>
            <w:tcW w:w="942" w:type="dxa"/>
            <w:shd w:val="clear" w:color="auto" w:fill="auto"/>
          </w:tcPr>
          <w:p w:rsidR="001671A2" w:rsidRPr="00F05A56" w:rsidRDefault="001671A2" w:rsidP="009859B4">
            <w:pPr>
              <w:rPr>
                <w:rFonts w:ascii="Arial" w:hAnsi="Arial" w:cs="Arial"/>
                <w:szCs w:val="24"/>
              </w:rPr>
            </w:pPr>
          </w:p>
        </w:tc>
        <w:tc>
          <w:tcPr>
            <w:tcW w:w="2442" w:type="dxa"/>
            <w:shd w:val="clear" w:color="auto" w:fill="auto"/>
          </w:tcPr>
          <w:p w:rsidR="001671A2" w:rsidRPr="00F05A56" w:rsidRDefault="00090B05" w:rsidP="006B646C">
            <w:pPr>
              <w:pStyle w:val="ListParagraph"/>
              <w:spacing w:after="0" w:line="240" w:lineRule="auto"/>
              <w:ind w:left="0"/>
              <w:rPr>
                <w:rFonts w:ascii="Arial" w:hAnsi="Arial" w:cs="Arial"/>
                <w:sz w:val="24"/>
                <w:szCs w:val="24"/>
              </w:rPr>
            </w:pPr>
            <w:r w:rsidRPr="00F05A56">
              <w:rPr>
                <w:rFonts w:ascii="Arial" w:hAnsi="Arial" w:cs="Arial"/>
                <w:sz w:val="24"/>
                <w:szCs w:val="24"/>
              </w:rPr>
              <w:t xml:space="preserve">All areas of work have included customer surveys in the operational plans for </w:t>
            </w:r>
            <w:r w:rsidR="00931E71" w:rsidRPr="00F05A56">
              <w:rPr>
                <w:rFonts w:ascii="Arial" w:hAnsi="Arial" w:cs="Arial"/>
                <w:sz w:val="24"/>
                <w:szCs w:val="24"/>
              </w:rPr>
              <w:t>201</w:t>
            </w:r>
            <w:r w:rsidR="00876C98" w:rsidRPr="00F05A56">
              <w:rPr>
                <w:rFonts w:ascii="Arial" w:hAnsi="Arial" w:cs="Arial"/>
                <w:sz w:val="24"/>
                <w:szCs w:val="24"/>
              </w:rPr>
              <w:t>6</w:t>
            </w:r>
            <w:r w:rsidR="00931E71" w:rsidRPr="00F05A56">
              <w:rPr>
                <w:rFonts w:ascii="Arial" w:hAnsi="Arial" w:cs="Arial"/>
                <w:sz w:val="24"/>
                <w:szCs w:val="24"/>
              </w:rPr>
              <w:t>/1</w:t>
            </w:r>
            <w:r w:rsidR="00876C98" w:rsidRPr="00F05A56">
              <w:rPr>
                <w:rFonts w:ascii="Arial" w:hAnsi="Arial" w:cs="Arial"/>
                <w:sz w:val="24"/>
                <w:szCs w:val="24"/>
              </w:rPr>
              <w:t>7</w:t>
            </w:r>
            <w:r w:rsidR="00931E71" w:rsidRPr="00F05A56">
              <w:rPr>
                <w:rFonts w:ascii="Arial" w:hAnsi="Arial" w:cs="Arial"/>
                <w:sz w:val="24"/>
                <w:szCs w:val="24"/>
              </w:rPr>
              <w:t>.</w:t>
            </w:r>
            <w:r w:rsidR="006455F7" w:rsidRPr="00F05A56">
              <w:rPr>
                <w:rFonts w:ascii="Arial" w:hAnsi="Arial" w:cs="Arial"/>
                <w:sz w:val="24"/>
                <w:szCs w:val="24"/>
              </w:rPr>
              <w:t xml:space="preserve">Please see the main report above </w:t>
            </w:r>
            <w:r w:rsidR="003D7D71" w:rsidRPr="00F05A56">
              <w:rPr>
                <w:rFonts w:ascii="Arial" w:hAnsi="Arial" w:cs="Arial"/>
                <w:sz w:val="24"/>
                <w:szCs w:val="24"/>
              </w:rPr>
              <w:t xml:space="preserve">and </w:t>
            </w:r>
            <w:r w:rsidR="003D7D71" w:rsidRPr="00F05A56">
              <w:rPr>
                <w:rFonts w:ascii="Arial" w:hAnsi="Arial" w:cs="Arial"/>
                <w:b/>
                <w:sz w:val="24"/>
                <w:szCs w:val="24"/>
              </w:rPr>
              <w:t xml:space="preserve">Appendix B </w:t>
            </w:r>
            <w:r w:rsidR="006455F7" w:rsidRPr="00F05A56">
              <w:rPr>
                <w:rFonts w:ascii="Arial" w:hAnsi="Arial" w:cs="Arial"/>
                <w:sz w:val="24"/>
                <w:szCs w:val="24"/>
              </w:rPr>
              <w:t xml:space="preserve">for </w:t>
            </w:r>
            <w:r w:rsidR="006B646C" w:rsidRPr="00F05A56">
              <w:rPr>
                <w:rFonts w:ascii="Arial" w:hAnsi="Arial" w:cs="Arial"/>
                <w:sz w:val="24"/>
                <w:szCs w:val="24"/>
              </w:rPr>
              <w:t>further information</w:t>
            </w:r>
            <w:r w:rsidR="006455F7" w:rsidRPr="00F05A56">
              <w:rPr>
                <w:rFonts w:ascii="Arial" w:hAnsi="Arial" w:cs="Arial"/>
                <w:sz w:val="24"/>
                <w:szCs w:val="24"/>
              </w:rPr>
              <w:t>.</w:t>
            </w:r>
          </w:p>
        </w:tc>
      </w:tr>
    </w:tbl>
    <w:p w:rsidR="00E87480" w:rsidRPr="00F05A56" w:rsidRDefault="00E87480" w:rsidP="009859B4">
      <w:pPr>
        <w:spacing w:after="120"/>
        <w:rPr>
          <w:rFonts w:ascii="Arial" w:hAnsi="Arial" w:cs="Arial"/>
          <w:szCs w:val="24"/>
        </w:rPr>
        <w:sectPr w:rsidR="00E87480" w:rsidRPr="00F05A56"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2170"/>
        <w:gridCol w:w="1430"/>
        <w:gridCol w:w="2567"/>
        <w:gridCol w:w="963"/>
        <w:gridCol w:w="963"/>
        <w:gridCol w:w="963"/>
        <w:gridCol w:w="963"/>
        <w:gridCol w:w="2348"/>
      </w:tblGrid>
      <w:tr w:rsidR="00F50D03" w:rsidRPr="00F05A56" w:rsidTr="009C27EE">
        <w:tc>
          <w:tcPr>
            <w:tcW w:w="1844" w:type="dxa"/>
            <w:tcBorders>
              <w:bottom w:val="single" w:sz="4" w:space="0" w:color="auto"/>
            </w:tcBorders>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szCs w:val="24"/>
              </w:rPr>
              <w:lastRenderedPageBreak/>
              <w:br w:type="page"/>
            </w:r>
            <w:r w:rsidRPr="00F05A56">
              <w:rPr>
                <w:rFonts w:ascii="Arial" w:eastAsia="Calibri" w:hAnsi="Arial" w:cs="Arial"/>
                <w:b/>
                <w:szCs w:val="24"/>
              </w:rPr>
              <w:t>Business Plan Outcome</w:t>
            </w:r>
          </w:p>
        </w:tc>
        <w:tc>
          <w:tcPr>
            <w:tcW w:w="2239"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352"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634"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RAG Rating Definition</w:t>
            </w:r>
          </w:p>
          <w:p w:rsidR="00F50D03" w:rsidRPr="00F05A56" w:rsidRDefault="00F50D03" w:rsidP="009859B4">
            <w:pPr>
              <w:spacing w:after="120"/>
              <w:rPr>
                <w:rFonts w:ascii="Arial" w:eastAsia="Calibri" w:hAnsi="Arial" w:cs="Arial"/>
                <w:b/>
                <w:szCs w:val="24"/>
              </w:rPr>
            </w:pP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19"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42"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442"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131C15" w:rsidRPr="00F05A56">
              <w:rPr>
                <w:rFonts w:ascii="Arial" w:eastAsia="Calibri" w:hAnsi="Arial" w:cs="Arial"/>
                <w:b/>
                <w:szCs w:val="24"/>
              </w:rPr>
              <w:t>Three</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F50D03" w:rsidRPr="00F05A56" w:rsidRDefault="00F50D03" w:rsidP="009859B4">
            <w:pPr>
              <w:rPr>
                <w:rFonts w:ascii="Arial" w:eastAsia="Calibri" w:hAnsi="Arial" w:cs="Arial"/>
                <w:b/>
                <w:szCs w:val="24"/>
              </w:rPr>
            </w:pPr>
          </w:p>
        </w:tc>
      </w:tr>
      <w:tr w:rsidR="001671A2" w:rsidRPr="00F05A56" w:rsidTr="006455F7">
        <w:trPr>
          <w:trHeight w:val="274"/>
        </w:trPr>
        <w:tc>
          <w:tcPr>
            <w:tcW w:w="1844" w:type="dxa"/>
            <w:shd w:val="clear" w:color="auto" w:fill="auto"/>
          </w:tcPr>
          <w:p w:rsidR="001671A2" w:rsidRPr="00F05A56" w:rsidRDefault="00E87480" w:rsidP="009859B4">
            <w:pPr>
              <w:spacing w:after="120"/>
              <w:rPr>
                <w:rFonts w:ascii="Arial" w:eastAsia="Calibri" w:hAnsi="Arial" w:cs="Arial"/>
                <w:b/>
                <w:szCs w:val="24"/>
              </w:rPr>
            </w:pPr>
            <w:r w:rsidRPr="00F05A56">
              <w:rPr>
                <w:rFonts w:ascii="Arial" w:eastAsia="Calibri" w:hAnsi="Arial" w:cs="Arial"/>
                <w:b/>
                <w:szCs w:val="24"/>
              </w:rPr>
              <w:t>4. Improving customer satisfaction (cont)</w:t>
            </w:r>
          </w:p>
        </w:tc>
        <w:tc>
          <w:tcPr>
            <w:tcW w:w="2239" w:type="dxa"/>
            <w:shd w:val="clear" w:color="auto" w:fill="auto"/>
          </w:tcPr>
          <w:p w:rsidR="001671A2" w:rsidRPr="00F05A56" w:rsidRDefault="00E926F1" w:rsidP="009859B4">
            <w:pPr>
              <w:spacing w:after="120"/>
              <w:rPr>
                <w:rFonts w:ascii="Arial" w:eastAsia="Calibri" w:hAnsi="Arial" w:cs="Arial"/>
                <w:szCs w:val="24"/>
              </w:rPr>
            </w:pPr>
            <w:r w:rsidRPr="00F05A56">
              <w:rPr>
                <w:rFonts w:ascii="Arial" w:eastAsia="Calibri" w:hAnsi="Arial" w:cs="Arial"/>
                <w:szCs w:val="24"/>
              </w:rPr>
              <w:t xml:space="preserve">8. </w:t>
            </w:r>
            <w:r w:rsidR="001671A2" w:rsidRPr="00F05A56">
              <w:rPr>
                <w:rFonts w:ascii="Arial" w:eastAsia="Calibri" w:hAnsi="Arial" w:cs="Arial"/>
                <w:szCs w:val="24"/>
              </w:rPr>
              <w:t xml:space="preserve">Customer Numbers. </w:t>
            </w:r>
          </w:p>
          <w:p w:rsidR="001671A2" w:rsidRPr="00F05A56" w:rsidRDefault="001671A2" w:rsidP="009859B4">
            <w:pPr>
              <w:spacing w:after="120"/>
              <w:rPr>
                <w:rFonts w:ascii="Arial" w:eastAsia="Calibri" w:hAnsi="Arial" w:cs="Arial"/>
                <w:szCs w:val="24"/>
              </w:rPr>
            </w:pPr>
          </w:p>
        </w:tc>
        <w:tc>
          <w:tcPr>
            <w:tcW w:w="1352" w:type="dxa"/>
            <w:shd w:val="clear" w:color="auto" w:fill="auto"/>
          </w:tcPr>
          <w:p w:rsidR="001671A2" w:rsidRPr="00F05A56" w:rsidRDefault="001671A2" w:rsidP="009859B4">
            <w:pPr>
              <w:spacing w:after="120"/>
              <w:rPr>
                <w:rFonts w:ascii="Arial" w:eastAsia="Calibri" w:hAnsi="Arial" w:cs="Arial"/>
                <w:szCs w:val="24"/>
              </w:rPr>
            </w:pPr>
            <w:r w:rsidRPr="00F05A56">
              <w:rPr>
                <w:rFonts w:ascii="Arial" w:eastAsia="Calibri" w:hAnsi="Arial" w:cs="Arial"/>
                <w:szCs w:val="24"/>
              </w:rPr>
              <w:t>Quarterly.</w:t>
            </w:r>
          </w:p>
        </w:tc>
        <w:tc>
          <w:tcPr>
            <w:tcW w:w="2634" w:type="dxa"/>
            <w:shd w:val="clear" w:color="auto" w:fill="auto"/>
          </w:tcPr>
          <w:p w:rsidR="001671A2" w:rsidRPr="00F05A56" w:rsidRDefault="001671A2" w:rsidP="009859B4">
            <w:pPr>
              <w:numPr>
                <w:ilvl w:val="0"/>
                <w:numId w:val="5"/>
              </w:numPr>
              <w:rPr>
                <w:rFonts w:ascii="Arial" w:eastAsia="Calibri" w:hAnsi="Arial" w:cs="Arial"/>
                <w:szCs w:val="24"/>
              </w:rPr>
            </w:pPr>
            <w:r w:rsidRPr="00F05A56">
              <w:rPr>
                <w:rFonts w:ascii="Arial" w:eastAsia="Calibri" w:hAnsi="Arial" w:cs="Arial"/>
                <w:szCs w:val="24"/>
              </w:rPr>
              <w:t xml:space="preserve">Red = </w:t>
            </w:r>
            <w:r w:rsidR="0084114E" w:rsidRPr="00F05A56">
              <w:rPr>
                <w:rFonts w:ascii="Arial" w:eastAsia="Calibri" w:hAnsi="Arial" w:cs="Arial"/>
                <w:szCs w:val="24"/>
              </w:rPr>
              <w:t>c</w:t>
            </w:r>
            <w:r w:rsidRPr="00F05A56">
              <w:rPr>
                <w:rFonts w:ascii="Arial" w:eastAsia="Calibri" w:hAnsi="Arial" w:cs="Arial"/>
                <w:szCs w:val="24"/>
              </w:rPr>
              <w:t>ustomer numbers are more than 5% lower than the corresponding quarter in the previous year.</w:t>
            </w:r>
          </w:p>
          <w:p w:rsidR="001671A2" w:rsidRPr="00F05A56" w:rsidRDefault="001671A2" w:rsidP="009859B4">
            <w:pPr>
              <w:numPr>
                <w:ilvl w:val="0"/>
                <w:numId w:val="5"/>
              </w:numPr>
              <w:rPr>
                <w:rFonts w:ascii="Arial" w:eastAsia="Calibri" w:hAnsi="Arial" w:cs="Arial"/>
                <w:szCs w:val="24"/>
              </w:rPr>
            </w:pPr>
            <w:r w:rsidRPr="00F05A56">
              <w:rPr>
                <w:rFonts w:ascii="Arial" w:eastAsia="Calibri" w:hAnsi="Arial" w:cs="Arial"/>
                <w:szCs w:val="24"/>
              </w:rPr>
              <w:t xml:space="preserve">Amber = </w:t>
            </w:r>
            <w:r w:rsidR="0084114E" w:rsidRPr="00F05A56">
              <w:rPr>
                <w:rFonts w:ascii="Arial" w:eastAsia="Calibri" w:hAnsi="Arial" w:cs="Arial"/>
                <w:szCs w:val="24"/>
              </w:rPr>
              <w:t>c</w:t>
            </w:r>
            <w:r w:rsidRPr="00F05A56">
              <w:rPr>
                <w:rFonts w:ascii="Arial" w:eastAsia="Calibri" w:hAnsi="Arial" w:cs="Arial"/>
                <w:szCs w:val="24"/>
              </w:rPr>
              <w:t xml:space="preserve">ustomer numbers are less </w:t>
            </w:r>
            <w:r w:rsidR="00D916DE" w:rsidRPr="00F05A56">
              <w:rPr>
                <w:rFonts w:ascii="Arial" w:eastAsia="Calibri" w:hAnsi="Arial" w:cs="Arial"/>
                <w:szCs w:val="24"/>
              </w:rPr>
              <w:t xml:space="preserve">than </w:t>
            </w:r>
            <w:r w:rsidRPr="00F05A56">
              <w:rPr>
                <w:rFonts w:ascii="Arial" w:eastAsia="Calibri" w:hAnsi="Arial" w:cs="Arial"/>
                <w:szCs w:val="24"/>
              </w:rPr>
              <w:t>the corresponding quarter in the previous year.</w:t>
            </w:r>
          </w:p>
          <w:p w:rsidR="001671A2" w:rsidRPr="00F05A56" w:rsidRDefault="001671A2" w:rsidP="009859B4">
            <w:pPr>
              <w:numPr>
                <w:ilvl w:val="0"/>
                <w:numId w:val="5"/>
              </w:numPr>
              <w:rPr>
                <w:rFonts w:ascii="Arial" w:eastAsia="Calibri" w:hAnsi="Arial" w:cs="Arial"/>
                <w:szCs w:val="24"/>
              </w:rPr>
            </w:pPr>
            <w:r w:rsidRPr="00F05A56">
              <w:rPr>
                <w:rFonts w:ascii="Arial" w:eastAsia="Calibri" w:hAnsi="Arial" w:cs="Arial"/>
                <w:szCs w:val="24"/>
              </w:rPr>
              <w:t xml:space="preserve">Green = </w:t>
            </w:r>
            <w:r w:rsidR="0084114E" w:rsidRPr="00F05A56">
              <w:rPr>
                <w:rFonts w:ascii="Arial" w:eastAsia="Calibri" w:hAnsi="Arial" w:cs="Arial"/>
                <w:szCs w:val="24"/>
              </w:rPr>
              <w:t>c</w:t>
            </w:r>
            <w:r w:rsidRPr="00F05A56">
              <w:rPr>
                <w:rFonts w:ascii="Arial" w:eastAsia="Calibri" w:hAnsi="Arial" w:cs="Arial"/>
                <w:szCs w:val="24"/>
              </w:rPr>
              <w:t>ustomer numbers are the same as or have increased compared with the corresponding quarter in the previous year.</w:t>
            </w:r>
          </w:p>
          <w:p w:rsidR="001671A2" w:rsidRPr="00F05A56" w:rsidRDefault="001671A2" w:rsidP="009859B4">
            <w:pPr>
              <w:ind w:left="720"/>
              <w:rPr>
                <w:rFonts w:ascii="Arial" w:eastAsia="Calibri" w:hAnsi="Arial" w:cs="Arial"/>
                <w:szCs w:val="24"/>
              </w:rPr>
            </w:pPr>
          </w:p>
        </w:tc>
        <w:tc>
          <w:tcPr>
            <w:tcW w:w="901" w:type="dxa"/>
            <w:shd w:val="clear" w:color="auto" w:fill="92D050"/>
          </w:tcPr>
          <w:p w:rsidR="001671A2" w:rsidRPr="00F05A56" w:rsidRDefault="005307D1" w:rsidP="009859B4">
            <w:pPr>
              <w:jc w:val="both"/>
              <w:rPr>
                <w:rFonts w:ascii="Arial" w:eastAsia="Calibri" w:hAnsi="Arial" w:cs="Arial"/>
                <w:szCs w:val="24"/>
              </w:rPr>
            </w:pPr>
            <w:r w:rsidRPr="00F05A56">
              <w:rPr>
                <w:rFonts w:ascii="Arial" w:eastAsia="Calibri" w:hAnsi="Arial" w:cs="Arial"/>
                <w:szCs w:val="24"/>
              </w:rPr>
              <w:t>Green</w:t>
            </w:r>
          </w:p>
          <w:p w:rsidR="003E1D62" w:rsidRPr="00F05A56" w:rsidRDefault="003E1D62" w:rsidP="009859B4">
            <w:pPr>
              <w:jc w:val="both"/>
              <w:rPr>
                <w:rFonts w:ascii="Arial" w:eastAsia="Calibri" w:hAnsi="Arial" w:cs="Arial"/>
                <w:szCs w:val="24"/>
              </w:rPr>
            </w:pPr>
          </w:p>
          <w:p w:rsidR="003E1D62" w:rsidRPr="00F05A56" w:rsidRDefault="003E1D62" w:rsidP="009859B4">
            <w:pPr>
              <w:jc w:val="both"/>
              <w:rPr>
                <w:rFonts w:ascii="Arial" w:eastAsia="Calibri" w:hAnsi="Arial" w:cs="Arial"/>
                <w:szCs w:val="24"/>
              </w:rPr>
            </w:pPr>
          </w:p>
        </w:tc>
        <w:tc>
          <w:tcPr>
            <w:tcW w:w="919" w:type="dxa"/>
            <w:shd w:val="clear" w:color="auto" w:fill="92D050"/>
          </w:tcPr>
          <w:p w:rsidR="001671A2" w:rsidRPr="00F05A56" w:rsidRDefault="00927AA3" w:rsidP="009859B4">
            <w:pPr>
              <w:jc w:val="both"/>
              <w:rPr>
                <w:rFonts w:ascii="Arial" w:eastAsia="Calibri" w:hAnsi="Arial" w:cs="Arial"/>
                <w:szCs w:val="24"/>
              </w:rPr>
            </w:pPr>
            <w:r w:rsidRPr="00F05A56">
              <w:rPr>
                <w:rFonts w:ascii="Arial" w:eastAsia="Calibri" w:hAnsi="Arial" w:cs="Arial"/>
                <w:szCs w:val="24"/>
              </w:rPr>
              <w:t>Green</w:t>
            </w:r>
          </w:p>
        </w:tc>
        <w:tc>
          <w:tcPr>
            <w:tcW w:w="901" w:type="dxa"/>
            <w:shd w:val="clear" w:color="auto" w:fill="92D050"/>
          </w:tcPr>
          <w:p w:rsidR="001671A2" w:rsidRPr="00F05A56" w:rsidRDefault="006455F7" w:rsidP="009859B4">
            <w:pPr>
              <w:jc w:val="both"/>
              <w:rPr>
                <w:rFonts w:ascii="Arial" w:eastAsia="Calibri" w:hAnsi="Arial" w:cs="Arial"/>
                <w:szCs w:val="24"/>
              </w:rPr>
            </w:pPr>
            <w:r w:rsidRPr="00F05A56">
              <w:rPr>
                <w:rFonts w:ascii="Arial" w:eastAsia="Calibri" w:hAnsi="Arial" w:cs="Arial"/>
                <w:szCs w:val="24"/>
              </w:rPr>
              <w:t>Green</w:t>
            </w:r>
          </w:p>
        </w:tc>
        <w:tc>
          <w:tcPr>
            <w:tcW w:w="942" w:type="dxa"/>
            <w:shd w:val="clear" w:color="auto" w:fill="auto"/>
          </w:tcPr>
          <w:p w:rsidR="001671A2" w:rsidRPr="00F05A56" w:rsidRDefault="001671A2" w:rsidP="009859B4">
            <w:pPr>
              <w:jc w:val="both"/>
              <w:rPr>
                <w:rFonts w:ascii="Arial" w:eastAsia="Calibri" w:hAnsi="Arial" w:cs="Arial"/>
                <w:szCs w:val="24"/>
              </w:rPr>
            </w:pPr>
          </w:p>
        </w:tc>
        <w:tc>
          <w:tcPr>
            <w:tcW w:w="2442" w:type="dxa"/>
            <w:shd w:val="clear" w:color="auto" w:fill="auto"/>
          </w:tcPr>
          <w:p w:rsidR="002166BB" w:rsidRPr="00F05A56" w:rsidRDefault="00A936EC" w:rsidP="00231355">
            <w:pPr>
              <w:rPr>
                <w:rFonts w:ascii="Arial" w:eastAsia="Calibri" w:hAnsi="Arial" w:cs="Arial"/>
                <w:szCs w:val="24"/>
              </w:rPr>
            </w:pPr>
            <w:r w:rsidRPr="00F05A56">
              <w:rPr>
                <w:rFonts w:ascii="Arial" w:eastAsia="Calibri" w:hAnsi="Arial" w:cs="Arial"/>
                <w:szCs w:val="24"/>
              </w:rPr>
              <w:t xml:space="preserve">Customer Numbers </w:t>
            </w:r>
            <w:r w:rsidR="006455F7" w:rsidRPr="00F05A56">
              <w:rPr>
                <w:rFonts w:ascii="Arial" w:eastAsia="Calibri" w:hAnsi="Arial" w:cs="Arial"/>
                <w:szCs w:val="24"/>
              </w:rPr>
              <w:t xml:space="preserve">(excl. Inverness Leisure) </w:t>
            </w:r>
            <w:r w:rsidRPr="00F05A56">
              <w:rPr>
                <w:rFonts w:ascii="Arial" w:eastAsia="Calibri" w:hAnsi="Arial" w:cs="Arial"/>
                <w:szCs w:val="24"/>
              </w:rPr>
              <w:t>have i</w:t>
            </w:r>
            <w:r w:rsidR="00CB4C24" w:rsidRPr="00F05A56">
              <w:rPr>
                <w:rFonts w:ascii="Arial" w:eastAsia="Calibri" w:hAnsi="Arial" w:cs="Arial"/>
                <w:szCs w:val="24"/>
              </w:rPr>
              <w:t>ncreased</w:t>
            </w:r>
            <w:r w:rsidR="00867A34" w:rsidRPr="00F05A56">
              <w:rPr>
                <w:rFonts w:ascii="Arial" w:eastAsia="Calibri" w:hAnsi="Arial" w:cs="Arial"/>
                <w:szCs w:val="24"/>
              </w:rPr>
              <w:t xml:space="preserve"> from </w:t>
            </w:r>
            <w:r w:rsidR="00927AA3" w:rsidRPr="00F05A56">
              <w:rPr>
                <w:rFonts w:ascii="Arial" w:eastAsia="Calibri" w:hAnsi="Arial" w:cs="Arial"/>
                <w:szCs w:val="24"/>
              </w:rPr>
              <w:t>1,</w:t>
            </w:r>
            <w:r w:rsidR="006455F7" w:rsidRPr="00F05A56">
              <w:rPr>
                <w:rFonts w:ascii="Arial" w:eastAsia="Calibri" w:hAnsi="Arial" w:cs="Arial"/>
                <w:szCs w:val="24"/>
              </w:rPr>
              <w:t>446,184</w:t>
            </w:r>
            <w:r w:rsidR="006A3815" w:rsidRPr="00F05A56">
              <w:rPr>
                <w:rFonts w:ascii="Arial" w:eastAsia="Calibri" w:hAnsi="Arial" w:cs="Arial"/>
                <w:szCs w:val="24"/>
              </w:rPr>
              <w:t xml:space="preserve"> </w:t>
            </w:r>
            <w:r w:rsidR="00867A34" w:rsidRPr="00F05A56">
              <w:rPr>
                <w:rFonts w:ascii="Arial" w:eastAsia="Calibri" w:hAnsi="Arial" w:cs="Arial"/>
                <w:szCs w:val="24"/>
              </w:rPr>
              <w:t>in Q</w:t>
            </w:r>
            <w:r w:rsidR="006455F7" w:rsidRPr="00F05A56">
              <w:rPr>
                <w:rFonts w:ascii="Arial" w:eastAsia="Calibri" w:hAnsi="Arial" w:cs="Arial"/>
                <w:szCs w:val="24"/>
              </w:rPr>
              <w:t>3</w:t>
            </w:r>
            <w:r w:rsidR="00876C98" w:rsidRPr="00F05A56">
              <w:rPr>
                <w:rFonts w:ascii="Arial" w:eastAsia="Calibri" w:hAnsi="Arial" w:cs="Arial"/>
                <w:szCs w:val="24"/>
              </w:rPr>
              <w:t xml:space="preserve"> 20</w:t>
            </w:r>
            <w:r w:rsidR="00867A34" w:rsidRPr="00F05A56">
              <w:rPr>
                <w:rFonts w:ascii="Arial" w:eastAsia="Calibri" w:hAnsi="Arial" w:cs="Arial"/>
                <w:szCs w:val="24"/>
              </w:rPr>
              <w:t>15</w:t>
            </w:r>
            <w:r w:rsidR="00876C98" w:rsidRPr="00F05A56">
              <w:rPr>
                <w:rFonts w:ascii="Arial" w:eastAsia="Calibri" w:hAnsi="Arial" w:cs="Arial"/>
                <w:szCs w:val="24"/>
              </w:rPr>
              <w:t>/16</w:t>
            </w:r>
            <w:r w:rsidR="00867A34" w:rsidRPr="00F05A56">
              <w:rPr>
                <w:rFonts w:ascii="Arial" w:eastAsia="Calibri" w:hAnsi="Arial" w:cs="Arial"/>
                <w:szCs w:val="24"/>
              </w:rPr>
              <w:t xml:space="preserve"> to </w:t>
            </w:r>
            <w:r w:rsidR="00927AA3" w:rsidRPr="00F05A56">
              <w:rPr>
                <w:rFonts w:ascii="Arial" w:eastAsia="Calibri" w:hAnsi="Arial" w:cs="Arial"/>
                <w:szCs w:val="24"/>
              </w:rPr>
              <w:t>1,</w:t>
            </w:r>
            <w:r w:rsidR="006455F7" w:rsidRPr="00F05A56">
              <w:rPr>
                <w:rFonts w:ascii="Arial" w:eastAsia="Calibri" w:hAnsi="Arial" w:cs="Arial"/>
                <w:szCs w:val="24"/>
              </w:rPr>
              <w:t>462,</w:t>
            </w:r>
            <w:r w:rsidR="003D7D71" w:rsidRPr="00F05A56">
              <w:rPr>
                <w:rFonts w:ascii="Arial" w:eastAsia="Calibri" w:hAnsi="Arial" w:cs="Arial"/>
                <w:szCs w:val="24"/>
              </w:rPr>
              <w:t>157</w:t>
            </w:r>
            <w:r w:rsidR="00DA4D33" w:rsidRPr="00F05A56">
              <w:rPr>
                <w:rFonts w:ascii="Arial" w:eastAsia="Calibri" w:hAnsi="Arial" w:cs="Arial"/>
                <w:szCs w:val="24"/>
              </w:rPr>
              <w:t xml:space="preserve"> </w:t>
            </w:r>
            <w:r w:rsidR="00867A34" w:rsidRPr="00F05A56">
              <w:rPr>
                <w:rFonts w:ascii="Arial" w:eastAsia="Calibri" w:hAnsi="Arial" w:cs="Arial"/>
                <w:szCs w:val="24"/>
              </w:rPr>
              <w:t>in</w:t>
            </w:r>
            <w:r w:rsidR="00817AAC" w:rsidRPr="00F05A56">
              <w:rPr>
                <w:rFonts w:ascii="Arial" w:eastAsia="Calibri" w:hAnsi="Arial" w:cs="Arial"/>
                <w:szCs w:val="24"/>
              </w:rPr>
              <w:t xml:space="preserve"> </w:t>
            </w:r>
            <w:r w:rsidR="00867A34" w:rsidRPr="00F05A56">
              <w:rPr>
                <w:rFonts w:ascii="Arial" w:eastAsia="Calibri" w:hAnsi="Arial" w:cs="Arial"/>
                <w:szCs w:val="24"/>
              </w:rPr>
              <w:t>Q</w:t>
            </w:r>
            <w:r w:rsidR="006455F7" w:rsidRPr="00F05A56">
              <w:rPr>
                <w:rFonts w:ascii="Arial" w:eastAsia="Calibri" w:hAnsi="Arial" w:cs="Arial"/>
                <w:szCs w:val="24"/>
              </w:rPr>
              <w:t>3</w:t>
            </w:r>
            <w:r w:rsidR="00817AAC" w:rsidRPr="00F05A56">
              <w:rPr>
                <w:rFonts w:ascii="Arial" w:eastAsia="Calibri" w:hAnsi="Arial" w:cs="Arial"/>
                <w:szCs w:val="24"/>
              </w:rPr>
              <w:t xml:space="preserve"> 2016</w:t>
            </w:r>
            <w:r w:rsidR="00876C98" w:rsidRPr="00F05A56">
              <w:rPr>
                <w:rFonts w:ascii="Arial" w:eastAsia="Calibri" w:hAnsi="Arial" w:cs="Arial"/>
                <w:szCs w:val="24"/>
              </w:rPr>
              <w:t>/17</w:t>
            </w:r>
            <w:r w:rsidR="00CB4C24" w:rsidRPr="00F05A56">
              <w:rPr>
                <w:rFonts w:ascii="Arial" w:eastAsia="Calibri" w:hAnsi="Arial" w:cs="Arial"/>
                <w:szCs w:val="24"/>
              </w:rPr>
              <w:t>.</w:t>
            </w:r>
          </w:p>
          <w:p w:rsidR="00D20D54" w:rsidRPr="00F05A56" w:rsidRDefault="00D20D54" w:rsidP="00231355">
            <w:pPr>
              <w:rPr>
                <w:rFonts w:ascii="Arial" w:eastAsia="Calibri" w:hAnsi="Arial" w:cs="Arial"/>
                <w:szCs w:val="24"/>
              </w:rPr>
            </w:pPr>
          </w:p>
          <w:p w:rsidR="00D20D54" w:rsidRPr="00F05A56" w:rsidRDefault="00D20D54" w:rsidP="003D7D71">
            <w:pPr>
              <w:rPr>
                <w:rFonts w:ascii="Arial" w:eastAsia="Calibri" w:hAnsi="Arial" w:cs="Arial"/>
                <w:szCs w:val="24"/>
              </w:rPr>
            </w:pPr>
            <w:r w:rsidRPr="00F05A56">
              <w:rPr>
                <w:rFonts w:ascii="Arial" w:eastAsia="Calibri" w:hAnsi="Arial" w:cs="Arial"/>
                <w:szCs w:val="24"/>
              </w:rPr>
              <w:t>When Inverness Leisure customer numbers are included the Q</w:t>
            </w:r>
            <w:r w:rsidR="006455F7" w:rsidRPr="00F05A56">
              <w:rPr>
                <w:rFonts w:ascii="Arial" w:eastAsia="Calibri" w:hAnsi="Arial" w:cs="Arial"/>
                <w:szCs w:val="24"/>
              </w:rPr>
              <w:t>3</w:t>
            </w:r>
            <w:r w:rsidRPr="00F05A56">
              <w:rPr>
                <w:rFonts w:ascii="Arial" w:eastAsia="Calibri" w:hAnsi="Arial" w:cs="Arial"/>
                <w:szCs w:val="24"/>
              </w:rPr>
              <w:t xml:space="preserve"> total </w:t>
            </w:r>
            <w:r w:rsidR="00927AA3" w:rsidRPr="00F05A56">
              <w:rPr>
                <w:rFonts w:ascii="Arial" w:eastAsia="Calibri" w:hAnsi="Arial" w:cs="Arial"/>
                <w:szCs w:val="24"/>
              </w:rPr>
              <w:t>was 1,</w:t>
            </w:r>
            <w:r w:rsidR="006455F7" w:rsidRPr="00F05A56">
              <w:rPr>
                <w:rFonts w:ascii="Arial" w:eastAsia="Calibri" w:hAnsi="Arial" w:cs="Arial"/>
                <w:szCs w:val="24"/>
              </w:rPr>
              <w:t>616,</w:t>
            </w:r>
            <w:r w:rsidR="003D7D71" w:rsidRPr="00F05A56">
              <w:rPr>
                <w:rFonts w:ascii="Arial" w:eastAsia="Calibri" w:hAnsi="Arial" w:cs="Arial"/>
                <w:szCs w:val="24"/>
              </w:rPr>
              <w:t>679</w:t>
            </w:r>
            <w:r w:rsidRPr="00F05A56">
              <w:rPr>
                <w:rFonts w:ascii="Arial" w:eastAsia="Calibri" w:hAnsi="Arial" w:cs="Arial"/>
                <w:szCs w:val="24"/>
              </w:rPr>
              <w:t>.</w:t>
            </w:r>
          </w:p>
        </w:tc>
      </w:tr>
    </w:tbl>
    <w:p w:rsidR="00E87480" w:rsidRPr="00F05A56" w:rsidRDefault="00E87480" w:rsidP="009859B4">
      <w:pPr>
        <w:spacing w:after="120"/>
        <w:rPr>
          <w:rFonts w:ascii="Arial" w:hAnsi="Arial" w:cs="Arial"/>
          <w:b/>
          <w:szCs w:val="24"/>
        </w:rPr>
      </w:pPr>
    </w:p>
    <w:p w:rsidR="00EE4DFA" w:rsidRPr="00F05A56" w:rsidRDefault="00EE4DFA" w:rsidP="009859B4">
      <w:pPr>
        <w:spacing w:after="120"/>
        <w:rPr>
          <w:rFonts w:ascii="Arial" w:hAnsi="Arial" w:cs="Arial"/>
          <w:b/>
          <w:szCs w:val="24"/>
        </w:rPr>
        <w:sectPr w:rsidR="00EE4DFA" w:rsidRPr="00F05A56" w:rsidSect="001671A2">
          <w:pgSz w:w="16838" w:h="11906" w:orient="landscape"/>
          <w:pgMar w:top="1440" w:right="1440" w:bottom="1440" w:left="1440" w:header="720" w:footer="720" w:gutter="0"/>
          <w:cols w:space="720"/>
          <w:docGrid w:linePitch="326"/>
        </w:sectPr>
      </w:pPr>
    </w:p>
    <w:p w:rsidR="00040F96" w:rsidRPr="00F05A56" w:rsidRDefault="00040F96" w:rsidP="009859B4">
      <w:pPr>
        <w:spacing w:after="120"/>
        <w:rPr>
          <w:rFonts w:ascii="Arial" w:eastAsia="Calibri" w:hAnsi="Arial" w:cs="Arial"/>
          <w:b/>
          <w:szCs w:val="24"/>
        </w:rPr>
      </w:pPr>
      <w:r w:rsidRPr="00F05A56">
        <w:rPr>
          <w:rFonts w:ascii="Arial" w:hAnsi="Arial" w:cs="Arial"/>
          <w:b/>
          <w:szCs w:val="24"/>
        </w:rPr>
        <w:lastRenderedPageBreak/>
        <w:t xml:space="preserve">Performance </w:t>
      </w:r>
      <w:r w:rsidR="00132F77" w:rsidRPr="00F05A56">
        <w:rPr>
          <w:rFonts w:ascii="Arial" w:hAnsi="Arial" w:cs="Arial"/>
          <w:b/>
          <w:szCs w:val="24"/>
        </w:rPr>
        <w:t>I</w:t>
      </w:r>
      <w:r w:rsidR="0008258A" w:rsidRPr="00F05A56">
        <w:rPr>
          <w:rFonts w:ascii="Arial" w:hAnsi="Arial" w:cs="Arial"/>
          <w:b/>
          <w:szCs w:val="24"/>
        </w:rPr>
        <w:t xml:space="preserve">ndicator 8 - </w:t>
      </w:r>
      <w:r w:rsidR="0008258A" w:rsidRPr="00F05A56">
        <w:rPr>
          <w:rFonts w:ascii="Arial" w:eastAsia="Calibri" w:hAnsi="Arial" w:cs="Arial"/>
          <w:b/>
          <w:szCs w:val="24"/>
        </w:rPr>
        <w:t>Customer Numbers</w:t>
      </w:r>
    </w:p>
    <w:p w:rsidR="00613BC6" w:rsidRPr="00F05A56" w:rsidRDefault="00EE4DFA" w:rsidP="009859B4">
      <w:pPr>
        <w:spacing w:after="120"/>
        <w:rPr>
          <w:rFonts w:ascii="Arial" w:hAnsi="Arial" w:cs="Arial"/>
          <w:szCs w:val="24"/>
        </w:rPr>
      </w:pPr>
      <w:r w:rsidRPr="00F05A56">
        <w:rPr>
          <w:rFonts w:ascii="Arial" w:hAnsi="Arial" w:cs="Arial"/>
          <w:szCs w:val="24"/>
        </w:rPr>
        <w:t xml:space="preserve">The graph below shows a </w:t>
      </w:r>
      <w:r w:rsidR="00005034" w:rsidRPr="00F05A56">
        <w:rPr>
          <w:rFonts w:ascii="Arial" w:hAnsi="Arial" w:cs="Arial"/>
          <w:szCs w:val="24"/>
        </w:rPr>
        <w:t xml:space="preserve">year on year </w:t>
      </w:r>
      <w:r w:rsidRPr="00F05A56">
        <w:rPr>
          <w:rFonts w:ascii="Arial" w:hAnsi="Arial" w:cs="Arial"/>
          <w:szCs w:val="24"/>
        </w:rPr>
        <w:t xml:space="preserve">increase in customer numbers which are holding steady or increasing across all areas of HLH work. </w:t>
      </w:r>
      <w:r w:rsidR="00D20D54" w:rsidRPr="00F05A56">
        <w:rPr>
          <w:rFonts w:ascii="Arial" w:hAnsi="Arial" w:cs="Arial"/>
          <w:szCs w:val="24"/>
        </w:rPr>
        <w:t xml:space="preserve">The second graph below shows customer numbers including Inverness Leisure. </w:t>
      </w:r>
    </w:p>
    <w:p w:rsidR="00671A11" w:rsidRPr="00F05A56" w:rsidRDefault="006B646C" w:rsidP="009859B4">
      <w:pPr>
        <w:spacing w:after="120"/>
        <w:rPr>
          <w:rFonts w:ascii="Arial" w:hAnsi="Arial" w:cs="Arial"/>
          <w:b/>
          <w:szCs w:val="24"/>
        </w:rPr>
      </w:pPr>
      <w:r w:rsidRPr="00F05A56">
        <w:rPr>
          <w:rFonts w:ascii="Arial" w:hAnsi="Arial" w:cs="Arial"/>
          <w:b/>
          <w:noProof/>
          <w:szCs w:val="24"/>
        </w:rPr>
        <w:drawing>
          <wp:inline distT="0" distB="0" distL="0" distR="0" wp14:anchorId="7D0563AB" wp14:editId="52CD88A3">
            <wp:extent cx="8858250" cy="492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0E20A9" w:rsidRPr="00F05A56" w:rsidRDefault="0008258A" w:rsidP="000E20A9">
      <w:pPr>
        <w:spacing w:after="120"/>
        <w:rPr>
          <w:rFonts w:ascii="Arial" w:eastAsia="Calibri" w:hAnsi="Arial" w:cs="Arial"/>
          <w:b/>
          <w:szCs w:val="24"/>
        </w:rPr>
      </w:pPr>
      <w:r w:rsidRPr="00F05A56">
        <w:rPr>
          <w:rFonts w:ascii="Arial" w:hAnsi="Arial" w:cs="Arial"/>
          <w:b/>
          <w:szCs w:val="24"/>
        </w:rPr>
        <w:lastRenderedPageBreak/>
        <w:t xml:space="preserve">Performance Indicator 8 - </w:t>
      </w:r>
      <w:r w:rsidRPr="00F05A56">
        <w:rPr>
          <w:rFonts w:ascii="Arial" w:eastAsia="Calibri" w:hAnsi="Arial" w:cs="Arial"/>
          <w:b/>
          <w:szCs w:val="24"/>
        </w:rPr>
        <w:t>Customer Numbers</w:t>
      </w:r>
    </w:p>
    <w:p w:rsidR="00D93184" w:rsidRPr="00F05A56" w:rsidRDefault="000E20A9" w:rsidP="009859B4">
      <w:pPr>
        <w:spacing w:after="120"/>
        <w:rPr>
          <w:rFonts w:ascii="Arial" w:hAnsi="Arial" w:cs="Arial"/>
          <w:szCs w:val="24"/>
        </w:rPr>
      </w:pPr>
      <w:r w:rsidRPr="00F05A56">
        <w:rPr>
          <w:rFonts w:ascii="Arial" w:hAnsi="Arial" w:cs="Arial"/>
          <w:szCs w:val="24"/>
        </w:rPr>
        <w:t xml:space="preserve">This graph shows customer numbers including Inverness Leisure. </w:t>
      </w:r>
    </w:p>
    <w:p w:rsidR="009E75F1" w:rsidRPr="00F05A56" w:rsidRDefault="006B646C" w:rsidP="009859B4">
      <w:pPr>
        <w:spacing w:after="120"/>
        <w:rPr>
          <w:rFonts w:ascii="Arial" w:hAnsi="Arial" w:cs="Arial"/>
          <w:szCs w:val="24"/>
        </w:rPr>
        <w:sectPr w:rsidR="009E75F1" w:rsidRPr="00F05A56" w:rsidSect="001671A2">
          <w:pgSz w:w="16838" w:h="11906" w:orient="landscape"/>
          <w:pgMar w:top="1440" w:right="1440" w:bottom="1440" w:left="1440" w:header="720" w:footer="720" w:gutter="0"/>
          <w:cols w:space="720"/>
          <w:docGrid w:linePitch="326"/>
        </w:sectPr>
      </w:pPr>
      <w:r w:rsidRPr="00F05A56">
        <w:rPr>
          <w:rFonts w:ascii="Arial" w:hAnsi="Arial" w:cs="Arial"/>
          <w:noProof/>
          <w:szCs w:val="24"/>
        </w:rPr>
        <w:drawing>
          <wp:inline distT="0" distB="0" distL="0" distR="0" wp14:anchorId="31FFB640" wp14:editId="39FF7158">
            <wp:extent cx="8858250" cy="4924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F50D03" w:rsidRPr="00F05A56" w:rsidTr="00360BAF">
        <w:tc>
          <w:tcPr>
            <w:tcW w:w="1844"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lastRenderedPageBreak/>
              <w:t>Business Plan Outcome</w:t>
            </w:r>
          </w:p>
        </w:tc>
        <w:tc>
          <w:tcPr>
            <w:tcW w:w="2239"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352"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634"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RAG Rating Definition</w:t>
            </w:r>
          </w:p>
          <w:p w:rsidR="00F50D03" w:rsidRPr="00F05A56" w:rsidRDefault="00F50D03" w:rsidP="009859B4">
            <w:pPr>
              <w:spacing w:after="120"/>
              <w:rPr>
                <w:rFonts w:ascii="Arial" w:eastAsia="Calibri" w:hAnsi="Arial" w:cs="Arial"/>
                <w:b/>
                <w:szCs w:val="24"/>
              </w:rPr>
            </w:pP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19"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42"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442"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131C15" w:rsidRPr="00F05A56">
              <w:rPr>
                <w:rFonts w:ascii="Arial" w:eastAsia="Calibri" w:hAnsi="Arial" w:cs="Arial"/>
                <w:b/>
                <w:szCs w:val="24"/>
              </w:rPr>
              <w:t>Three</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F50D03" w:rsidRPr="00F05A56" w:rsidRDefault="00F50D03" w:rsidP="009859B4">
            <w:pPr>
              <w:rPr>
                <w:rFonts w:ascii="Arial" w:eastAsia="Calibri" w:hAnsi="Arial" w:cs="Arial"/>
                <w:b/>
                <w:szCs w:val="24"/>
              </w:rPr>
            </w:pPr>
          </w:p>
        </w:tc>
      </w:tr>
      <w:tr w:rsidR="00360BAF" w:rsidRPr="00F05A56" w:rsidTr="006B646C">
        <w:tc>
          <w:tcPr>
            <w:tcW w:w="1844" w:type="dxa"/>
            <w:shd w:val="clear" w:color="auto" w:fill="auto"/>
          </w:tcPr>
          <w:p w:rsidR="001671A2" w:rsidRPr="00F05A56" w:rsidRDefault="001671A2" w:rsidP="009859B4">
            <w:pPr>
              <w:rPr>
                <w:rFonts w:ascii="Arial" w:eastAsia="Calibri" w:hAnsi="Arial" w:cs="Arial"/>
                <w:b/>
                <w:szCs w:val="24"/>
              </w:rPr>
            </w:pPr>
            <w:r w:rsidRPr="00F05A56">
              <w:rPr>
                <w:rFonts w:ascii="Arial" w:eastAsia="Calibri" w:hAnsi="Arial" w:cs="Arial"/>
                <w:b/>
                <w:szCs w:val="24"/>
              </w:rPr>
              <w:t>5. A positive company image</w:t>
            </w:r>
          </w:p>
          <w:p w:rsidR="001671A2" w:rsidRPr="00F05A56" w:rsidRDefault="001671A2" w:rsidP="009859B4">
            <w:pPr>
              <w:rPr>
                <w:rFonts w:ascii="Arial" w:eastAsia="Calibri" w:hAnsi="Arial" w:cs="Arial"/>
                <w:b/>
                <w:szCs w:val="24"/>
              </w:rPr>
            </w:pPr>
          </w:p>
        </w:tc>
        <w:tc>
          <w:tcPr>
            <w:tcW w:w="2239" w:type="dxa"/>
            <w:shd w:val="clear" w:color="auto" w:fill="auto"/>
          </w:tcPr>
          <w:p w:rsidR="001671A2" w:rsidRPr="00F05A56" w:rsidRDefault="005B31A0" w:rsidP="009859B4">
            <w:pPr>
              <w:jc w:val="both"/>
              <w:rPr>
                <w:rFonts w:ascii="Arial" w:eastAsia="Calibri" w:hAnsi="Arial" w:cs="Arial"/>
                <w:szCs w:val="24"/>
              </w:rPr>
            </w:pPr>
            <w:r w:rsidRPr="00F05A56">
              <w:rPr>
                <w:rFonts w:ascii="Arial" w:eastAsia="Calibri" w:hAnsi="Arial" w:cs="Arial"/>
                <w:szCs w:val="24"/>
              </w:rPr>
              <w:t>9.</w:t>
            </w:r>
            <w:r w:rsidR="001671A2" w:rsidRPr="00F05A56">
              <w:rPr>
                <w:rFonts w:ascii="Arial" w:eastAsia="Calibri" w:hAnsi="Arial" w:cs="Arial"/>
                <w:szCs w:val="24"/>
              </w:rPr>
              <w:t>Media clippings.</w:t>
            </w:r>
          </w:p>
        </w:tc>
        <w:tc>
          <w:tcPr>
            <w:tcW w:w="1352" w:type="dxa"/>
            <w:shd w:val="clear" w:color="auto" w:fill="auto"/>
          </w:tcPr>
          <w:p w:rsidR="001671A2" w:rsidRPr="00F05A56" w:rsidRDefault="001671A2" w:rsidP="009859B4">
            <w:pPr>
              <w:jc w:val="both"/>
              <w:rPr>
                <w:rFonts w:ascii="Arial" w:eastAsia="Calibri" w:hAnsi="Arial" w:cs="Arial"/>
                <w:szCs w:val="24"/>
              </w:rPr>
            </w:pPr>
            <w:r w:rsidRPr="00F05A56">
              <w:rPr>
                <w:rFonts w:ascii="Arial" w:eastAsia="Calibri" w:hAnsi="Arial" w:cs="Arial"/>
                <w:szCs w:val="24"/>
              </w:rPr>
              <w:t>Quarterly</w:t>
            </w:r>
          </w:p>
        </w:tc>
        <w:tc>
          <w:tcPr>
            <w:tcW w:w="2634" w:type="dxa"/>
            <w:shd w:val="clear" w:color="auto" w:fill="auto"/>
          </w:tcPr>
          <w:p w:rsidR="001671A2" w:rsidRPr="00F05A56" w:rsidRDefault="001671A2" w:rsidP="009859B4">
            <w:pPr>
              <w:pStyle w:val="ListParagraph"/>
              <w:numPr>
                <w:ilvl w:val="0"/>
                <w:numId w:val="10"/>
              </w:numPr>
              <w:spacing w:after="0" w:line="240" w:lineRule="auto"/>
              <w:rPr>
                <w:rFonts w:ascii="Arial" w:hAnsi="Arial" w:cs="Arial"/>
                <w:sz w:val="24"/>
                <w:szCs w:val="24"/>
              </w:rPr>
            </w:pPr>
            <w:r w:rsidRPr="00F05A56">
              <w:rPr>
                <w:rFonts w:ascii="Arial" w:hAnsi="Arial" w:cs="Arial"/>
                <w:sz w:val="24"/>
                <w:szCs w:val="24"/>
              </w:rPr>
              <w:t>Red = number of negative press clippings outweigh neutral and positive.</w:t>
            </w:r>
          </w:p>
          <w:p w:rsidR="001671A2" w:rsidRPr="00F05A56" w:rsidRDefault="001671A2" w:rsidP="009859B4">
            <w:pPr>
              <w:pStyle w:val="ListParagraph"/>
              <w:numPr>
                <w:ilvl w:val="0"/>
                <w:numId w:val="10"/>
              </w:numPr>
              <w:spacing w:after="0" w:line="240" w:lineRule="auto"/>
              <w:rPr>
                <w:rFonts w:ascii="Arial" w:hAnsi="Arial" w:cs="Arial"/>
                <w:sz w:val="24"/>
                <w:szCs w:val="24"/>
              </w:rPr>
            </w:pPr>
            <w:r w:rsidRPr="00F05A56">
              <w:rPr>
                <w:rFonts w:ascii="Arial" w:hAnsi="Arial" w:cs="Arial"/>
                <w:sz w:val="24"/>
                <w:szCs w:val="24"/>
              </w:rPr>
              <w:t>Amber = number of negative and neutral press clippings outweigh positive.</w:t>
            </w:r>
          </w:p>
          <w:p w:rsidR="001671A2" w:rsidRPr="00F05A56" w:rsidRDefault="001671A2" w:rsidP="009859B4">
            <w:pPr>
              <w:pStyle w:val="ListParagraph"/>
              <w:numPr>
                <w:ilvl w:val="0"/>
                <w:numId w:val="10"/>
              </w:numPr>
              <w:spacing w:after="0" w:line="240" w:lineRule="auto"/>
              <w:rPr>
                <w:rFonts w:ascii="Arial" w:hAnsi="Arial" w:cs="Arial"/>
                <w:sz w:val="24"/>
                <w:szCs w:val="24"/>
              </w:rPr>
            </w:pPr>
            <w:r w:rsidRPr="00F05A56">
              <w:rPr>
                <w:rFonts w:ascii="Arial" w:hAnsi="Arial" w:cs="Arial"/>
                <w:sz w:val="24"/>
                <w:szCs w:val="24"/>
              </w:rPr>
              <w:t xml:space="preserve">Green = number of positive and neutral media clippings outweigh negative. </w:t>
            </w:r>
          </w:p>
        </w:tc>
        <w:tc>
          <w:tcPr>
            <w:tcW w:w="901" w:type="dxa"/>
            <w:shd w:val="clear" w:color="auto" w:fill="92D050"/>
          </w:tcPr>
          <w:p w:rsidR="001671A2" w:rsidRPr="00F05A56" w:rsidRDefault="00A50926" w:rsidP="009859B4">
            <w:pPr>
              <w:pStyle w:val="ListParagraph"/>
              <w:spacing w:after="0" w:line="240" w:lineRule="auto"/>
              <w:ind w:left="0"/>
              <w:jc w:val="both"/>
              <w:rPr>
                <w:rFonts w:ascii="Arial" w:hAnsi="Arial" w:cs="Arial"/>
                <w:sz w:val="24"/>
                <w:szCs w:val="24"/>
              </w:rPr>
            </w:pPr>
            <w:r w:rsidRPr="00F05A56">
              <w:rPr>
                <w:rFonts w:ascii="Arial" w:hAnsi="Arial" w:cs="Arial"/>
                <w:sz w:val="24"/>
                <w:szCs w:val="24"/>
              </w:rPr>
              <w:t>Green</w:t>
            </w:r>
          </w:p>
        </w:tc>
        <w:tc>
          <w:tcPr>
            <w:tcW w:w="919" w:type="dxa"/>
            <w:shd w:val="clear" w:color="auto" w:fill="92D050"/>
          </w:tcPr>
          <w:p w:rsidR="001671A2" w:rsidRPr="00F05A56" w:rsidRDefault="00927AA3" w:rsidP="009859B4">
            <w:pPr>
              <w:pStyle w:val="ListParagraph"/>
              <w:spacing w:after="0" w:line="240" w:lineRule="auto"/>
              <w:ind w:left="0"/>
              <w:jc w:val="both"/>
              <w:rPr>
                <w:rFonts w:ascii="Arial" w:hAnsi="Arial" w:cs="Arial"/>
                <w:sz w:val="24"/>
                <w:szCs w:val="24"/>
              </w:rPr>
            </w:pPr>
            <w:r w:rsidRPr="00F05A56">
              <w:rPr>
                <w:rFonts w:ascii="Arial" w:hAnsi="Arial" w:cs="Arial"/>
                <w:sz w:val="24"/>
                <w:szCs w:val="24"/>
              </w:rPr>
              <w:t>Green</w:t>
            </w:r>
          </w:p>
        </w:tc>
        <w:tc>
          <w:tcPr>
            <w:tcW w:w="901" w:type="dxa"/>
            <w:shd w:val="clear" w:color="auto" w:fill="92D050"/>
          </w:tcPr>
          <w:p w:rsidR="001671A2" w:rsidRPr="00F05A56" w:rsidRDefault="000B3039" w:rsidP="009859B4">
            <w:pPr>
              <w:pStyle w:val="ListParagraph"/>
              <w:spacing w:after="0" w:line="240" w:lineRule="auto"/>
              <w:ind w:left="0"/>
              <w:jc w:val="both"/>
              <w:rPr>
                <w:rFonts w:ascii="Arial" w:hAnsi="Arial" w:cs="Arial"/>
                <w:sz w:val="24"/>
                <w:szCs w:val="24"/>
              </w:rPr>
            </w:pPr>
            <w:r w:rsidRPr="00F05A56">
              <w:rPr>
                <w:rFonts w:ascii="Arial" w:hAnsi="Arial" w:cs="Arial"/>
                <w:sz w:val="24"/>
                <w:szCs w:val="24"/>
              </w:rPr>
              <w:t>Green</w:t>
            </w:r>
          </w:p>
        </w:tc>
        <w:tc>
          <w:tcPr>
            <w:tcW w:w="942" w:type="dxa"/>
            <w:shd w:val="clear" w:color="auto" w:fill="auto"/>
          </w:tcPr>
          <w:p w:rsidR="001671A2" w:rsidRPr="00F05A56" w:rsidRDefault="001671A2" w:rsidP="009859B4">
            <w:pPr>
              <w:jc w:val="both"/>
              <w:rPr>
                <w:rFonts w:ascii="Arial" w:hAnsi="Arial" w:cs="Arial"/>
                <w:szCs w:val="24"/>
              </w:rPr>
            </w:pPr>
          </w:p>
        </w:tc>
        <w:tc>
          <w:tcPr>
            <w:tcW w:w="2442" w:type="dxa"/>
            <w:shd w:val="clear" w:color="auto" w:fill="auto"/>
          </w:tcPr>
          <w:p w:rsidR="003875A7" w:rsidRPr="00F05A56" w:rsidRDefault="00A26A7F" w:rsidP="000B3039">
            <w:pPr>
              <w:pStyle w:val="ListParagraph"/>
              <w:spacing w:after="0" w:line="240" w:lineRule="auto"/>
              <w:ind w:left="0"/>
              <w:rPr>
                <w:rFonts w:ascii="Arial" w:hAnsi="Arial" w:cs="Arial"/>
                <w:sz w:val="24"/>
                <w:szCs w:val="24"/>
              </w:rPr>
            </w:pPr>
            <w:r w:rsidRPr="00F05A56">
              <w:rPr>
                <w:rFonts w:ascii="Arial" w:hAnsi="Arial" w:cs="Arial"/>
                <w:sz w:val="24"/>
                <w:szCs w:val="24"/>
              </w:rPr>
              <w:t xml:space="preserve">Positive </w:t>
            </w:r>
            <w:r w:rsidR="00446DB1" w:rsidRPr="00F05A56">
              <w:rPr>
                <w:rFonts w:ascii="Arial" w:hAnsi="Arial" w:cs="Arial"/>
                <w:sz w:val="24"/>
                <w:szCs w:val="24"/>
              </w:rPr>
              <w:t>media</w:t>
            </w:r>
            <w:r w:rsidRPr="00F05A56">
              <w:rPr>
                <w:rFonts w:ascii="Arial" w:hAnsi="Arial" w:cs="Arial"/>
                <w:sz w:val="24"/>
                <w:szCs w:val="24"/>
              </w:rPr>
              <w:t xml:space="preserve"> clippings </w:t>
            </w:r>
            <w:r w:rsidR="000B3039" w:rsidRPr="00F05A56">
              <w:rPr>
                <w:rFonts w:ascii="Arial" w:hAnsi="Arial" w:cs="Arial"/>
                <w:sz w:val="24"/>
                <w:szCs w:val="24"/>
              </w:rPr>
              <w:t xml:space="preserve">for Q3 </w:t>
            </w:r>
            <w:r w:rsidRPr="00F05A56">
              <w:rPr>
                <w:rFonts w:ascii="Arial" w:hAnsi="Arial" w:cs="Arial"/>
                <w:sz w:val="24"/>
                <w:szCs w:val="24"/>
              </w:rPr>
              <w:t xml:space="preserve">totalled </w:t>
            </w:r>
            <w:r w:rsidR="000B3039" w:rsidRPr="00F05A56">
              <w:rPr>
                <w:rFonts w:ascii="Arial" w:hAnsi="Arial" w:cs="Arial"/>
                <w:sz w:val="24"/>
                <w:szCs w:val="24"/>
              </w:rPr>
              <w:t>28</w:t>
            </w:r>
            <w:r w:rsidRPr="00F05A56">
              <w:rPr>
                <w:rFonts w:ascii="Arial" w:hAnsi="Arial" w:cs="Arial"/>
                <w:sz w:val="24"/>
                <w:szCs w:val="24"/>
              </w:rPr>
              <w:t xml:space="preserve"> with there </w:t>
            </w:r>
            <w:r w:rsidR="00861CAD" w:rsidRPr="00F05A56">
              <w:rPr>
                <w:rFonts w:ascii="Arial" w:hAnsi="Arial" w:cs="Arial"/>
                <w:sz w:val="24"/>
                <w:szCs w:val="24"/>
              </w:rPr>
              <w:t>having been</w:t>
            </w:r>
            <w:r w:rsidR="00446DB1" w:rsidRPr="00F05A56">
              <w:rPr>
                <w:rFonts w:ascii="Arial" w:hAnsi="Arial" w:cs="Arial"/>
                <w:sz w:val="24"/>
                <w:szCs w:val="24"/>
              </w:rPr>
              <w:t xml:space="preserve"> </w:t>
            </w:r>
            <w:r w:rsidR="000B3039" w:rsidRPr="00F05A56">
              <w:rPr>
                <w:rFonts w:ascii="Arial" w:hAnsi="Arial" w:cs="Arial"/>
                <w:sz w:val="24"/>
                <w:szCs w:val="24"/>
              </w:rPr>
              <w:t>6</w:t>
            </w:r>
            <w:r w:rsidR="00446DB1" w:rsidRPr="00F05A56">
              <w:rPr>
                <w:rFonts w:ascii="Arial" w:hAnsi="Arial" w:cs="Arial"/>
                <w:sz w:val="24"/>
                <w:szCs w:val="24"/>
              </w:rPr>
              <w:t xml:space="preserve"> </w:t>
            </w:r>
            <w:r w:rsidRPr="00F05A56">
              <w:rPr>
                <w:rFonts w:ascii="Arial" w:hAnsi="Arial" w:cs="Arial"/>
                <w:sz w:val="24"/>
                <w:szCs w:val="24"/>
              </w:rPr>
              <w:t xml:space="preserve">which were </w:t>
            </w:r>
            <w:r w:rsidR="003F0BE1" w:rsidRPr="00F05A56">
              <w:rPr>
                <w:rFonts w:ascii="Arial" w:hAnsi="Arial" w:cs="Arial"/>
                <w:sz w:val="24"/>
                <w:szCs w:val="24"/>
              </w:rPr>
              <w:t xml:space="preserve">neutral and </w:t>
            </w:r>
            <w:r w:rsidR="00927AA3" w:rsidRPr="00F05A56">
              <w:rPr>
                <w:rFonts w:ascii="Arial" w:hAnsi="Arial" w:cs="Arial"/>
                <w:sz w:val="24"/>
                <w:szCs w:val="24"/>
              </w:rPr>
              <w:t>none</w:t>
            </w:r>
            <w:r w:rsidR="00446DB1" w:rsidRPr="00F05A56">
              <w:rPr>
                <w:rFonts w:ascii="Arial" w:hAnsi="Arial" w:cs="Arial"/>
                <w:sz w:val="24"/>
                <w:szCs w:val="24"/>
              </w:rPr>
              <w:t xml:space="preserve"> which were </w:t>
            </w:r>
            <w:r w:rsidRPr="00F05A56">
              <w:rPr>
                <w:rFonts w:ascii="Arial" w:hAnsi="Arial" w:cs="Arial"/>
                <w:sz w:val="24"/>
                <w:szCs w:val="24"/>
              </w:rPr>
              <w:t xml:space="preserve">negative. </w:t>
            </w:r>
          </w:p>
        </w:tc>
      </w:tr>
    </w:tbl>
    <w:p w:rsidR="00E87480" w:rsidRPr="00F05A56" w:rsidRDefault="00E87480" w:rsidP="009859B4">
      <w:pPr>
        <w:spacing w:after="120"/>
        <w:rPr>
          <w:rFonts w:ascii="Arial" w:hAnsi="Arial" w:cs="Arial"/>
          <w:b/>
          <w:szCs w:val="24"/>
        </w:rPr>
      </w:pPr>
    </w:p>
    <w:p w:rsidR="00FC79DB" w:rsidRPr="00F05A56" w:rsidRDefault="00FC79DB" w:rsidP="009859B4">
      <w:pPr>
        <w:spacing w:after="120"/>
        <w:rPr>
          <w:rFonts w:ascii="Arial" w:hAnsi="Arial" w:cs="Arial"/>
          <w:szCs w:val="24"/>
        </w:rPr>
        <w:sectPr w:rsidR="00FC79DB" w:rsidRPr="00F05A56" w:rsidSect="001671A2">
          <w:pgSz w:w="16838" w:h="11906" w:orient="landscape"/>
          <w:pgMar w:top="1440" w:right="1440" w:bottom="1440" w:left="1440" w:header="720" w:footer="720" w:gutter="0"/>
          <w:cols w:space="720"/>
          <w:docGrid w:linePitch="326"/>
        </w:sectPr>
      </w:pPr>
    </w:p>
    <w:p w:rsidR="00040F96" w:rsidRPr="00F05A56" w:rsidRDefault="0008258A" w:rsidP="009859B4">
      <w:pPr>
        <w:spacing w:after="120"/>
        <w:rPr>
          <w:rFonts w:ascii="Arial" w:hAnsi="Arial" w:cs="Arial"/>
          <w:b/>
          <w:szCs w:val="24"/>
        </w:rPr>
      </w:pPr>
      <w:r w:rsidRPr="00F05A56">
        <w:rPr>
          <w:rFonts w:ascii="Arial" w:hAnsi="Arial" w:cs="Arial"/>
          <w:b/>
          <w:szCs w:val="24"/>
        </w:rPr>
        <w:lastRenderedPageBreak/>
        <w:t xml:space="preserve">Performance Indicator 9 - </w:t>
      </w:r>
      <w:r w:rsidR="00040F96" w:rsidRPr="00F05A56">
        <w:rPr>
          <w:rFonts w:ascii="Arial" w:hAnsi="Arial" w:cs="Arial"/>
          <w:b/>
          <w:szCs w:val="24"/>
        </w:rPr>
        <w:t xml:space="preserve">Media </w:t>
      </w:r>
      <w:r w:rsidR="00132F77" w:rsidRPr="00F05A56">
        <w:rPr>
          <w:rFonts w:ascii="Arial" w:hAnsi="Arial" w:cs="Arial"/>
          <w:b/>
          <w:szCs w:val="24"/>
        </w:rPr>
        <w:t>C</w:t>
      </w:r>
      <w:r w:rsidRPr="00F05A56">
        <w:rPr>
          <w:rFonts w:ascii="Arial" w:hAnsi="Arial" w:cs="Arial"/>
          <w:b/>
          <w:szCs w:val="24"/>
        </w:rPr>
        <w:t>lippings</w:t>
      </w:r>
    </w:p>
    <w:p w:rsidR="00446DB1" w:rsidRPr="00F05A56" w:rsidRDefault="00FC79DB" w:rsidP="009859B4">
      <w:pPr>
        <w:spacing w:after="120"/>
        <w:rPr>
          <w:rFonts w:ascii="Arial" w:hAnsi="Arial" w:cs="Arial"/>
          <w:color w:val="FF0000"/>
          <w:szCs w:val="24"/>
        </w:rPr>
      </w:pPr>
      <w:r w:rsidRPr="00F05A56">
        <w:rPr>
          <w:rFonts w:ascii="Arial" w:hAnsi="Arial" w:cs="Arial"/>
          <w:szCs w:val="24"/>
        </w:rPr>
        <w:t xml:space="preserve">The following two graphs show the numbers of </w:t>
      </w:r>
      <w:r w:rsidR="00446DB1" w:rsidRPr="00F05A56">
        <w:rPr>
          <w:rFonts w:ascii="Arial" w:hAnsi="Arial" w:cs="Arial"/>
          <w:szCs w:val="24"/>
        </w:rPr>
        <w:t>p</w:t>
      </w:r>
      <w:r w:rsidRPr="00F05A56">
        <w:rPr>
          <w:rFonts w:ascii="Arial" w:hAnsi="Arial" w:cs="Arial"/>
          <w:szCs w:val="24"/>
        </w:rPr>
        <w:t xml:space="preserve">ositive and </w:t>
      </w:r>
      <w:r w:rsidR="00446DB1" w:rsidRPr="00F05A56">
        <w:rPr>
          <w:rFonts w:ascii="Arial" w:hAnsi="Arial" w:cs="Arial"/>
          <w:szCs w:val="24"/>
        </w:rPr>
        <w:t>n</w:t>
      </w:r>
      <w:r w:rsidRPr="00F05A56">
        <w:rPr>
          <w:rFonts w:ascii="Arial" w:hAnsi="Arial" w:cs="Arial"/>
          <w:szCs w:val="24"/>
        </w:rPr>
        <w:t>eutral media clippings compared with negative</w:t>
      </w:r>
      <w:r w:rsidR="005B31A0" w:rsidRPr="00F05A56">
        <w:rPr>
          <w:rFonts w:ascii="Arial" w:hAnsi="Arial" w:cs="Arial"/>
          <w:szCs w:val="24"/>
        </w:rPr>
        <w:t>. T</w:t>
      </w:r>
      <w:r w:rsidR="00446DB1" w:rsidRPr="00F05A56">
        <w:rPr>
          <w:rFonts w:ascii="Arial" w:hAnsi="Arial" w:cs="Arial"/>
          <w:szCs w:val="24"/>
        </w:rPr>
        <w:t xml:space="preserve">he </w:t>
      </w:r>
      <w:r w:rsidR="00DA4D33" w:rsidRPr="00F05A56">
        <w:rPr>
          <w:rFonts w:ascii="Arial" w:hAnsi="Arial" w:cs="Arial"/>
          <w:szCs w:val="24"/>
        </w:rPr>
        <w:t>positive and n</w:t>
      </w:r>
      <w:r w:rsidR="005B31A0" w:rsidRPr="00F05A56">
        <w:rPr>
          <w:rFonts w:ascii="Arial" w:hAnsi="Arial" w:cs="Arial"/>
          <w:szCs w:val="24"/>
        </w:rPr>
        <w:t>eutral outweigh</w:t>
      </w:r>
      <w:r w:rsidR="00DA4D33" w:rsidRPr="00F05A56">
        <w:rPr>
          <w:rFonts w:ascii="Arial" w:hAnsi="Arial" w:cs="Arial"/>
          <w:szCs w:val="24"/>
        </w:rPr>
        <w:t xml:space="preserve"> the </w:t>
      </w:r>
      <w:r w:rsidR="00861CAD" w:rsidRPr="00F05A56">
        <w:rPr>
          <w:rFonts w:ascii="Arial" w:hAnsi="Arial" w:cs="Arial"/>
          <w:szCs w:val="24"/>
        </w:rPr>
        <w:t>negative</w:t>
      </w:r>
      <w:r w:rsidRPr="00F05A56">
        <w:rPr>
          <w:rFonts w:ascii="Arial" w:hAnsi="Arial" w:cs="Arial"/>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7"/>
        <w:gridCol w:w="7047"/>
      </w:tblGrid>
      <w:tr w:rsidR="00DA4D33" w:rsidRPr="00F05A56" w:rsidTr="00DA4D33">
        <w:tc>
          <w:tcPr>
            <w:tcW w:w="7127" w:type="dxa"/>
          </w:tcPr>
          <w:p w:rsidR="00DA4D33" w:rsidRPr="00F05A56" w:rsidRDefault="000B3039" w:rsidP="009859B4">
            <w:pPr>
              <w:spacing w:after="120"/>
              <w:rPr>
                <w:rFonts w:ascii="Arial" w:hAnsi="Arial" w:cs="Arial"/>
                <w:b/>
                <w:szCs w:val="24"/>
              </w:rPr>
            </w:pPr>
            <w:r w:rsidRPr="00F05A56">
              <w:rPr>
                <w:rFonts w:ascii="Arial" w:eastAsia="Times New Roman" w:hAnsi="Arial" w:cs="Arial"/>
                <w:szCs w:val="24"/>
                <w:lang w:eastAsia="en-GB"/>
              </w:rPr>
              <w:object w:dxaOrig="4320" w:dyaOrig="3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265.5pt" o:ole="">
                  <v:imagedata r:id="rId17" o:title=""/>
                </v:shape>
                <o:OLEObject Type="Embed" ProgID="PBrush" ShapeID="_x0000_i1025" DrawAspect="Content" ObjectID="_1551779492" r:id="rId18"/>
              </w:object>
            </w:r>
          </w:p>
        </w:tc>
        <w:tc>
          <w:tcPr>
            <w:tcW w:w="7047" w:type="dxa"/>
          </w:tcPr>
          <w:p w:rsidR="00DA4D33" w:rsidRPr="00F05A56" w:rsidRDefault="000B3039" w:rsidP="009859B4">
            <w:pPr>
              <w:spacing w:after="120"/>
              <w:rPr>
                <w:rFonts w:ascii="Arial" w:hAnsi="Arial" w:cs="Arial"/>
                <w:szCs w:val="24"/>
              </w:rPr>
            </w:pPr>
            <w:r w:rsidRPr="00F05A56">
              <w:rPr>
                <w:rFonts w:ascii="Arial" w:eastAsia="Times New Roman" w:hAnsi="Arial" w:cs="Arial"/>
                <w:szCs w:val="24"/>
                <w:lang w:eastAsia="en-GB"/>
              </w:rPr>
              <w:object w:dxaOrig="4320" w:dyaOrig="3333">
                <v:shape id="_x0000_i1026" type="#_x0000_t75" style="width:344.25pt;height:265.5pt" o:ole="">
                  <v:imagedata r:id="rId19" o:title=""/>
                </v:shape>
                <o:OLEObject Type="Embed" ProgID="PBrush" ShapeID="_x0000_i1026" DrawAspect="Content" ObjectID="_1551779493" r:id="rId20"/>
              </w:object>
            </w:r>
          </w:p>
        </w:tc>
      </w:tr>
    </w:tbl>
    <w:p w:rsidR="00671A11" w:rsidRPr="00F05A56" w:rsidRDefault="00671A11" w:rsidP="009859B4">
      <w:pPr>
        <w:spacing w:after="120"/>
        <w:rPr>
          <w:rFonts w:ascii="Arial" w:hAnsi="Arial" w:cs="Arial"/>
          <w:b/>
          <w:szCs w:val="24"/>
        </w:rPr>
      </w:pPr>
    </w:p>
    <w:p w:rsidR="00671A11" w:rsidRPr="00F05A56" w:rsidRDefault="00671A11" w:rsidP="009859B4">
      <w:pPr>
        <w:spacing w:after="120"/>
        <w:rPr>
          <w:rFonts w:ascii="Arial" w:hAnsi="Arial" w:cs="Arial"/>
          <w:b/>
          <w:szCs w:val="24"/>
        </w:rPr>
      </w:pPr>
    </w:p>
    <w:p w:rsidR="00671A11" w:rsidRPr="00F05A56" w:rsidRDefault="00671A11" w:rsidP="009859B4">
      <w:pPr>
        <w:spacing w:after="120"/>
        <w:rPr>
          <w:rFonts w:ascii="Arial" w:hAnsi="Arial" w:cs="Arial"/>
          <w:b/>
          <w:szCs w:val="24"/>
        </w:rPr>
        <w:sectPr w:rsidR="00671A11" w:rsidRPr="00F05A56"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180"/>
        <w:gridCol w:w="1430"/>
        <w:gridCol w:w="2566"/>
        <w:gridCol w:w="963"/>
        <w:gridCol w:w="963"/>
        <w:gridCol w:w="963"/>
        <w:gridCol w:w="963"/>
        <w:gridCol w:w="2361"/>
      </w:tblGrid>
      <w:tr w:rsidR="00F50D03" w:rsidRPr="00F05A56" w:rsidTr="00B41BEF">
        <w:tc>
          <w:tcPr>
            <w:tcW w:w="1844"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lastRenderedPageBreak/>
              <w:t>Business Plan Outcome</w:t>
            </w:r>
          </w:p>
        </w:tc>
        <w:tc>
          <w:tcPr>
            <w:tcW w:w="2239"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352"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634"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RAG Rating Definition</w:t>
            </w:r>
          </w:p>
          <w:p w:rsidR="00F50D03" w:rsidRPr="00F05A56" w:rsidRDefault="00F50D03" w:rsidP="009859B4">
            <w:pPr>
              <w:spacing w:after="120"/>
              <w:rPr>
                <w:rFonts w:ascii="Arial" w:eastAsia="Calibri" w:hAnsi="Arial" w:cs="Arial"/>
                <w:b/>
                <w:szCs w:val="24"/>
              </w:rPr>
            </w:pP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19"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42"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442"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131C15" w:rsidRPr="00F05A56">
              <w:rPr>
                <w:rFonts w:ascii="Arial" w:eastAsia="Calibri" w:hAnsi="Arial" w:cs="Arial"/>
                <w:b/>
                <w:szCs w:val="24"/>
              </w:rPr>
              <w:t>Three</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F50D03" w:rsidRPr="00F05A56" w:rsidRDefault="00F50D03" w:rsidP="009859B4">
            <w:pPr>
              <w:rPr>
                <w:rFonts w:ascii="Arial" w:eastAsia="Calibri" w:hAnsi="Arial" w:cs="Arial"/>
                <w:b/>
                <w:szCs w:val="24"/>
              </w:rPr>
            </w:pPr>
          </w:p>
        </w:tc>
      </w:tr>
      <w:tr w:rsidR="00360BAF" w:rsidRPr="00F05A56" w:rsidTr="006455F7">
        <w:tc>
          <w:tcPr>
            <w:tcW w:w="1844" w:type="dxa"/>
            <w:shd w:val="clear" w:color="auto" w:fill="auto"/>
          </w:tcPr>
          <w:p w:rsidR="001671A2" w:rsidRPr="00F05A56" w:rsidRDefault="006F0B62" w:rsidP="009859B4">
            <w:pPr>
              <w:rPr>
                <w:rFonts w:ascii="Arial" w:eastAsia="Calibri" w:hAnsi="Arial" w:cs="Arial"/>
                <w:b/>
                <w:szCs w:val="24"/>
              </w:rPr>
            </w:pPr>
            <w:r w:rsidRPr="00F05A56">
              <w:rPr>
                <w:rFonts w:ascii="Arial" w:eastAsia="Calibri" w:hAnsi="Arial" w:cs="Arial"/>
                <w:b/>
                <w:szCs w:val="24"/>
              </w:rPr>
              <w:t>5. A positive company image (cont.)</w:t>
            </w:r>
          </w:p>
        </w:tc>
        <w:tc>
          <w:tcPr>
            <w:tcW w:w="2239" w:type="dxa"/>
            <w:shd w:val="clear" w:color="auto" w:fill="auto"/>
          </w:tcPr>
          <w:p w:rsidR="001671A2" w:rsidRPr="00F05A56" w:rsidRDefault="00E926F1" w:rsidP="009859B4">
            <w:pPr>
              <w:rPr>
                <w:rFonts w:ascii="Arial" w:eastAsia="Calibri" w:hAnsi="Arial" w:cs="Arial"/>
                <w:szCs w:val="24"/>
              </w:rPr>
            </w:pPr>
            <w:r w:rsidRPr="00F05A56">
              <w:rPr>
                <w:rFonts w:ascii="Arial" w:eastAsia="Calibri" w:hAnsi="Arial" w:cs="Arial"/>
                <w:szCs w:val="24"/>
              </w:rPr>
              <w:t xml:space="preserve">10. </w:t>
            </w:r>
            <w:r w:rsidR="001671A2" w:rsidRPr="00F05A56">
              <w:rPr>
                <w:rFonts w:ascii="Arial" w:eastAsia="Calibri" w:hAnsi="Arial" w:cs="Arial"/>
                <w:szCs w:val="24"/>
              </w:rPr>
              <w:t>Formal complaints</w:t>
            </w:r>
            <w:r w:rsidR="00231355" w:rsidRPr="00F05A56">
              <w:rPr>
                <w:rFonts w:ascii="Arial" w:eastAsia="Calibri" w:hAnsi="Arial" w:cs="Arial"/>
                <w:szCs w:val="24"/>
              </w:rPr>
              <w:t>.</w:t>
            </w:r>
          </w:p>
        </w:tc>
        <w:tc>
          <w:tcPr>
            <w:tcW w:w="1352" w:type="dxa"/>
            <w:shd w:val="clear" w:color="auto" w:fill="auto"/>
          </w:tcPr>
          <w:p w:rsidR="001671A2" w:rsidRPr="00F05A56" w:rsidRDefault="001671A2" w:rsidP="009859B4">
            <w:pPr>
              <w:rPr>
                <w:rFonts w:ascii="Arial" w:eastAsia="Calibri" w:hAnsi="Arial" w:cs="Arial"/>
                <w:szCs w:val="24"/>
              </w:rPr>
            </w:pPr>
            <w:r w:rsidRPr="00F05A56">
              <w:rPr>
                <w:rFonts w:ascii="Arial" w:eastAsia="Calibri" w:hAnsi="Arial" w:cs="Arial"/>
                <w:szCs w:val="24"/>
              </w:rPr>
              <w:t>Quarterly</w:t>
            </w:r>
            <w:r w:rsidR="00231355" w:rsidRPr="00F05A56">
              <w:rPr>
                <w:rFonts w:ascii="Arial" w:eastAsia="Calibri" w:hAnsi="Arial" w:cs="Arial"/>
                <w:szCs w:val="24"/>
              </w:rPr>
              <w:t>.</w:t>
            </w:r>
          </w:p>
        </w:tc>
        <w:tc>
          <w:tcPr>
            <w:tcW w:w="2634" w:type="dxa"/>
            <w:shd w:val="clear" w:color="auto" w:fill="auto"/>
          </w:tcPr>
          <w:p w:rsidR="001671A2" w:rsidRPr="00F05A56" w:rsidRDefault="001671A2" w:rsidP="009859B4">
            <w:pPr>
              <w:pStyle w:val="ListParagraph"/>
              <w:numPr>
                <w:ilvl w:val="0"/>
                <w:numId w:val="13"/>
              </w:numPr>
              <w:spacing w:after="0" w:line="240" w:lineRule="auto"/>
              <w:ind w:left="714" w:hanging="357"/>
              <w:rPr>
                <w:rFonts w:ascii="Arial" w:hAnsi="Arial" w:cs="Arial"/>
                <w:sz w:val="24"/>
                <w:szCs w:val="24"/>
              </w:rPr>
            </w:pPr>
            <w:r w:rsidRPr="00F05A56">
              <w:rPr>
                <w:rFonts w:ascii="Arial" w:hAnsi="Arial" w:cs="Arial"/>
                <w:sz w:val="24"/>
                <w:szCs w:val="24"/>
              </w:rPr>
              <w:t>Red = 21 or more complaints per quarter.</w:t>
            </w:r>
          </w:p>
          <w:p w:rsidR="001671A2" w:rsidRPr="00F05A56" w:rsidRDefault="001671A2" w:rsidP="009859B4">
            <w:pPr>
              <w:pStyle w:val="ListParagraph"/>
              <w:numPr>
                <w:ilvl w:val="0"/>
                <w:numId w:val="13"/>
              </w:numPr>
              <w:spacing w:after="0" w:line="240" w:lineRule="auto"/>
              <w:ind w:left="714" w:hanging="357"/>
              <w:rPr>
                <w:rFonts w:ascii="Arial" w:hAnsi="Arial" w:cs="Arial"/>
                <w:sz w:val="24"/>
                <w:szCs w:val="24"/>
              </w:rPr>
            </w:pPr>
            <w:r w:rsidRPr="00F05A56">
              <w:rPr>
                <w:rFonts w:ascii="Arial" w:hAnsi="Arial" w:cs="Arial"/>
                <w:sz w:val="24"/>
                <w:szCs w:val="24"/>
              </w:rPr>
              <w:t>Amber = 11 to 20 complaints per quarter.</w:t>
            </w:r>
          </w:p>
          <w:p w:rsidR="001671A2" w:rsidRPr="00F05A56" w:rsidRDefault="001671A2" w:rsidP="009859B4">
            <w:pPr>
              <w:pStyle w:val="ListParagraph"/>
              <w:numPr>
                <w:ilvl w:val="0"/>
                <w:numId w:val="13"/>
              </w:numPr>
              <w:spacing w:after="0" w:line="240" w:lineRule="auto"/>
              <w:ind w:left="714" w:hanging="357"/>
              <w:rPr>
                <w:rFonts w:ascii="Arial" w:hAnsi="Arial" w:cs="Arial"/>
                <w:sz w:val="24"/>
                <w:szCs w:val="24"/>
              </w:rPr>
            </w:pPr>
            <w:r w:rsidRPr="00F05A56">
              <w:rPr>
                <w:rFonts w:ascii="Arial" w:hAnsi="Arial" w:cs="Arial"/>
                <w:sz w:val="24"/>
                <w:szCs w:val="24"/>
              </w:rPr>
              <w:t xml:space="preserve">Green = </w:t>
            </w:r>
            <w:r w:rsidR="00A2043D" w:rsidRPr="00F05A56">
              <w:rPr>
                <w:rFonts w:ascii="Arial" w:hAnsi="Arial" w:cs="Arial"/>
                <w:sz w:val="24"/>
                <w:szCs w:val="24"/>
              </w:rPr>
              <w:t xml:space="preserve">10 complaints or </w:t>
            </w:r>
            <w:r w:rsidRPr="00F05A56">
              <w:rPr>
                <w:rFonts w:ascii="Arial" w:hAnsi="Arial" w:cs="Arial"/>
                <w:sz w:val="24"/>
                <w:szCs w:val="24"/>
              </w:rPr>
              <w:t>fewer per quarter.</w:t>
            </w:r>
          </w:p>
        </w:tc>
        <w:tc>
          <w:tcPr>
            <w:tcW w:w="901" w:type="dxa"/>
            <w:shd w:val="clear" w:color="auto" w:fill="92D050"/>
          </w:tcPr>
          <w:p w:rsidR="001671A2" w:rsidRPr="00F05A56" w:rsidRDefault="005307D1" w:rsidP="009859B4">
            <w:pPr>
              <w:pStyle w:val="ListParagraph"/>
              <w:spacing w:line="240" w:lineRule="auto"/>
              <w:ind w:left="0"/>
              <w:rPr>
                <w:rFonts w:ascii="Arial" w:hAnsi="Arial" w:cs="Arial"/>
                <w:sz w:val="24"/>
                <w:szCs w:val="24"/>
              </w:rPr>
            </w:pPr>
            <w:r w:rsidRPr="00F05A56">
              <w:rPr>
                <w:rFonts w:ascii="Arial" w:hAnsi="Arial" w:cs="Arial"/>
                <w:sz w:val="24"/>
                <w:szCs w:val="24"/>
              </w:rPr>
              <w:t>Green</w:t>
            </w:r>
          </w:p>
        </w:tc>
        <w:tc>
          <w:tcPr>
            <w:tcW w:w="919" w:type="dxa"/>
            <w:shd w:val="clear" w:color="auto" w:fill="92D050"/>
          </w:tcPr>
          <w:p w:rsidR="001671A2" w:rsidRPr="00F05A56" w:rsidRDefault="00927AA3" w:rsidP="009859B4">
            <w:pPr>
              <w:pStyle w:val="ListParagraph"/>
              <w:spacing w:line="240" w:lineRule="auto"/>
              <w:ind w:left="0"/>
              <w:rPr>
                <w:rFonts w:ascii="Arial" w:hAnsi="Arial" w:cs="Arial"/>
                <w:sz w:val="24"/>
                <w:szCs w:val="24"/>
              </w:rPr>
            </w:pPr>
            <w:r w:rsidRPr="00F05A56">
              <w:rPr>
                <w:rFonts w:ascii="Arial" w:hAnsi="Arial" w:cs="Arial"/>
                <w:sz w:val="24"/>
                <w:szCs w:val="24"/>
              </w:rPr>
              <w:t>Green</w:t>
            </w:r>
          </w:p>
        </w:tc>
        <w:tc>
          <w:tcPr>
            <w:tcW w:w="901" w:type="dxa"/>
            <w:shd w:val="clear" w:color="auto" w:fill="92D050"/>
          </w:tcPr>
          <w:p w:rsidR="001671A2" w:rsidRPr="00F05A56" w:rsidRDefault="006455F7" w:rsidP="009859B4">
            <w:pPr>
              <w:pStyle w:val="ListParagraph"/>
              <w:spacing w:line="240" w:lineRule="auto"/>
              <w:ind w:left="0"/>
              <w:rPr>
                <w:rFonts w:ascii="Arial" w:hAnsi="Arial" w:cs="Arial"/>
                <w:sz w:val="24"/>
                <w:szCs w:val="24"/>
              </w:rPr>
            </w:pPr>
            <w:r w:rsidRPr="00F05A56">
              <w:rPr>
                <w:rFonts w:ascii="Arial" w:hAnsi="Arial" w:cs="Arial"/>
                <w:sz w:val="24"/>
                <w:szCs w:val="24"/>
              </w:rPr>
              <w:t>Green</w:t>
            </w:r>
          </w:p>
        </w:tc>
        <w:tc>
          <w:tcPr>
            <w:tcW w:w="942" w:type="dxa"/>
            <w:shd w:val="clear" w:color="auto" w:fill="auto"/>
          </w:tcPr>
          <w:p w:rsidR="001671A2" w:rsidRPr="00F05A56" w:rsidRDefault="001671A2" w:rsidP="009859B4">
            <w:pPr>
              <w:rPr>
                <w:rFonts w:ascii="Arial" w:hAnsi="Arial" w:cs="Arial"/>
                <w:szCs w:val="24"/>
              </w:rPr>
            </w:pPr>
          </w:p>
        </w:tc>
        <w:tc>
          <w:tcPr>
            <w:tcW w:w="2442" w:type="dxa"/>
            <w:shd w:val="clear" w:color="auto" w:fill="auto"/>
          </w:tcPr>
          <w:p w:rsidR="001671A2" w:rsidRPr="00F05A56" w:rsidRDefault="00360BAF" w:rsidP="006455F7">
            <w:pPr>
              <w:pStyle w:val="ListParagraph"/>
              <w:spacing w:after="0" w:line="240" w:lineRule="auto"/>
              <w:ind w:left="0"/>
              <w:rPr>
                <w:rFonts w:ascii="Arial" w:hAnsi="Arial" w:cs="Arial"/>
                <w:sz w:val="24"/>
                <w:szCs w:val="24"/>
              </w:rPr>
            </w:pPr>
            <w:r w:rsidRPr="00F05A56">
              <w:rPr>
                <w:rFonts w:ascii="Arial" w:hAnsi="Arial" w:cs="Arial"/>
                <w:sz w:val="24"/>
                <w:szCs w:val="24"/>
              </w:rPr>
              <w:t xml:space="preserve">There were </w:t>
            </w:r>
            <w:r w:rsidR="006455F7" w:rsidRPr="00F05A56">
              <w:rPr>
                <w:rFonts w:ascii="Arial" w:hAnsi="Arial" w:cs="Arial"/>
                <w:sz w:val="24"/>
                <w:szCs w:val="24"/>
              </w:rPr>
              <w:t>nine</w:t>
            </w:r>
            <w:r w:rsidR="00F237F3" w:rsidRPr="00F05A56">
              <w:rPr>
                <w:rFonts w:ascii="Arial" w:hAnsi="Arial" w:cs="Arial"/>
                <w:sz w:val="24"/>
                <w:szCs w:val="24"/>
              </w:rPr>
              <w:t xml:space="preserve"> </w:t>
            </w:r>
            <w:r w:rsidRPr="00F05A56">
              <w:rPr>
                <w:rFonts w:ascii="Arial" w:hAnsi="Arial" w:cs="Arial"/>
                <w:sz w:val="24"/>
                <w:szCs w:val="24"/>
              </w:rPr>
              <w:t xml:space="preserve">complaints received </w:t>
            </w:r>
            <w:r w:rsidR="003843D2" w:rsidRPr="00F05A56">
              <w:rPr>
                <w:rFonts w:ascii="Arial" w:hAnsi="Arial" w:cs="Arial"/>
                <w:sz w:val="24"/>
                <w:szCs w:val="24"/>
              </w:rPr>
              <w:t xml:space="preserve">during </w:t>
            </w:r>
            <w:r w:rsidR="00744CB7" w:rsidRPr="00F05A56">
              <w:rPr>
                <w:rFonts w:ascii="Arial" w:hAnsi="Arial" w:cs="Arial"/>
                <w:sz w:val="24"/>
                <w:szCs w:val="24"/>
              </w:rPr>
              <w:t>Q</w:t>
            </w:r>
            <w:r w:rsidR="006455F7" w:rsidRPr="00F05A56">
              <w:rPr>
                <w:rFonts w:ascii="Arial" w:hAnsi="Arial" w:cs="Arial"/>
                <w:sz w:val="24"/>
                <w:szCs w:val="24"/>
              </w:rPr>
              <w:t>3</w:t>
            </w:r>
            <w:r w:rsidR="00842F70" w:rsidRPr="00F05A56">
              <w:rPr>
                <w:rFonts w:ascii="Arial" w:hAnsi="Arial" w:cs="Arial"/>
                <w:sz w:val="24"/>
                <w:szCs w:val="24"/>
              </w:rPr>
              <w:t xml:space="preserve"> 20</w:t>
            </w:r>
            <w:r w:rsidRPr="00F05A56">
              <w:rPr>
                <w:rFonts w:ascii="Arial" w:hAnsi="Arial" w:cs="Arial"/>
                <w:sz w:val="24"/>
                <w:szCs w:val="24"/>
              </w:rPr>
              <w:t>1</w:t>
            </w:r>
            <w:r w:rsidR="0056055F" w:rsidRPr="00F05A56">
              <w:rPr>
                <w:rFonts w:ascii="Arial" w:hAnsi="Arial" w:cs="Arial"/>
                <w:sz w:val="24"/>
                <w:szCs w:val="24"/>
              </w:rPr>
              <w:t>6</w:t>
            </w:r>
            <w:r w:rsidR="00842F70" w:rsidRPr="00F05A56">
              <w:rPr>
                <w:rFonts w:ascii="Arial" w:hAnsi="Arial" w:cs="Arial"/>
                <w:sz w:val="24"/>
                <w:szCs w:val="24"/>
              </w:rPr>
              <w:t>/17</w:t>
            </w:r>
            <w:r w:rsidRPr="00F05A56">
              <w:rPr>
                <w:rFonts w:ascii="Arial" w:hAnsi="Arial" w:cs="Arial"/>
                <w:sz w:val="24"/>
                <w:szCs w:val="24"/>
              </w:rPr>
              <w:t>.</w:t>
            </w:r>
          </w:p>
        </w:tc>
      </w:tr>
    </w:tbl>
    <w:p w:rsidR="00E87480" w:rsidRPr="00F05A56" w:rsidRDefault="00E87480" w:rsidP="009859B4">
      <w:pPr>
        <w:spacing w:after="120"/>
        <w:rPr>
          <w:rFonts w:ascii="Arial" w:hAnsi="Arial" w:cs="Arial"/>
          <w:b/>
          <w:szCs w:val="24"/>
        </w:rPr>
      </w:pPr>
    </w:p>
    <w:p w:rsidR="00446DB1" w:rsidRPr="00F05A56" w:rsidRDefault="00446DB1" w:rsidP="009859B4">
      <w:pPr>
        <w:spacing w:after="120"/>
        <w:rPr>
          <w:rFonts w:ascii="Arial" w:hAnsi="Arial" w:cs="Arial"/>
          <w:szCs w:val="24"/>
        </w:rPr>
        <w:sectPr w:rsidR="00446DB1" w:rsidRPr="00F05A56" w:rsidSect="001671A2">
          <w:pgSz w:w="16838" w:h="11906" w:orient="landscape"/>
          <w:pgMar w:top="1440" w:right="1440" w:bottom="1440" w:left="1440" w:header="720" w:footer="720" w:gutter="0"/>
          <w:cols w:space="720"/>
          <w:docGrid w:linePitch="326"/>
        </w:sectPr>
      </w:pPr>
    </w:p>
    <w:p w:rsidR="00040F96" w:rsidRPr="00F05A56" w:rsidRDefault="00132F77" w:rsidP="009859B4">
      <w:pPr>
        <w:spacing w:after="120"/>
        <w:rPr>
          <w:rFonts w:ascii="Arial" w:hAnsi="Arial" w:cs="Arial"/>
          <w:b/>
          <w:szCs w:val="24"/>
        </w:rPr>
      </w:pPr>
      <w:r w:rsidRPr="00F05A56">
        <w:rPr>
          <w:rFonts w:ascii="Arial" w:hAnsi="Arial" w:cs="Arial"/>
          <w:b/>
          <w:szCs w:val="24"/>
        </w:rPr>
        <w:lastRenderedPageBreak/>
        <w:t>Performance I</w:t>
      </w:r>
      <w:r w:rsidR="0008258A" w:rsidRPr="00F05A56">
        <w:rPr>
          <w:rFonts w:ascii="Arial" w:hAnsi="Arial" w:cs="Arial"/>
          <w:b/>
          <w:szCs w:val="24"/>
        </w:rPr>
        <w:t xml:space="preserve">ndicator 10 - </w:t>
      </w:r>
      <w:r w:rsidR="00040F96" w:rsidRPr="00F05A56">
        <w:rPr>
          <w:rFonts w:ascii="Arial" w:hAnsi="Arial" w:cs="Arial"/>
          <w:b/>
          <w:szCs w:val="24"/>
        </w:rPr>
        <w:t xml:space="preserve">Formal </w:t>
      </w:r>
      <w:r w:rsidRPr="00F05A56">
        <w:rPr>
          <w:rFonts w:ascii="Arial" w:hAnsi="Arial" w:cs="Arial"/>
          <w:b/>
          <w:szCs w:val="24"/>
        </w:rPr>
        <w:t>C</w:t>
      </w:r>
      <w:r w:rsidR="0008258A" w:rsidRPr="00F05A56">
        <w:rPr>
          <w:rFonts w:ascii="Arial" w:hAnsi="Arial" w:cs="Arial"/>
          <w:b/>
          <w:szCs w:val="24"/>
        </w:rPr>
        <w:t>omplaints</w:t>
      </w:r>
    </w:p>
    <w:p w:rsidR="00671A11" w:rsidRPr="00F05A56" w:rsidRDefault="00446DB1" w:rsidP="009859B4">
      <w:pPr>
        <w:spacing w:after="120"/>
        <w:rPr>
          <w:rFonts w:ascii="Arial" w:hAnsi="Arial" w:cs="Arial"/>
          <w:b/>
          <w:noProof/>
          <w:szCs w:val="24"/>
        </w:rPr>
      </w:pPr>
      <w:r w:rsidRPr="00F05A56">
        <w:rPr>
          <w:rFonts w:ascii="Arial" w:hAnsi="Arial" w:cs="Arial"/>
          <w:szCs w:val="24"/>
        </w:rPr>
        <w:t xml:space="preserve">The graph below shows the number of complaints which continue to be very low in relation to customer numbers. </w:t>
      </w:r>
      <w:r w:rsidR="008D0632" w:rsidRPr="00F05A56">
        <w:rPr>
          <w:rFonts w:ascii="Arial" w:hAnsi="Arial" w:cs="Arial"/>
          <w:szCs w:val="24"/>
        </w:rPr>
        <w:t>(Note, reporting began Q2 2014/15).</w:t>
      </w:r>
    </w:p>
    <w:p w:rsidR="00D93184" w:rsidRPr="00F05A56" w:rsidRDefault="006455F7" w:rsidP="009859B4">
      <w:pPr>
        <w:spacing w:after="120"/>
        <w:rPr>
          <w:rFonts w:ascii="Arial" w:hAnsi="Arial" w:cs="Arial"/>
          <w:b/>
          <w:szCs w:val="24"/>
        </w:rPr>
        <w:sectPr w:rsidR="00D93184" w:rsidRPr="00F05A56" w:rsidSect="001671A2">
          <w:pgSz w:w="16838" w:h="11906" w:orient="landscape"/>
          <w:pgMar w:top="1440" w:right="1440" w:bottom="1440" w:left="1440" w:header="720" w:footer="720" w:gutter="0"/>
          <w:cols w:space="720"/>
          <w:docGrid w:linePitch="326"/>
        </w:sectPr>
      </w:pPr>
      <w:r w:rsidRPr="00F05A56">
        <w:rPr>
          <w:rFonts w:ascii="Arial" w:hAnsi="Arial" w:cs="Arial"/>
          <w:b/>
          <w:noProof/>
          <w:szCs w:val="24"/>
        </w:rPr>
        <w:drawing>
          <wp:inline distT="0" distB="0" distL="0" distR="0" wp14:anchorId="17AC0A5F" wp14:editId="3E16AA57">
            <wp:extent cx="8858250" cy="4924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169"/>
        <w:gridCol w:w="1430"/>
        <w:gridCol w:w="2554"/>
        <w:gridCol w:w="963"/>
        <w:gridCol w:w="963"/>
        <w:gridCol w:w="963"/>
        <w:gridCol w:w="963"/>
        <w:gridCol w:w="2346"/>
      </w:tblGrid>
      <w:tr w:rsidR="00F50D03" w:rsidRPr="00F05A56" w:rsidTr="009C27EE">
        <w:tc>
          <w:tcPr>
            <w:tcW w:w="1844" w:type="dxa"/>
            <w:tcBorders>
              <w:bottom w:val="single" w:sz="4" w:space="0" w:color="auto"/>
            </w:tcBorders>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lastRenderedPageBreak/>
              <w:t>Business Plan Outcome</w:t>
            </w:r>
          </w:p>
        </w:tc>
        <w:tc>
          <w:tcPr>
            <w:tcW w:w="2239"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352"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634"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RAG Rating Definition</w:t>
            </w:r>
          </w:p>
          <w:p w:rsidR="00F50D03" w:rsidRPr="00F05A56" w:rsidRDefault="00F50D03" w:rsidP="009859B4">
            <w:pPr>
              <w:spacing w:after="120"/>
              <w:rPr>
                <w:rFonts w:ascii="Arial" w:eastAsia="Calibri" w:hAnsi="Arial" w:cs="Arial"/>
                <w:b/>
                <w:szCs w:val="24"/>
              </w:rPr>
            </w:pP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19"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42"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442"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131C15" w:rsidRPr="00F05A56">
              <w:rPr>
                <w:rFonts w:ascii="Arial" w:eastAsia="Calibri" w:hAnsi="Arial" w:cs="Arial"/>
                <w:b/>
                <w:szCs w:val="24"/>
              </w:rPr>
              <w:t>Three</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F50D03" w:rsidRPr="00F05A56" w:rsidRDefault="00F50D03" w:rsidP="009859B4">
            <w:pPr>
              <w:rPr>
                <w:rFonts w:ascii="Arial" w:eastAsia="Calibri" w:hAnsi="Arial" w:cs="Arial"/>
                <w:b/>
                <w:szCs w:val="24"/>
              </w:rPr>
            </w:pPr>
          </w:p>
        </w:tc>
      </w:tr>
      <w:tr w:rsidR="001671A2" w:rsidRPr="00F05A56" w:rsidTr="00A97947">
        <w:trPr>
          <w:trHeight w:val="945"/>
        </w:trPr>
        <w:tc>
          <w:tcPr>
            <w:tcW w:w="1844" w:type="dxa"/>
            <w:shd w:val="clear" w:color="auto" w:fill="auto"/>
          </w:tcPr>
          <w:p w:rsidR="001671A2" w:rsidRPr="00F05A56" w:rsidRDefault="001671A2" w:rsidP="009859B4">
            <w:pPr>
              <w:rPr>
                <w:rFonts w:ascii="Arial" w:eastAsia="Calibri" w:hAnsi="Arial" w:cs="Arial"/>
                <w:b/>
                <w:szCs w:val="24"/>
              </w:rPr>
            </w:pPr>
            <w:r w:rsidRPr="00F05A56">
              <w:rPr>
                <w:rFonts w:ascii="Arial" w:eastAsia="Calibri" w:hAnsi="Arial" w:cs="Arial"/>
                <w:b/>
                <w:szCs w:val="24"/>
              </w:rPr>
              <w:t>7. Sustain a good health and safety performance</w:t>
            </w:r>
          </w:p>
          <w:p w:rsidR="001671A2" w:rsidRPr="00F05A56" w:rsidRDefault="001671A2" w:rsidP="009859B4">
            <w:pPr>
              <w:rPr>
                <w:rFonts w:ascii="Arial" w:eastAsia="Calibri" w:hAnsi="Arial" w:cs="Arial"/>
                <w:b/>
                <w:szCs w:val="24"/>
              </w:rPr>
            </w:pPr>
          </w:p>
        </w:tc>
        <w:tc>
          <w:tcPr>
            <w:tcW w:w="2239" w:type="dxa"/>
            <w:shd w:val="clear" w:color="auto" w:fill="auto"/>
          </w:tcPr>
          <w:p w:rsidR="001671A2" w:rsidRPr="00F05A56" w:rsidRDefault="00E926F1" w:rsidP="009859B4">
            <w:pPr>
              <w:rPr>
                <w:rFonts w:ascii="Arial" w:eastAsia="Calibri" w:hAnsi="Arial" w:cs="Arial"/>
                <w:szCs w:val="24"/>
              </w:rPr>
            </w:pPr>
            <w:r w:rsidRPr="00F05A56">
              <w:rPr>
                <w:rFonts w:ascii="Arial" w:eastAsia="Calibri" w:hAnsi="Arial" w:cs="Arial"/>
                <w:szCs w:val="24"/>
              </w:rPr>
              <w:t xml:space="preserve">11. </w:t>
            </w:r>
            <w:r w:rsidR="001671A2" w:rsidRPr="00F05A56">
              <w:rPr>
                <w:rFonts w:ascii="Arial" w:eastAsia="Calibri" w:hAnsi="Arial" w:cs="Arial"/>
                <w:szCs w:val="24"/>
              </w:rPr>
              <w:t>Health and safety audit.</w:t>
            </w:r>
          </w:p>
          <w:p w:rsidR="001671A2" w:rsidRPr="00F05A56" w:rsidRDefault="001671A2" w:rsidP="009859B4">
            <w:pPr>
              <w:spacing w:after="120"/>
              <w:rPr>
                <w:rFonts w:ascii="Arial" w:eastAsia="Calibri" w:hAnsi="Arial" w:cs="Arial"/>
                <w:szCs w:val="24"/>
              </w:rPr>
            </w:pPr>
          </w:p>
        </w:tc>
        <w:tc>
          <w:tcPr>
            <w:tcW w:w="1352" w:type="dxa"/>
            <w:shd w:val="clear" w:color="auto" w:fill="auto"/>
          </w:tcPr>
          <w:p w:rsidR="001671A2" w:rsidRPr="00F05A56" w:rsidRDefault="001671A2" w:rsidP="009859B4">
            <w:pPr>
              <w:spacing w:after="120"/>
              <w:rPr>
                <w:rFonts w:ascii="Arial" w:eastAsia="Calibri" w:hAnsi="Arial" w:cs="Arial"/>
                <w:szCs w:val="24"/>
              </w:rPr>
            </w:pPr>
            <w:r w:rsidRPr="00F05A56">
              <w:rPr>
                <w:rFonts w:ascii="Arial" w:eastAsia="Calibri" w:hAnsi="Arial" w:cs="Arial"/>
                <w:szCs w:val="24"/>
              </w:rPr>
              <w:t>Annual.</w:t>
            </w:r>
          </w:p>
        </w:tc>
        <w:tc>
          <w:tcPr>
            <w:tcW w:w="2634" w:type="dxa"/>
            <w:shd w:val="clear" w:color="auto" w:fill="auto"/>
          </w:tcPr>
          <w:p w:rsidR="001671A2" w:rsidRPr="00F05A56" w:rsidRDefault="001671A2" w:rsidP="009859B4">
            <w:pPr>
              <w:pStyle w:val="ListParagraph"/>
              <w:numPr>
                <w:ilvl w:val="0"/>
                <w:numId w:val="6"/>
              </w:numPr>
              <w:spacing w:after="0" w:line="240" w:lineRule="auto"/>
              <w:rPr>
                <w:rFonts w:ascii="Arial" w:hAnsi="Arial" w:cs="Arial"/>
                <w:sz w:val="24"/>
                <w:szCs w:val="24"/>
              </w:rPr>
            </w:pPr>
            <w:r w:rsidRPr="00F05A56">
              <w:rPr>
                <w:rFonts w:ascii="Arial" w:hAnsi="Arial" w:cs="Arial"/>
                <w:sz w:val="24"/>
                <w:szCs w:val="24"/>
              </w:rPr>
              <w:t>Red = the external audit raises systemic (i.e. applying across multiple sites) H&amp;S issues.</w:t>
            </w:r>
          </w:p>
          <w:p w:rsidR="001671A2" w:rsidRPr="00F05A56" w:rsidRDefault="001671A2" w:rsidP="009859B4">
            <w:pPr>
              <w:pStyle w:val="ListParagraph"/>
              <w:numPr>
                <w:ilvl w:val="0"/>
                <w:numId w:val="6"/>
              </w:numPr>
              <w:spacing w:after="0" w:line="240" w:lineRule="auto"/>
              <w:rPr>
                <w:rFonts w:ascii="Arial" w:hAnsi="Arial" w:cs="Arial"/>
                <w:sz w:val="24"/>
                <w:szCs w:val="24"/>
              </w:rPr>
            </w:pPr>
            <w:r w:rsidRPr="00F05A56">
              <w:rPr>
                <w:rFonts w:ascii="Arial" w:hAnsi="Arial" w:cs="Arial"/>
                <w:sz w:val="24"/>
                <w:szCs w:val="24"/>
              </w:rPr>
              <w:t>Amber = the external audit highlights common actions to be addressed across the company.</w:t>
            </w:r>
          </w:p>
          <w:p w:rsidR="001671A2" w:rsidRPr="00F05A56" w:rsidRDefault="001671A2" w:rsidP="009859B4">
            <w:pPr>
              <w:pStyle w:val="ListParagraph"/>
              <w:numPr>
                <w:ilvl w:val="0"/>
                <w:numId w:val="6"/>
              </w:numPr>
              <w:spacing w:after="0" w:line="240" w:lineRule="auto"/>
              <w:rPr>
                <w:rFonts w:ascii="Arial" w:hAnsi="Arial" w:cs="Arial"/>
                <w:sz w:val="24"/>
                <w:szCs w:val="24"/>
              </w:rPr>
            </w:pPr>
            <w:r w:rsidRPr="00F05A56">
              <w:rPr>
                <w:rFonts w:ascii="Arial" w:hAnsi="Arial" w:cs="Arial"/>
                <w:sz w:val="24"/>
                <w:szCs w:val="24"/>
              </w:rPr>
              <w:t xml:space="preserve">Green = the external audit does not raise systemic issues. </w:t>
            </w:r>
          </w:p>
        </w:tc>
        <w:tc>
          <w:tcPr>
            <w:tcW w:w="901" w:type="dxa"/>
            <w:shd w:val="clear" w:color="auto" w:fill="auto"/>
          </w:tcPr>
          <w:p w:rsidR="001671A2" w:rsidRPr="00F05A56" w:rsidRDefault="001671A2" w:rsidP="009859B4">
            <w:pPr>
              <w:pStyle w:val="ListParagraph"/>
              <w:spacing w:after="0" w:line="240" w:lineRule="auto"/>
              <w:ind w:left="0"/>
              <w:rPr>
                <w:rFonts w:ascii="Arial" w:hAnsi="Arial" w:cs="Arial"/>
                <w:sz w:val="24"/>
                <w:szCs w:val="24"/>
              </w:rPr>
            </w:pPr>
          </w:p>
        </w:tc>
        <w:tc>
          <w:tcPr>
            <w:tcW w:w="919" w:type="dxa"/>
            <w:shd w:val="clear" w:color="auto" w:fill="D9D9D9"/>
          </w:tcPr>
          <w:p w:rsidR="001671A2" w:rsidRPr="00F05A56" w:rsidRDefault="001671A2" w:rsidP="009859B4">
            <w:pPr>
              <w:pStyle w:val="ListParagraph"/>
              <w:spacing w:after="0" w:line="240" w:lineRule="auto"/>
              <w:ind w:left="360"/>
              <w:rPr>
                <w:rFonts w:ascii="Arial" w:hAnsi="Arial" w:cs="Arial"/>
                <w:sz w:val="24"/>
                <w:szCs w:val="24"/>
              </w:rPr>
            </w:pPr>
          </w:p>
        </w:tc>
        <w:tc>
          <w:tcPr>
            <w:tcW w:w="901" w:type="dxa"/>
            <w:shd w:val="clear" w:color="auto" w:fill="D9D9D9"/>
          </w:tcPr>
          <w:p w:rsidR="001671A2" w:rsidRPr="00F05A56" w:rsidRDefault="001671A2" w:rsidP="009859B4">
            <w:pPr>
              <w:pStyle w:val="ListParagraph"/>
              <w:spacing w:after="0" w:line="240" w:lineRule="auto"/>
              <w:ind w:left="360"/>
              <w:rPr>
                <w:rFonts w:ascii="Arial" w:hAnsi="Arial" w:cs="Arial"/>
                <w:sz w:val="24"/>
                <w:szCs w:val="24"/>
              </w:rPr>
            </w:pPr>
          </w:p>
        </w:tc>
        <w:tc>
          <w:tcPr>
            <w:tcW w:w="942" w:type="dxa"/>
            <w:shd w:val="clear" w:color="auto" w:fill="D9D9D9" w:themeFill="background1" w:themeFillShade="D9"/>
          </w:tcPr>
          <w:p w:rsidR="001671A2" w:rsidRPr="00F05A56" w:rsidRDefault="001671A2" w:rsidP="009859B4">
            <w:pPr>
              <w:rPr>
                <w:rFonts w:ascii="Arial" w:hAnsi="Arial" w:cs="Arial"/>
                <w:szCs w:val="24"/>
              </w:rPr>
            </w:pPr>
          </w:p>
        </w:tc>
        <w:tc>
          <w:tcPr>
            <w:tcW w:w="2442" w:type="dxa"/>
            <w:shd w:val="clear" w:color="auto" w:fill="auto"/>
          </w:tcPr>
          <w:p w:rsidR="001671A2" w:rsidRPr="00F05A56" w:rsidRDefault="00842F70" w:rsidP="009859B4">
            <w:pPr>
              <w:pStyle w:val="ListParagraph"/>
              <w:spacing w:after="0" w:line="240" w:lineRule="auto"/>
              <w:ind w:left="0"/>
              <w:rPr>
                <w:rFonts w:ascii="Arial" w:hAnsi="Arial" w:cs="Arial"/>
                <w:sz w:val="24"/>
                <w:szCs w:val="24"/>
              </w:rPr>
            </w:pPr>
            <w:r w:rsidRPr="00F05A56">
              <w:rPr>
                <w:rFonts w:ascii="Arial" w:hAnsi="Arial" w:cs="Arial"/>
                <w:sz w:val="24"/>
                <w:szCs w:val="24"/>
              </w:rPr>
              <w:t>NA – Annual performance indicator.</w:t>
            </w:r>
          </w:p>
        </w:tc>
      </w:tr>
    </w:tbl>
    <w:p w:rsidR="00E87480" w:rsidRPr="00F05A56" w:rsidRDefault="00E87480" w:rsidP="009859B4">
      <w:pPr>
        <w:spacing w:after="120"/>
        <w:rPr>
          <w:rFonts w:ascii="Arial" w:hAnsi="Arial" w:cs="Arial"/>
          <w:b/>
          <w:szCs w:val="24"/>
        </w:rPr>
        <w:sectPr w:rsidR="00E87480" w:rsidRPr="00F05A56"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9A3D4E" w:rsidRPr="00F05A56" w:rsidTr="009A3D4E">
        <w:tc>
          <w:tcPr>
            <w:tcW w:w="1747" w:type="dxa"/>
            <w:shd w:val="clear" w:color="auto" w:fill="auto"/>
          </w:tcPr>
          <w:p w:rsidR="009A3D4E" w:rsidRPr="00F05A56" w:rsidRDefault="009A3D4E" w:rsidP="009859B4">
            <w:pPr>
              <w:spacing w:after="120"/>
              <w:rPr>
                <w:rFonts w:ascii="Arial" w:eastAsia="Calibri" w:hAnsi="Arial" w:cs="Arial"/>
                <w:b/>
                <w:szCs w:val="24"/>
              </w:rPr>
            </w:pPr>
            <w:r w:rsidRPr="00F05A56">
              <w:rPr>
                <w:rFonts w:ascii="Arial" w:eastAsia="Calibri" w:hAnsi="Arial" w:cs="Arial"/>
                <w:b/>
                <w:szCs w:val="24"/>
              </w:rPr>
              <w:lastRenderedPageBreak/>
              <w:t>Business Plan Outcome</w:t>
            </w:r>
          </w:p>
        </w:tc>
        <w:tc>
          <w:tcPr>
            <w:tcW w:w="2311" w:type="dxa"/>
            <w:shd w:val="clear" w:color="auto" w:fill="auto"/>
          </w:tcPr>
          <w:p w:rsidR="009A3D4E" w:rsidRPr="00F05A56" w:rsidRDefault="009A3D4E"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430" w:type="dxa"/>
            <w:shd w:val="clear" w:color="auto" w:fill="auto"/>
          </w:tcPr>
          <w:p w:rsidR="009A3D4E" w:rsidRPr="00F05A56" w:rsidRDefault="009A3D4E"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523" w:type="dxa"/>
            <w:shd w:val="clear" w:color="auto" w:fill="auto"/>
          </w:tcPr>
          <w:p w:rsidR="009A3D4E" w:rsidRPr="00F05A56" w:rsidRDefault="009A3D4E" w:rsidP="009859B4">
            <w:pPr>
              <w:spacing w:after="120"/>
              <w:rPr>
                <w:rFonts w:ascii="Arial" w:eastAsia="Calibri" w:hAnsi="Arial" w:cs="Arial"/>
                <w:b/>
                <w:szCs w:val="24"/>
              </w:rPr>
            </w:pPr>
            <w:r w:rsidRPr="00F05A56">
              <w:rPr>
                <w:rFonts w:ascii="Arial" w:eastAsia="Calibri" w:hAnsi="Arial" w:cs="Arial"/>
                <w:b/>
                <w:szCs w:val="24"/>
              </w:rPr>
              <w:t>RAG Rating Definition</w:t>
            </w:r>
          </w:p>
          <w:p w:rsidR="009A3D4E" w:rsidRPr="00F05A56" w:rsidRDefault="009A3D4E" w:rsidP="009859B4">
            <w:pPr>
              <w:spacing w:after="120"/>
              <w:rPr>
                <w:rFonts w:ascii="Arial" w:eastAsia="Calibri" w:hAnsi="Arial" w:cs="Arial"/>
                <w:b/>
                <w:szCs w:val="24"/>
              </w:rPr>
            </w:pPr>
          </w:p>
        </w:tc>
        <w:tc>
          <w:tcPr>
            <w:tcW w:w="963"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RAG Rating Q1 16/17</w:t>
            </w:r>
          </w:p>
        </w:tc>
        <w:tc>
          <w:tcPr>
            <w:tcW w:w="963"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RAG Rating Q2 16/17</w:t>
            </w:r>
          </w:p>
        </w:tc>
        <w:tc>
          <w:tcPr>
            <w:tcW w:w="963"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RAG Rating Q3 16/17</w:t>
            </w:r>
          </w:p>
        </w:tc>
        <w:tc>
          <w:tcPr>
            <w:tcW w:w="963"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RAG Rating Q4 16/17</w:t>
            </w:r>
          </w:p>
        </w:tc>
        <w:tc>
          <w:tcPr>
            <w:tcW w:w="2311"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 xml:space="preserve">Summary of Quarter </w:t>
            </w:r>
            <w:r w:rsidR="00131C15" w:rsidRPr="00F05A56">
              <w:rPr>
                <w:rFonts w:ascii="Arial" w:eastAsia="Calibri" w:hAnsi="Arial" w:cs="Arial"/>
                <w:b/>
                <w:szCs w:val="24"/>
              </w:rPr>
              <w:t>Three</w:t>
            </w:r>
            <w:r w:rsidRPr="00F05A56">
              <w:rPr>
                <w:rFonts w:ascii="Arial" w:eastAsia="Calibri" w:hAnsi="Arial" w:cs="Arial"/>
                <w:b/>
                <w:szCs w:val="24"/>
              </w:rPr>
              <w:t xml:space="preserve"> Performance</w:t>
            </w:r>
          </w:p>
          <w:p w:rsidR="009A3D4E" w:rsidRPr="00F05A56" w:rsidRDefault="009A3D4E" w:rsidP="009859B4">
            <w:pPr>
              <w:rPr>
                <w:rFonts w:ascii="Arial" w:eastAsia="Calibri" w:hAnsi="Arial" w:cs="Arial"/>
                <w:b/>
                <w:szCs w:val="24"/>
              </w:rPr>
            </w:pPr>
          </w:p>
        </w:tc>
      </w:tr>
      <w:tr w:rsidR="001671A2" w:rsidRPr="00F05A56" w:rsidTr="006455F7">
        <w:trPr>
          <w:trHeight w:val="1110"/>
        </w:trPr>
        <w:tc>
          <w:tcPr>
            <w:tcW w:w="1747" w:type="dxa"/>
            <w:shd w:val="clear" w:color="auto" w:fill="auto"/>
          </w:tcPr>
          <w:p w:rsidR="0008258A" w:rsidRPr="00F05A56" w:rsidRDefault="0008258A" w:rsidP="0008258A">
            <w:pPr>
              <w:rPr>
                <w:rFonts w:ascii="Arial" w:eastAsia="Calibri" w:hAnsi="Arial" w:cs="Arial"/>
                <w:b/>
                <w:szCs w:val="24"/>
              </w:rPr>
            </w:pPr>
            <w:r w:rsidRPr="00F05A56">
              <w:rPr>
                <w:rFonts w:ascii="Arial" w:eastAsia="Calibri" w:hAnsi="Arial" w:cs="Arial"/>
                <w:b/>
                <w:szCs w:val="24"/>
              </w:rPr>
              <w:t>7. Sustain a good health and safety performance</w:t>
            </w:r>
          </w:p>
          <w:p w:rsidR="001671A2" w:rsidRPr="00F05A56" w:rsidRDefault="0008258A" w:rsidP="009859B4">
            <w:pPr>
              <w:rPr>
                <w:rFonts w:ascii="Arial" w:eastAsia="Calibri" w:hAnsi="Arial" w:cs="Arial"/>
                <w:b/>
                <w:szCs w:val="24"/>
              </w:rPr>
            </w:pPr>
            <w:r w:rsidRPr="00F05A56">
              <w:rPr>
                <w:rFonts w:ascii="Arial" w:eastAsia="Calibri" w:hAnsi="Arial" w:cs="Arial"/>
                <w:b/>
                <w:szCs w:val="24"/>
              </w:rPr>
              <w:t>(cont)</w:t>
            </w:r>
          </w:p>
        </w:tc>
        <w:tc>
          <w:tcPr>
            <w:tcW w:w="2311" w:type="dxa"/>
            <w:shd w:val="clear" w:color="auto" w:fill="auto"/>
          </w:tcPr>
          <w:p w:rsidR="001671A2" w:rsidRPr="00F05A56" w:rsidRDefault="00E926F1" w:rsidP="009859B4">
            <w:pPr>
              <w:spacing w:after="120"/>
              <w:rPr>
                <w:rFonts w:ascii="Arial" w:eastAsia="Calibri" w:hAnsi="Arial" w:cs="Arial"/>
                <w:szCs w:val="24"/>
              </w:rPr>
            </w:pPr>
            <w:r w:rsidRPr="00F05A56">
              <w:rPr>
                <w:rFonts w:ascii="Arial" w:eastAsia="Calibri" w:hAnsi="Arial" w:cs="Arial"/>
                <w:szCs w:val="24"/>
              </w:rPr>
              <w:t>12</w:t>
            </w:r>
            <w:r w:rsidR="00B41BEF" w:rsidRPr="00F05A56">
              <w:rPr>
                <w:rFonts w:ascii="Arial" w:eastAsia="Calibri" w:hAnsi="Arial" w:cs="Arial"/>
                <w:szCs w:val="24"/>
              </w:rPr>
              <w:t>.</w:t>
            </w:r>
            <w:r w:rsidRPr="00F05A56">
              <w:rPr>
                <w:rFonts w:ascii="Arial" w:eastAsia="Calibri" w:hAnsi="Arial" w:cs="Arial"/>
                <w:szCs w:val="24"/>
              </w:rPr>
              <w:t xml:space="preserve"> </w:t>
            </w:r>
            <w:r w:rsidR="001671A2" w:rsidRPr="00F05A56">
              <w:rPr>
                <w:rFonts w:ascii="Arial" w:eastAsia="Calibri" w:hAnsi="Arial" w:cs="Arial"/>
                <w:szCs w:val="24"/>
              </w:rPr>
              <w:t>RIDDOR accidents/incidents.</w:t>
            </w:r>
          </w:p>
        </w:tc>
        <w:tc>
          <w:tcPr>
            <w:tcW w:w="1430" w:type="dxa"/>
            <w:shd w:val="clear" w:color="auto" w:fill="auto"/>
          </w:tcPr>
          <w:p w:rsidR="001671A2" w:rsidRPr="00F05A56" w:rsidRDefault="001671A2" w:rsidP="009859B4">
            <w:pPr>
              <w:spacing w:after="120"/>
              <w:rPr>
                <w:rFonts w:ascii="Arial" w:eastAsia="Calibri" w:hAnsi="Arial" w:cs="Arial"/>
                <w:szCs w:val="24"/>
              </w:rPr>
            </w:pPr>
            <w:r w:rsidRPr="00F05A56">
              <w:rPr>
                <w:rFonts w:ascii="Arial" w:eastAsia="Calibri" w:hAnsi="Arial" w:cs="Arial"/>
                <w:szCs w:val="24"/>
              </w:rPr>
              <w:t>Quarterly.</w:t>
            </w:r>
          </w:p>
        </w:tc>
        <w:tc>
          <w:tcPr>
            <w:tcW w:w="2523" w:type="dxa"/>
            <w:shd w:val="clear" w:color="auto" w:fill="auto"/>
          </w:tcPr>
          <w:p w:rsidR="001671A2" w:rsidRPr="00F05A56" w:rsidRDefault="001671A2" w:rsidP="009859B4">
            <w:pPr>
              <w:pStyle w:val="ListParagraph"/>
              <w:numPr>
                <w:ilvl w:val="0"/>
                <w:numId w:val="7"/>
              </w:numPr>
              <w:spacing w:after="0" w:line="240" w:lineRule="auto"/>
              <w:ind w:left="714" w:hanging="357"/>
              <w:rPr>
                <w:rFonts w:ascii="Arial" w:hAnsi="Arial" w:cs="Arial"/>
                <w:sz w:val="24"/>
                <w:szCs w:val="24"/>
              </w:rPr>
            </w:pPr>
            <w:r w:rsidRPr="00F05A56">
              <w:rPr>
                <w:rFonts w:ascii="Arial" w:hAnsi="Arial" w:cs="Arial"/>
                <w:sz w:val="24"/>
                <w:szCs w:val="24"/>
              </w:rPr>
              <w:t xml:space="preserve">Red = </w:t>
            </w:r>
            <w:r w:rsidR="0084114E" w:rsidRPr="00F05A56">
              <w:rPr>
                <w:rFonts w:ascii="Arial" w:hAnsi="Arial" w:cs="Arial"/>
                <w:sz w:val="24"/>
                <w:szCs w:val="24"/>
              </w:rPr>
              <w:t>n</w:t>
            </w:r>
            <w:r w:rsidRPr="00F05A56">
              <w:rPr>
                <w:rFonts w:ascii="Arial" w:hAnsi="Arial" w:cs="Arial"/>
                <w:sz w:val="24"/>
                <w:szCs w:val="24"/>
              </w:rPr>
              <w:t xml:space="preserve">umber of RIDDOR reports per quarter is above 20. </w:t>
            </w:r>
          </w:p>
          <w:p w:rsidR="001671A2" w:rsidRPr="00F05A56" w:rsidRDefault="001671A2" w:rsidP="009859B4">
            <w:pPr>
              <w:pStyle w:val="ListParagraph"/>
              <w:numPr>
                <w:ilvl w:val="0"/>
                <w:numId w:val="7"/>
              </w:numPr>
              <w:spacing w:after="0" w:line="240" w:lineRule="auto"/>
              <w:ind w:left="714" w:hanging="357"/>
              <w:rPr>
                <w:rFonts w:ascii="Arial" w:hAnsi="Arial" w:cs="Arial"/>
                <w:sz w:val="24"/>
                <w:szCs w:val="24"/>
              </w:rPr>
            </w:pPr>
            <w:r w:rsidRPr="00F05A56">
              <w:rPr>
                <w:rFonts w:ascii="Arial" w:hAnsi="Arial" w:cs="Arial"/>
                <w:sz w:val="24"/>
                <w:szCs w:val="24"/>
              </w:rPr>
              <w:t xml:space="preserve">Amber = </w:t>
            </w:r>
            <w:r w:rsidR="0084114E" w:rsidRPr="00F05A56">
              <w:rPr>
                <w:rFonts w:ascii="Arial" w:hAnsi="Arial" w:cs="Arial"/>
                <w:sz w:val="24"/>
                <w:szCs w:val="24"/>
              </w:rPr>
              <w:t>n</w:t>
            </w:r>
            <w:r w:rsidRPr="00F05A56">
              <w:rPr>
                <w:rFonts w:ascii="Arial" w:hAnsi="Arial" w:cs="Arial"/>
                <w:sz w:val="24"/>
                <w:szCs w:val="24"/>
              </w:rPr>
              <w:t>umber of RIDDOR reports per quarter is between 10 and 20</w:t>
            </w:r>
          </w:p>
          <w:p w:rsidR="001671A2" w:rsidRPr="00F05A56" w:rsidRDefault="001671A2" w:rsidP="009859B4">
            <w:pPr>
              <w:pStyle w:val="ListParagraph"/>
              <w:numPr>
                <w:ilvl w:val="0"/>
                <w:numId w:val="7"/>
              </w:numPr>
              <w:spacing w:after="0" w:line="240" w:lineRule="auto"/>
              <w:ind w:left="714" w:hanging="357"/>
              <w:rPr>
                <w:rFonts w:ascii="Arial" w:hAnsi="Arial" w:cs="Arial"/>
                <w:sz w:val="24"/>
                <w:szCs w:val="24"/>
              </w:rPr>
            </w:pPr>
            <w:r w:rsidRPr="00F05A56">
              <w:rPr>
                <w:rFonts w:ascii="Arial" w:hAnsi="Arial" w:cs="Arial"/>
                <w:sz w:val="24"/>
                <w:szCs w:val="24"/>
              </w:rPr>
              <w:t xml:space="preserve">Green = </w:t>
            </w:r>
            <w:r w:rsidR="0084114E" w:rsidRPr="00F05A56">
              <w:rPr>
                <w:rFonts w:ascii="Arial" w:hAnsi="Arial" w:cs="Arial"/>
                <w:sz w:val="24"/>
                <w:szCs w:val="24"/>
              </w:rPr>
              <w:t>n</w:t>
            </w:r>
            <w:r w:rsidRPr="00F05A56">
              <w:rPr>
                <w:rFonts w:ascii="Arial" w:hAnsi="Arial" w:cs="Arial"/>
                <w:sz w:val="24"/>
                <w:szCs w:val="24"/>
              </w:rPr>
              <w:t xml:space="preserve">umber of RIDDOR reports per quarter is less than 10. </w:t>
            </w:r>
          </w:p>
          <w:p w:rsidR="001671A2" w:rsidRPr="00F05A56" w:rsidRDefault="001671A2" w:rsidP="009859B4">
            <w:pPr>
              <w:spacing w:after="120"/>
              <w:rPr>
                <w:rFonts w:ascii="Arial" w:eastAsia="Calibri" w:hAnsi="Arial" w:cs="Arial"/>
                <w:szCs w:val="24"/>
              </w:rPr>
            </w:pPr>
          </w:p>
        </w:tc>
        <w:tc>
          <w:tcPr>
            <w:tcW w:w="963" w:type="dxa"/>
            <w:shd w:val="clear" w:color="auto" w:fill="92D050"/>
          </w:tcPr>
          <w:p w:rsidR="001671A2" w:rsidRPr="00F05A56" w:rsidRDefault="005307D1" w:rsidP="009859B4">
            <w:pPr>
              <w:pStyle w:val="ListParagraph"/>
              <w:spacing w:after="120" w:line="240" w:lineRule="auto"/>
              <w:ind w:left="0"/>
              <w:rPr>
                <w:rFonts w:ascii="Arial" w:hAnsi="Arial" w:cs="Arial"/>
                <w:sz w:val="24"/>
                <w:szCs w:val="24"/>
              </w:rPr>
            </w:pPr>
            <w:r w:rsidRPr="00F05A56">
              <w:rPr>
                <w:rFonts w:ascii="Arial" w:hAnsi="Arial" w:cs="Arial"/>
                <w:sz w:val="24"/>
                <w:szCs w:val="24"/>
              </w:rPr>
              <w:t>Green</w:t>
            </w:r>
          </w:p>
        </w:tc>
        <w:tc>
          <w:tcPr>
            <w:tcW w:w="963" w:type="dxa"/>
            <w:shd w:val="clear" w:color="auto" w:fill="92D050"/>
          </w:tcPr>
          <w:p w:rsidR="001671A2" w:rsidRPr="00F05A56" w:rsidRDefault="004B0EDE" w:rsidP="009859B4">
            <w:pPr>
              <w:pStyle w:val="ListParagraph"/>
              <w:spacing w:after="120" w:line="240" w:lineRule="auto"/>
              <w:ind w:left="0"/>
              <w:rPr>
                <w:rFonts w:ascii="Arial" w:hAnsi="Arial" w:cs="Arial"/>
                <w:sz w:val="24"/>
                <w:szCs w:val="24"/>
              </w:rPr>
            </w:pPr>
            <w:r w:rsidRPr="00F05A56">
              <w:rPr>
                <w:rFonts w:ascii="Arial" w:hAnsi="Arial" w:cs="Arial"/>
                <w:sz w:val="24"/>
                <w:szCs w:val="24"/>
              </w:rPr>
              <w:t>Green</w:t>
            </w:r>
          </w:p>
        </w:tc>
        <w:tc>
          <w:tcPr>
            <w:tcW w:w="963" w:type="dxa"/>
            <w:shd w:val="clear" w:color="auto" w:fill="92D050"/>
          </w:tcPr>
          <w:p w:rsidR="001671A2" w:rsidRPr="00F05A56" w:rsidRDefault="006455F7" w:rsidP="009859B4">
            <w:pPr>
              <w:pStyle w:val="ListParagraph"/>
              <w:spacing w:after="120" w:line="240" w:lineRule="auto"/>
              <w:ind w:left="0"/>
              <w:rPr>
                <w:rFonts w:ascii="Arial" w:hAnsi="Arial" w:cs="Arial"/>
                <w:sz w:val="24"/>
                <w:szCs w:val="24"/>
              </w:rPr>
            </w:pPr>
            <w:r w:rsidRPr="00F05A56">
              <w:rPr>
                <w:rFonts w:ascii="Arial" w:hAnsi="Arial" w:cs="Arial"/>
                <w:sz w:val="24"/>
                <w:szCs w:val="24"/>
              </w:rPr>
              <w:t>Green</w:t>
            </w:r>
          </w:p>
        </w:tc>
        <w:tc>
          <w:tcPr>
            <w:tcW w:w="963" w:type="dxa"/>
            <w:shd w:val="clear" w:color="auto" w:fill="auto"/>
          </w:tcPr>
          <w:p w:rsidR="001671A2" w:rsidRPr="00F05A56" w:rsidRDefault="001671A2" w:rsidP="009859B4">
            <w:pPr>
              <w:spacing w:after="120"/>
              <w:rPr>
                <w:rFonts w:ascii="Arial" w:hAnsi="Arial" w:cs="Arial"/>
                <w:szCs w:val="24"/>
              </w:rPr>
            </w:pPr>
          </w:p>
        </w:tc>
        <w:tc>
          <w:tcPr>
            <w:tcW w:w="2311" w:type="dxa"/>
            <w:shd w:val="clear" w:color="auto" w:fill="auto"/>
          </w:tcPr>
          <w:p w:rsidR="00842F70" w:rsidRPr="00F05A56" w:rsidRDefault="003875A7" w:rsidP="009859B4">
            <w:pPr>
              <w:pStyle w:val="ListParagraph"/>
              <w:spacing w:after="0" w:line="240" w:lineRule="auto"/>
              <w:ind w:left="0"/>
              <w:rPr>
                <w:rFonts w:ascii="Arial" w:hAnsi="Arial" w:cs="Arial"/>
                <w:sz w:val="24"/>
                <w:szCs w:val="24"/>
              </w:rPr>
            </w:pPr>
            <w:r w:rsidRPr="00F05A56">
              <w:rPr>
                <w:rFonts w:ascii="Arial" w:hAnsi="Arial" w:cs="Arial"/>
                <w:sz w:val="24"/>
                <w:szCs w:val="24"/>
              </w:rPr>
              <w:t xml:space="preserve">There </w:t>
            </w:r>
            <w:r w:rsidR="006455F7" w:rsidRPr="00F05A56">
              <w:rPr>
                <w:rFonts w:ascii="Arial" w:hAnsi="Arial" w:cs="Arial"/>
                <w:sz w:val="24"/>
                <w:szCs w:val="24"/>
              </w:rPr>
              <w:t>were no</w:t>
            </w:r>
            <w:r w:rsidR="004B0EDE" w:rsidRPr="00F05A56">
              <w:rPr>
                <w:rFonts w:ascii="Arial" w:hAnsi="Arial" w:cs="Arial"/>
                <w:sz w:val="24"/>
                <w:szCs w:val="24"/>
              </w:rPr>
              <w:t xml:space="preserve"> </w:t>
            </w:r>
            <w:r w:rsidRPr="00F05A56">
              <w:rPr>
                <w:rFonts w:ascii="Arial" w:hAnsi="Arial" w:cs="Arial"/>
                <w:sz w:val="24"/>
                <w:szCs w:val="24"/>
              </w:rPr>
              <w:t>RIDDOR accident</w:t>
            </w:r>
            <w:r w:rsidR="006455F7" w:rsidRPr="00F05A56">
              <w:rPr>
                <w:rFonts w:ascii="Arial" w:hAnsi="Arial" w:cs="Arial"/>
                <w:sz w:val="24"/>
                <w:szCs w:val="24"/>
              </w:rPr>
              <w:t>s</w:t>
            </w:r>
            <w:r w:rsidRPr="00F05A56">
              <w:rPr>
                <w:rFonts w:ascii="Arial" w:hAnsi="Arial" w:cs="Arial"/>
                <w:sz w:val="24"/>
                <w:szCs w:val="24"/>
              </w:rPr>
              <w:t xml:space="preserve"> during </w:t>
            </w:r>
            <w:r w:rsidR="00744CB7" w:rsidRPr="00F05A56">
              <w:rPr>
                <w:rFonts w:ascii="Arial" w:hAnsi="Arial" w:cs="Arial"/>
                <w:sz w:val="24"/>
                <w:szCs w:val="24"/>
              </w:rPr>
              <w:t>Q</w:t>
            </w:r>
            <w:r w:rsidR="006455F7" w:rsidRPr="00F05A56">
              <w:rPr>
                <w:rFonts w:ascii="Arial" w:hAnsi="Arial" w:cs="Arial"/>
                <w:sz w:val="24"/>
                <w:szCs w:val="24"/>
              </w:rPr>
              <w:t>3</w:t>
            </w:r>
            <w:r w:rsidR="00CD63DC" w:rsidRPr="00F05A56">
              <w:rPr>
                <w:rFonts w:ascii="Arial" w:hAnsi="Arial" w:cs="Arial"/>
                <w:sz w:val="24"/>
                <w:szCs w:val="24"/>
              </w:rPr>
              <w:t xml:space="preserve"> </w:t>
            </w:r>
            <w:r w:rsidRPr="00F05A56">
              <w:rPr>
                <w:rFonts w:ascii="Arial" w:hAnsi="Arial" w:cs="Arial"/>
                <w:sz w:val="24"/>
                <w:szCs w:val="24"/>
              </w:rPr>
              <w:t>201</w:t>
            </w:r>
            <w:r w:rsidR="00842F70" w:rsidRPr="00F05A56">
              <w:rPr>
                <w:rFonts w:ascii="Arial" w:hAnsi="Arial" w:cs="Arial"/>
                <w:sz w:val="24"/>
                <w:szCs w:val="24"/>
              </w:rPr>
              <w:t>6/17</w:t>
            </w:r>
            <w:r w:rsidRPr="00F05A56">
              <w:rPr>
                <w:rFonts w:ascii="Arial" w:hAnsi="Arial" w:cs="Arial"/>
                <w:sz w:val="24"/>
                <w:szCs w:val="24"/>
              </w:rPr>
              <w:t>.</w:t>
            </w:r>
          </w:p>
          <w:p w:rsidR="001671A2" w:rsidRPr="00F05A56" w:rsidRDefault="00842F70" w:rsidP="009859B4">
            <w:pPr>
              <w:pStyle w:val="ListParagraph"/>
              <w:spacing w:after="0" w:line="240" w:lineRule="auto"/>
              <w:ind w:left="0"/>
              <w:rPr>
                <w:rFonts w:ascii="Arial" w:hAnsi="Arial" w:cs="Arial"/>
                <w:sz w:val="24"/>
                <w:szCs w:val="24"/>
              </w:rPr>
            </w:pPr>
            <w:r w:rsidRPr="00F05A56">
              <w:rPr>
                <w:rFonts w:ascii="Arial" w:hAnsi="Arial" w:cs="Arial"/>
                <w:sz w:val="24"/>
                <w:szCs w:val="24"/>
              </w:rPr>
              <w:t xml:space="preserve">Please see main report above for </w:t>
            </w:r>
            <w:r w:rsidR="00C55A56" w:rsidRPr="00F05A56">
              <w:rPr>
                <w:rFonts w:ascii="Arial" w:hAnsi="Arial" w:cs="Arial"/>
                <w:sz w:val="24"/>
                <w:szCs w:val="24"/>
              </w:rPr>
              <w:t xml:space="preserve">further </w:t>
            </w:r>
            <w:r w:rsidRPr="00F05A56">
              <w:rPr>
                <w:rFonts w:ascii="Arial" w:hAnsi="Arial" w:cs="Arial"/>
                <w:sz w:val="24"/>
                <w:szCs w:val="24"/>
              </w:rPr>
              <w:t>info</w:t>
            </w:r>
            <w:r w:rsidR="00D24409" w:rsidRPr="00F05A56">
              <w:rPr>
                <w:rFonts w:ascii="Arial" w:hAnsi="Arial" w:cs="Arial"/>
                <w:sz w:val="24"/>
                <w:szCs w:val="24"/>
              </w:rPr>
              <w:t>rmation</w:t>
            </w:r>
            <w:r w:rsidRPr="00F05A56">
              <w:rPr>
                <w:rFonts w:ascii="Arial" w:hAnsi="Arial" w:cs="Arial"/>
                <w:sz w:val="24"/>
                <w:szCs w:val="24"/>
              </w:rPr>
              <w:t xml:space="preserve">. </w:t>
            </w:r>
            <w:r w:rsidR="003875A7" w:rsidRPr="00F05A56">
              <w:rPr>
                <w:rFonts w:ascii="Arial" w:hAnsi="Arial" w:cs="Arial"/>
                <w:sz w:val="24"/>
                <w:szCs w:val="24"/>
              </w:rPr>
              <w:t xml:space="preserve"> </w:t>
            </w:r>
          </w:p>
        </w:tc>
      </w:tr>
    </w:tbl>
    <w:p w:rsidR="00E87480" w:rsidRPr="00F05A56" w:rsidRDefault="00E87480" w:rsidP="009859B4">
      <w:pPr>
        <w:spacing w:after="120"/>
        <w:rPr>
          <w:rFonts w:ascii="Arial" w:hAnsi="Arial" w:cs="Arial"/>
          <w:b/>
          <w:szCs w:val="24"/>
        </w:rPr>
      </w:pPr>
    </w:p>
    <w:p w:rsidR="00446DB1" w:rsidRPr="00F05A56" w:rsidRDefault="00446DB1" w:rsidP="009859B4">
      <w:pPr>
        <w:spacing w:after="120"/>
        <w:rPr>
          <w:rFonts w:ascii="Arial" w:hAnsi="Arial" w:cs="Arial"/>
          <w:szCs w:val="24"/>
        </w:rPr>
        <w:sectPr w:rsidR="00446DB1" w:rsidRPr="00F05A56" w:rsidSect="001671A2">
          <w:pgSz w:w="16838" w:h="11906" w:orient="landscape"/>
          <w:pgMar w:top="1440" w:right="1440" w:bottom="1440" w:left="1440" w:header="720" w:footer="720" w:gutter="0"/>
          <w:cols w:space="720"/>
          <w:docGrid w:linePitch="326"/>
        </w:sectPr>
      </w:pPr>
    </w:p>
    <w:p w:rsidR="00040F96" w:rsidRPr="00F05A56" w:rsidRDefault="00132F77" w:rsidP="009859B4">
      <w:pPr>
        <w:spacing w:after="120"/>
        <w:rPr>
          <w:rFonts w:ascii="Arial" w:hAnsi="Arial" w:cs="Arial"/>
          <w:b/>
          <w:szCs w:val="24"/>
        </w:rPr>
      </w:pPr>
      <w:r w:rsidRPr="00F05A56">
        <w:rPr>
          <w:rFonts w:ascii="Arial" w:hAnsi="Arial" w:cs="Arial"/>
          <w:b/>
          <w:szCs w:val="24"/>
        </w:rPr>
        <w:lastRenderedPageBreak/>
        <w:t>Performance I</w:t>
      </w:r>
      <w:r w:rsidR="0008258A" w:rsidRPr="00F05A56">
        <w:rPr>
          <w:rFonts w:ascii="Arial" w:hAnsi="Arial" w:cs="Arial"/>
          <w:b/>
          <w:szCs w:val="24"/>
        </w:rPr>
        <w:t xml:space="preserve">ndicator 12 - </w:t>
      </w:r>
      <w:r w:rsidR="00040F96" w:rsidRPr="00F05A56">
        <w:rPr>
          <w:rFonts w:ascii="Arial" w:hAnsi="Arial" w:cs="Arial"/>
          <w:b/>
          <w:szCs w:val="24"/>
        </w:rPr>
        <w:t xml:space="preserve">RIDDOR </w:t>
      </w:r>
      <w:r w:rsidRPr="00F05A56">
        <w:rPr>
          <w:rFonts w:ascii="Arial" w:hAnsi="Arial" w:cs="Arial"/>
          <w:b/>
          <w:szCs w:val="24"/>
        </w:rPr>
        <w:t>A</w:t>
      </w:r>
      <w:r w:rsidR="0008258A" w:rsidRPr="00F05A56">
        <w:rPr>
          <w:rFonts w:ascii="Arial" w:hAnsi="Arial" w:cs="Arial"/>
          <w:b/>
          <w:szCs w:val="24"/>
        </w:rPr>
        <w:t>ccidents</w:t>
      </w:r>
    </w:p>
    <w:p w:rsidR="00231355" w:rsidRPr="00F05A56" w:rsidRDefault="00446DB1" w:rsidP="009859B4">
      <w:pPr>
        <w:spacing w:after="120"/>
        <w:rPr>
          <w:rFonts w:ascii="Arial" w:hAnsi="Arial" w:cs="Arial"/>
          <w:szCs w:val="24"/>
        </w:rPr>
      </w:pPr>
      <w:r w:rsidRPr="00F05A56">
        <w:rPr>
          <w:rFonts w:ascii="Arial" w:hAnsi="Arial" w:cs="Arial"/>
          <w:szCs w:val="24"/>
        </w:rPr>
        <w:t xml:space="preserve">The graph below tracks the number of accidents and incidents reported under the RIDDOR regulations. There </w:t>
      </w:r>
      <w:r w:rsidR="006455F7" w:rsidRPr="00F05A56">
        <w:rPr>
          <w:rFonts w:ascii="Arial" w:hAnsi="Arial" w:cs="Arial"/>
          <w:szCs w:val="24"/>
        </w:rPr>
        <w:t xml:space="preserve">were none </w:t>
      </w:r>
      <w:r w:rsidRPr="00F05A56">
        <w:rPr>
          <w:rFonts w:ascii="Arial" w:hAnsi="Arial" w:cs="Arial"/>
          <w:szCs w:val="24"/>
        </w:rPr>
        <w:t xml:space="preserve">in </w:t>
      </w:r>
      <w:r w:rsidR="00D24409" w:rsidRPr="00F05A56">
        <w:rPr>
          <w:rFonts w:ascii="Arial" w:hAnsi="Arial" w:cs="Arial"/>
          <w:szCs w:val="24"/>
        </w:rPr>
        <w:t xml:space="preserve">Q </w:t>
      </w:r>
      <w:r w:rsidR="006455F7" w:rsidRPr="00F05A56">
        <w:rPr>
          <w:rFonts w:ascii="Arial" w:hAnsi="Arial" w:cs="Arial"/>
          <w:szCs w:val="24"/>
        </w:rPr>
        <w:t>3</w:t>
      </w:r>
      <w:r w:rsidR="00D24409" w:rsidRPr="00F05A56">
        <w:rPr>
          <w:rFonts w:ascii="Arial" w:hAnsi="Arial" w:cs="Arial"/>
          <w:szCs w:val="24"/>
        </w:rPr>
        <w:t xml:space="preserve"> </w:t>
      </w:r>
      <w:r w:rsidRPr="00F05A56">
        <w:rPr>
          <w:rFonts w:ascii="Arial" w:hAnsi="Arial" w:cs="Arial"/>
          <w:szCs w:val="24"/>
        </w:rPr>
        <w:t>2016</w:t>
      </w:r>
      <w:r w:rsidR="00D24409" w:rsidRPr="00F05A56">
        <w:rPr>
          <w:rFonts w:ascii="Arial" w:hAnsi="Arial" w:cs="Arial"/>
          <w:szCs w:val="24"/>
        </w:rPr>
        <w:t xml:space="preserve">/17. Please see the main report above for information.  </w:t>
      </w:r>
    </w:p>
    <w:p w:rsidR="007554F3" w:rsidRPr="00F05A56" w:rsidRDefault="006455F7" w:rsidP="009859B4">
      <w:pPr>
        <w:spacing w:after="120"/>
        <w:rPr>
          <w:rFonts w:ascii="Arial" w:hAnsi="Arial" w:cs="Arial"/>
          <w:b/>
          <w:szCs w:val="24"/>
        </w:rPr>
        <w:sectPr w:rsidR="007554F3" w:rsidRPr="00F05A56" w:rsidSect="001671A2">
          <w:pgSz w:w="16838" w:h="11906" w:orient="landscape"/>
          <w:pgMar w:top="1440" w:right="1440" w:bottom="1440" w:left="1440" w:header="720" w:footer="720" w:gutter="0"/>
          <w:cols w:space="720"/>
          <w:docGrid w:linePitch="326"/>
        </w:sectPr>
      </w:pPr>
      <w:r w:rsidRPr="00F05A56">
        <w:rPr>
          <w:rFonts w:ascii="Arial" w:hAnsi="Arial" w:cs="Arial"/>
          <w:b/>
          <w:noProof/>
          <w:szCs w:val="24"/>
        </w:rPr>
        <w:drawing>
          <wp:inline distT="0" distB="0" distL="0" distR="0" wp14:anchorId="06919E8E" wp14:editId="1B7C63FD">
            <wp:extent cx="8858250" cy="4924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9A3D4E" w:rsidRPr="00F05A56" w:rsidTr="002E0ADB">
        <w:tc>
          <w:tcPr>
            <w:tcW w:w="1559" w:type="dxa"/>
            <w:tcBorders>
              <w:bottom w:val="single" w:sz="4" w:space="0" w:color="auto"/>
            </w:tcBorders>
            <w:shd w:val="clear" w:color="auto" w:fill="auto"/>
          </w:tcPr>
          <w:p w:rsidR="009A3D4E" w:rsidRPr="00F05A56" w:rsidRDefault="009A3D4E" w:rsidP="009859B4">
            <w:pPr>
              <w:spacing w:after="120"/>
              <w:rPr>
                <w:rFonts w:ascii="Arial" w:eastAsia="Calibri" w:hAnsi="Arial" w:cs="Arial"/>
                <w:b/>
                <w:szCs w:val="24"/>
              </w:rPr>
            </w:pPr>
            <w:r w:rsidRPr="00F05A56">
              <w:rPr>
                <w:rFonts w:ascii="Arial" w:eastAsia="Calibri" w:hAnsi="Arial" w:cs="Arial"/>
                <w:b/>
                <w:szCs w:val="24"/>
              </w:rPr>
              <w:lastRenderedPageBreak/>
              <w:t>Business Plan Outcome</w:t>
            </w:r>
          </w:p>
        </w:tc>
        <w:tc>
          <w:tcPr>
            <w:tcW w:w="2126" w:type="dxa"/>
            <w:shd w:val="clear" w:color="auto" w:fill="auto"/>
          </w:tcPr>
          <w:p w:rsidR="009A3D4E" w:rsidRPr="00F05A56" w:rsidRDefault="009A3D4E"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559" w:type="dxa"/>
            <w:shd w:val="clear" w:color="auto" w:fill="auto"/>
          </w:tcPr>
          <w:p w:rsidR="009A3D4E" w:rsidRPr="00F05A56" w:rsidRDefault="009A3D4E"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552" w:type="dxa"/>
            <w:shd w:val="clear" w:color="auto" w:fill="auto"/>
          </w:tcPr>
          <w:p w:rsidR="009A3D4E" w:rsidRPr="00F05A56" w:rsidRDefault="009A3D4E" w:rsidP="009859B4">
            <w:pPr>
              <w:spacing w:after="120"/>
              <w:rPr>
                <w:rFonts w:ascii="Arial" w:eastAsia="Calibri" w:hAnsi="Arial" w:cs="Arial"/>
                <w:b/>
                <w:szCs w:val="24"/>
              </w:rPr>
            </w:pPr>
            <w:r w:rsidRPr="00F05A56">
              <w:rPr>
                <w:rFonts w:ascii="Arial" w:eastAsia="Calibri" w:hAnsi="Arial" w:cs="Arial"/>
                <w:b/>
                <w:szCs w:val="24"/>
              </w:rPr>
              <w:t>RAG Rating Definition</w:t>
            </w:r>
          </w:p>
          <w:p w:rsidR="009A3D4E" w:rsidRPr="00F05A56" w:rsidRDefault="009A3D4E" w:rsidP="009859B4">
            <w:pPr>
              <w:spacing w:after="120"/>
              <w:rPr>
                <w:rFonts w:ascii="Arial" w:eastAsia="Calibri" w:hAnsi="Arial" w:cs="Arial"/>
                <w:b/>
                <w:szCs w:val="24"/>
              </w:rPr>
            </w:pPr>
          </w:p>
        </w:tc>
        <w:tc>
          <w:tcPr>
            <w:tcW w:w="1134"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RAG Rating Q1 16/17</w:t>
            </w:r>
          </w:p>
        </w:tc>
        <w:tc>
          <w:tcPr>
            <w:tcW w:w="1134"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RAG Rating Q2 16/17</w:t>
            </w:r>
          </w:p>
        </w:tc>
        <w:tc>
          <w:tcPr>
            <w:tcW w:w="1134"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RAG Rating Q3 16/17</w:t>
            </w:r>
          </w:p>
        </w:tc>
        <w:tc>
          <w:tcPr>
            <w:tcW w:w="1134"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RAG Rating Q4 16/17</w:t>
            </w:r>
          </w:p>
        </w:tc>
        <w:tc>
          <w:tcPr>
            <w:tcW w:w="2126"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 xml:space="preserve">Summary of Quarter </w:t>
            </w:r>
            <w:r w:rsidR="00131C15" w:rsidRPr="00F05A56">
              <w:rPr>
                <w:rFonts w:ascii="Arial" w:eastAsia="Calibri" w:hAnsi="Arial" w:cs="Arial"/>
                <w:b/>
                <w:szCs w:val="24"/>
              </w:rPr>
              <w:t>Three</w:t>
            </w:r>
            <w:r w:rsidRPr="00F05A56">
              <w:rPr>
                <w:rFonts w:ascii="Arial" w:eastAsia="Calibri" w:hAnsi="Arial" w:cs="Arial"/>
                <w:b/>
                <w:szCs w:val="24"/>
              </w:rPr>
              <w:t xml:space="preserve"> Performance</w:t>
            </w:r>
          </w:p>
          <w:p w:rsidR="009A3D4E" w:rsidRPr="00F05A56" w:rsidRDefault="009A3D4E" w:rsidP="009859B4">
            <w:pPr>
              <w:rPr>
                <w:rFonts w:ascii="Arial" w:eastAsia="Calibri" w:hAnsi="Arial" w:cs="Arial"/>
                <w:b/>
                <w:szCs w:val="24"/>
              </w:rPr>
            </w:pPr>
          </w:p>
        </w:tc>
      </w:tr>
      <w:tr w:rsidR="001671A2" w:rsidRPr="00F05A56" w:rsidTr="002E0ADB">
        <w:trPr>
          <w:trHeight w:val="2115"/>
        </w:trPr>
        <w:tc>
          <w:tcPr>
            <w:tcW w:w="1559" w:type="dxa"/>
            <w:shd w:val="clear" w:color="auto" w:fill="auto"/>
          </w:tcPr>
          <w:p w:rsidR="001671A2" w:rsidRPr="00F05A56" w:rsidRDefault="001671A2" w:rsidP="009859B4">
            <w:pPr>
              <w:rPr>
                <w:rFonts w:ascii="Arial" w:eastAsia="Calibri" w:hAnsi="Arial" w:cs="Arial"/>
                <w:b/>
                <w:szCs w:val="24"/>
              </w:rPr>
            </w:pPr>
            <w:r w:rsidRPr="00F05A56">
              <w:rPr>
                <w:rFonts w:ascii="Arial" w:eastAsia="Calibri" w:hAnsi="Arial" w:cs="Arial"/>
                <w:b/>
                <w:szCs w:val="24"/>
              </w:rPr>
              <w:t>8. A trusted partner</w:t>
            </w:r>
          </w:p>
          <w:p w:rsidR="001671A2" w:rsidRPr="00F05A56" w:rsidRDefault="001671A2" w:rsidP="009859B4">
            <w:pPr>
              <w:rPr>
                <w:rFonts w:ascii="Arial" w:eastAsia="Calibri" w:hAnsi="Arial" w:cs="Arial"/>
                <w:b/>
                <w:szCs w:val="24"/>
              </w:rPr>
            </w:pPr>
          </w:p>
        </w:tc>
        <w:tc>
          <w:tcPr>
            <w:tcW w:w="2126" w:type="dxa"/>
            <w:shd w:val="clear" w:color="auto" w:fill="auto"/>
          </w:tcPr>
          <w:p w:rsidR="001671A2" w:rsidRPr="00F05A56" w:rsidRDefault="00E926F1" w:rsidP="009859B4">
            <w:pPr>
              <w:rPr>
                <w:rFonts w:ascii="Arial" w:eastAsia="Calibri" w:hAnsi="Arial" w:cs="Arial"/>
                <w:szCs w:val="24"/>
              </w:rPr>
            </w:pPr>
            <w:r w:rsidRPr="00F05A56">
              <w:rPr>
                <w:rFonts w:ascii="Arial" w:eastAsia="Calibri" w:hAnsi="Arial" w:cs="Arial"/>
                <w:szCs w:val="24"/>
              </w:rPr>
              <w:t xml:space="preserve">13. </w:t>
            </w:r>
            <w:r w:rsidR="001671A2" w:rsidRPr="00F05A56">
              <w:rPr>
                <w:rFonts w:ascii="Arial" w:eastAsia="Calibri" w:hAnsi="Arial" w:cs="Arial"/>
                <w:szCs w:val="24"/>
              </w:rPr>
              <w:t xml:space="preserve">THC’s annual survey of performance and attitudes. </w:t>
            </w:r>
          </w:p>
        </w:tc>
        <w:tc>
          <w:tcPr>
            <w:tcW w:w="1559" w:type="dxa"/>
            <w:shd w:val="clear" w:color="auto" w:fill="auto"/>
          </w:tcPr>
          <w:p w:rsidR="001671A2" w:rsidRPr="00F05A56" w:rsidRDefault="001671A2" w:rsidP="009859B4">
            <w:pPr>
              <w:spacing w:after="120"/>
              <w:rPr>
                <w:rFonts w:ascii="Arial" w:eastAsia="Calibri" w:hAnsi="Arial" w:cs="Arial"/>
                <w:szCs w:val="24"/>
              </w:rPr>
            </w:pPr>
            <w:r w:rsidRPr="00F05A56">
              <w:rPr>
                <w:rFonts w:ascii="Arial" w:eastAsia="Calibri" w:hAnsi="Arial" w:cs="Arial"/>
                <w:szCs w:val="24"/>
              </w:rPr>
              <w:t>Annual.</w:t>
            </w:r>
          </w:p>
        </w:tc>
        <w:tc>
          <w:tcPr>
            <w:tcW w:w="2552" w:type="dxa"/>
            <w:shd w:val="clear" w:color="auto" w:fill="auto"/>
          </w:tcPr>
          <w:p w:rsidR="001671A2" w:rsidRPr="00F05A56" w:rsidRDefault="001671A2" w:rsidP="009859B4">
            <w:pPr>
              <w:pStyle w:val="ListParagraph"/>
              <w:numPr>
                <w:ilvl w:val="0"/>
                <w:numId w:val="8"/>
              </w:numPr>
              <w:spacing w:after="0" w:line="240" w:lineRule="auto"/>
              <w:ind w:left="714" w:hanging="357"/>
              <w:rPr>
                <w:rFonts w:ascii="Arial" w:hAnsi="Arial" w:cs="Arial"/>
                <w:sz w:val="24"/>
                <w:szCs w:val="24"/>
              </w:rPr>
            </w:pPr>
            <w:r w:rsidRPr="00F05A56">
              <w:rPr>
                <w:rFonts w:ascii="Arial" w:hAnsi="Arial" w:cs="Arial"/>
                <w:sz w:val="24"/>
                <w:szCs w:val="24"/>
              </w:rPr>
              <w:t xml:space="preserve">Red = </w:t>
            </w:r>
            <w:r w:rsidR="0084114E" w:rsidRPr="00F05A56">
              <w:rPr>
                <w:rFonts w:ascii="Arial" w:hAnsi="Arial" w:cs="Arial"/>
                <w:sz w:val="24"/>
                <w:szCs w:val="24"/>
              </w:rPr>
              <w:t>a</w:t>
            </w:r>
            <w:r w:rsidRPr="00F05A56">
              <w:rPr>
                <w:rFonts w:ascii="Arial" w:hAnsi="Arial" w:cs="Arial"/>
                <w:sz w:val="24"/>
                <w:szCs w:val="24"/>
              </w:rPr>
              <w:t>ll HLH areas of work represented receive lower net satisfaction ratings than the previous year.</w:t>
            </w:r>
          </w:p>
          <w:p w:rsidR="001671A2" w:rsidRPr="00F05A56" w:rsidRDefault="001671A2" w:rsidP="009859B4">
            <w:pPr>
              <w:pStyle w:val="ListParagraph"/>
              <w:numPr>
                <w:ilvl w:val="0"/>
                <w:numId w:val="8"/>
              </w:numPr>
              <w:spacing w:after="0" w:line="240" w:lineRule="auto"/>
              <w:ind w:left="714" w:hanging="357"/>
              <w:rPr>
                <w:rFonts w:ascii="Arial" w:hAnsi="Arial" w:cs="Arial"/>
                <w:sz w:val="24"/>
                <w:szCs w:val="24"/>
              </w:rPr>
            </w:pPr>
            <w:r w:rsidRPr="00F05A56">
              <w:rPr>
                <w:rFonts w:ascii="Arial" w:hAnsi="Arial" w:cs="Arial"/>
                <w:sz w:val="24"/>
                <w:szCs w:val="24"/>
              </w:rPr>
              <w:t>Amber = two or more areas of HLH work receive lower net satisfaction ratings than the previous year.</w:t>
            </w:r>
          </w:p>
          <w:p w:rsidR="001671A2" w:rsidRPr="00F05A56" w:rsidRDefault="001671A2" w:rsidP="009859B4">
            <w:pPr>
              <w:pStyle w:val="ListParagraph"/>
              <w:numPr>
                <w:ilvl w:val="0"/>
                <w:numId w:val="8"/>
              </w:numPr>
              <w:spacing w:after="0" w:line="240" w:lineRule="auto"/>
              <w:ind w:left="714" w:hanging="357"/>
              <w:rPr>
                <w:rFonts w:ascii="Arial" w:hAnsi="Arial" w:cs="Arial"/>
                <w:sz w:val="24"/>
                <w:szCs w:val="24"/>
              </w:rPr>
            </w:pPr>
            <w:r w:rsidRPr="00F05A56">
              <w:rPr>
                <w:rFonts w:ascii="Arial" w:hAnsi="Arial" w:cs="Arial"/>
                <w:sz w:val="24"/>
                <w:szCs w:val="24"/>
              </w:rPr>
              <w:t>Green = net satisfaction ratings are maintained or improved for three or more areas of HLH work compared with the previous year.</w:t>
            </w:r>
          </w:p>
        </w:tc>
        <w:tc>
          <w:tcPr>
            <w:tcW w:w="1134" w:type="dxa"/>
            <w:shd w:val="clear" w:color="auto" w:fill="D9D9D9"/>
          </w:tcPr>
          <w:p w:rsidR="001671A2" w:rsidRPr="00F05A56" w:rsidRDefault="001671A2" w:rsidP="009859B4">
            <w:pPr>
              <w:pStyle w:val="ListParagraph"/>
              <w:spacing w:after="120" w:line="240" w:lineRule="auto"/>
              <w:ind w:left="360"/>
              <w:rPr>
                <w:rFonts w:ascii="Arial" w:hAnsi="Arial" w:cs="Arial"/>
                <w:sz w:val="24"/>
                <w:szCs w:val="24"/>
              </w:rPr>
            </w:pPr>
          </w:p>
        </w:tc>
        <w:tc>
          <w:tcPr>
            <w:tcW w:w="1134" w:type="dxa"/>
            <w:shd w:val="clear" w:color="auto" w:fill="92D050"/>
          </w:tcPr>
          <w:p w:rsidR="001671A2" w:rsidRPr="00F05A56" w:rsidRDefault="006455F7" w:rsidP="006455F7">
            <w:pPr>
              <w:pStyle w:val="ListParagraph"/>
              <w:spacing w:after="120" w:line="240" w:lineRule="auto"/>
              <w:ind w:left="0"/>
              <w:jc w:val="both"/>
              <w:rPr>
                <w:rFonts w:ascii="Arial" w:hAnsi="Arial" w:cs="Arial"/>
                <w:sz w:val="24"/>
                <w:szCs w:val="24"/>
              </w:rPr>
            </w:pPr>
            <w:r w:rsidRPr="00F05A56">
              <w:rPr>
                <w:rFonts w:ascii="Arial" w:hAnsi="Arial" w:cs="Arial"/>
                <w:sz w:val="24"/>
                <w:szCs w:val="24"/>
              </w:rPr>
              <w:t>Green</w:t>
            </w:r>
          </w:p>
        </w:tc>
        <w:tc>
          <w:tcPr>
            <w:tcW w:w="1134" w:type="dxa"/>
            <w:shd w:val="clear" w:color="auto" w:fill="D9D9D9" w:themeFill="background1" w:themeFillShade="D9"/>
          </w:tcPr>
          <w:p w:rsidR="001671A2" w:rsidRPr="00F05A56" w:rsidRDefault="001671A2" w:rsidP="009859B4">
            <w:pPr>
              <w:pStyle w:val="ListParagraph"/>
              <w:spacing w:after="120" w:line="240" w:lineRule="auto"/>
              <w:ind w:left="0"/>
              <w:rPr>
                <w:rFonts w:ascii="Arial" w:hAnsi="Arial" w:cs="Arial"/>
                <w:sz w:val="24"/>
                <w:szCs w:val="24"/>
              </w:rPr>
            </w:pPr>
          </w:p>
        </w:tc>
        <w:tc>
          <w:tcPr>
            <w:tcW w:w="1134" w:type="dxa"/>
            <w:shd w:val="clear" w:color="auto" w:fill="D9D9D9" w:themeFill="background1" w:themeFillShade="D9"/>
          </w:tcPr>
          <w:p w:rsidR="001671A2" w:rsidRPr="00F05A56" w:rsidRDefault="001671A2" w:rsidP="009859B4">
            <w:pPr>
              <w:pStyle w:val="ListParagraph"/>
              <w:spacing w:after="120" w:line="240" w:lineRule="auto"/>
              <w:ind w:left="360"/>
              <w:rPr>
                <w:rFonts w:ascii="Arial" w:hAnsi="Arial" w:cs="Arial"/>
                <w:sz w:val="24"/>
                <w:szCs w:val="24"/>
              </w:rPr>
            </w:pPr>
          </w:p>
        </w:tc>
        <w:tc>
          <w:tcPr>
            <w:tcW w:w="2126" w:type="dxa"/>
            <w:shd w:val="clear" w:color="auto" w:fill="auto"/>
          </w:tcPr>
          <w:p w:rsidR="001671A2" w:rsidRPr="00F05A56" w:rsidRDefault="006455F7" w:rsidP="00981F0F">
            <w:pPr>
              <w:pStyle w:val="ListParagraph"/>
              <w:spacing w:after="120" w:line="240" w:lineRule="auto"/>
              <w:ind w:left="0"/>
              <w:rPr>
                <w:rFonts w:ascii="Arial" w:hAnsi="Arial" w:cs="Arial"/>
                <w:sz w:val="24"/>
                <w:szCs w:val="24"/>
              </w:rPr>
            </w:pPr>
            <w:r w:rsidRPr="00F05A56">
              <w:rPr>
                <w:rFonts w:ascii="Arial" w:hAnsi="Arial" w:cs="Arial"/>
                <w:sz w:val="24"/>
                <w:szCs w:val="24"/>
              </w:rPr>
              <w:t>NA. This is a</w:t>
            </w:r>
            <w:r w:rsidR="00981F0F" w:rsidRPr="00F05A56">
              <w:rPr>
                <w:rFonts w:ascii="Arial" w:hAnsi="Arial" w:cs="Arial"/>
                <w:sz w:val="24"/>
                <w:szCs w:val="24"/>
              </w:rPr>
              <w:t>n</w:t>
            </w:r>
            <w:r w:rsidRPr="00F05A56">
              <w:rPr>
                <w:rFonts w:ascii="Arial" w:hAnsi="Arial" w:cs="Arial"/>
                <w:sz w:val="24"/>
                <w:szCs w:val="24"/>
              </w:rPr>
              <w:t xml:space="preserve"> annual indicator.</w:t>
            </w:r>
            <w:r w:rsidR="00D24409" w:rsidRPr="00F05A56">
              <w:rPr>
                <w:rFonts w:ascii="Arial" w:hAnsi="Arial" w:cs="Arial"/>
                <w:sz w:val="24"/>
                <w:szCs w:val="24"/>
              </w:rPr>
              <w:t xml:space="preserve"> </w:t>
            </w:r>
            <w:r w:rsidR="0047751F" w:rsidRPr="00F05A56">
              <w:rPr>
                <w:rFonts w:ascii="Arial" w:hAnsi="Arial" w:cs="Arial"/>
                <w:sz w:val="24"/>
                <w:szCs w:val="24"/>
              </w:rPr>
              <w:t xml:space="preserve"> </w:t>
            </w:r>
            <w:r w:rsidR="00745414" w:rsidRPr="00F05A56">
              <w:rPr>
                <w:rFonts w:ascii="Arial" w:hAnsi="Arial" w:cs="Arial"/>
                <w:sz w:val="24"/>
                <w:szCs w:val="24"/>
              </w:rPr>
              <w:t xml:space="preserve"> </w:t>
            </w:r>
          </w:p>
        </w:tc>
      </w:tr>
    </w:tbl>
    <w:p w:rsidR="006E6133" w:rsidRPr="00F05A56" w:rsidRDefault="006E6133" w:rsidP="009859B4">
      <w:pPr>
        <w:jc w:val="right"/>
        <w:rPr>
          <w:rFonts w:ascii="Arial" w:hAnsi="Arial" w:cs="Arial"/>
          <w:noProof/>
          <w:szCs w:val="24"/>
        </w:rPr>
      </w:pPr>
    </w:p>
    <w:p w:rsidR="00F0532E" w:rsidRPr="00F05A56" w:rsidRDefault="00F0532E" w:rsidP="009859B4">
      <w:pPr>
        <w:rPr>
          <w:rFonts w:ascii="Arial" w:hAnsi="Arial" w:cs="Arial"/>
          <w:noProof/>
          <w:szCs w:val="24"/>
        </w:rPr>
        <w:sectPr w:rsidR="00F0532E" w:rsidRPr="00F05A56" w:rsidSect="00E94BB2">
          <w:footerReference w:type="default" r:id="rId23"/>
          <w:pgSz w:w="16838" w:h="11906" w:orient="landscape"/>
          <w:pgMar w:top="720" w:right="720" w:bottom="720" w:left="720" w:header="709" w:footer="709" w:gutter="0"/>
          <w:cols w:space="708"/>
          <w:docGrid w:linePitch="360"/>
        </w:sectPr>
      </w:pPr>
    </w:p>
    <w:p w:rsidR="00412634" w:rsidRPr="00F05A56" w:rsidRDefault="00412634" w:rsidP="00412634">
      <w:pPr>
        <w:jc w:val="right"/>
        <w:rPr>
          <w:rFonts w:ascii="Arial" w:hAnsi="Arial" w:cs="Arial"/>
          <w:b/>
          <w:noProof/>
          <w:szCs w:val="24"/>
        </w:rPr>
      </w:pPr>
      <w:r w:rsidRPr="00F05A56">
        <w:rPr>
          <w:rFonts w:ascii="Arial" w:hAnsi="Arial" w:cs="Arial"/>
          <w:b/>
          <w:noProof/>
          <w:szCs w:val="24"/>
        </w:rPr>
        <w:lastRenderedPageBreak/>
        <w:t>Appendix B</w:t>
      </w:r>
    </w:p>
    <w:p w:rsidR="00412634" w:rsidRPr="00F05A56" w:rsidRDefault="00412634" w:rsidP="00412634">
      <w:pPr>
        <w:jc w:val="right"/>
        <w:rPr>
          <w:rFonts w:ascii="Arial" w:hAnsi="Arial" w:cs="Arial"/>
          <w:b/>
          <w:noProof/>
          <w:szCs w:val="24"/>
        </w:rPr>
      </w:pPr>
      <w:r w:rsidRPr="00F05A56">
        <w:rPr>
          <w:rFonts w:ascii="Arial" w:hAnsi="Arial" w:cs="Arial"/>
          <w:b/>
          <w:noProof/>
          <w:szCs w:val="24"/>
        </w:rPr>
        <w:t>Summary of Customer Surveys</w:t>
      </w:r>
    </w:p>
    <w:p w:rsidR="00412634" w:rsidRPr="00F05A56" w:rsidRDefault="00412634" w:rsidP="00412634">
      <w:pPr>
        <w:jc w:val="right"/>
        <w:rPr>
          <w:rFonts w:ascii="Arial" w:hAnsi="Arial" w:cs="Arial"/>
          <w:b/>
          <w:noProof/>
          <w:szCs w:val="24"/>
        </w:rPr>
      </w:pPr>
    </w:p>
    <w:tbl>
      <w:tblPr>
        <w:tblStyle w:val="TableGrid"/>
        <w:tblW w:w="0" w:type="auto"/>
        <w:tblInd w:w="108" w:type="dxa"/>
        <w:tblLook w:val="04A0" w:firstRow="1" w:lastRow="0" w:firstColumn="1" w:lastColumn="0" w:noHBand="0" w:noVBand="1"/>
      </w:tblPr>
      <w:tblGrid>
        <w:gridCol w:w="2038"/>
        <w:gridCol w:w="7176"/>
      </w:tblGrid>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title</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b/>
                <w:szCs w:val="24"/>
              </w:rPr>
              <w:t>Summer Activities Programme</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Areas of HLH Work</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All</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date</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August 2016</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objective</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Assessment of customer satisfaction levels regarding programme quality, advertising/promotion and the booking process.</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Number of responses</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375</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Key findings</w:t>
            </w:r>
          </w:p>
        </w:tc>
        <w:tc>
          <w:tcPr>
            <w:tcW w:w="7176" w:type="dxa"/>
          </w:tcPr>
          <w:p w:rsidR="00412634" w:rsidRPr="00F05A56" w:rsidRDefault="00412634" w:rsidP="00412634">
            <w:pPr>
              <w:pStyle w:val="ListParagraph"/>
              <w:numPr>
                <w:ilvl w:val="0"/>
                <w:numId w:val="23"/>
              </w:numPr>
              <w:autoSpaceDE w:val="0"/>
              <w:autoSpaceDN w:val="0"/>
              <w:adjustRightInd w:val="0"/>
              <w:jc w:val="both"/>
              <w:rPr>
                <w:rFonts w:ascii="Arial" w:hAnsi="Arial" w:cs="Arial"/>
                <w:sz w:val="24"/>
                <w:szCs w:val="24"/>
              </w:rPr>
            </w:pPr>
            <w:r w:rsidRPr="00F05A56">
              <w:rPr>
                <w:rFonts w:ascii="Arial" w:hAnsi="Arial" w:cs="Arial"/>
                <w:sz w:val="24"/>
                <w:szCs w:val="24"/>
              </w:rPr>
              <w:t xml:space="preserve">90.4% rated the programme good or excellent. </w:t>
            </w:r>
          </w:p>
          <w:p w:rsidR="00412634" w:rsidRPr="00F05A56" w:rsidRDefault="00412634" w:rsidP="00412634">
            <w:pPr>
              <w:pStyle w:val="ListParagraph"/>
              <w:numPr>
                <w:ilvl w:val="0"/>
                <w:numId w:val="23"/>
              </w:numPr>
              <w:autoSpaceDE w:val="0"/>
              <w:autoSpaceDN w:val="0"/>
              <w:adjustRightInd w:val="0"/>
              <w:jc w:val="both"/>
              <w:rPr>
                <w:rFonts w:ascii="Arial" w:hAnsi="Arial" w:cs="Arial"/>
                <w:sz w:val="24"/>
                <w:szCs w:val="24"/>
              </w:rPr>
            </w:pPr>
            <w:r w:rsidRPr="00F05A56">
              <w:rPr>
                <w:rFonts w:ascii="Arial" w:hAnsi="Arial" w:cs="Arial"/>
                <w:sz w:val="24"/>
                <w:szCs w:val="24"/>
              </w:rPr>
              <w:t xml:space="preserve">80.6% were satisfied or very satisfied with the range of activities. </w:t>
            </w:r>
          </w:p>
          <w:p w:rsidR="00412634" w:rsidRPr="00F05A56" w:rsidRDefault="00412634" w:rsidP="00412634">
            <w:pPr>
              <w:pStyle w:val="ListParagraph"/>
              <w:numPr>
                <w:ilvl w:val="0"/>
                <w:numId w:val="23"/>
              </w:numPr>
              <w:autoSpaceDE w:val="0"/>
              <w:autoSpaceDN w:val="0"/>
              <w:adjustRightInd w:val="0"/>
              <w:jc w:val="both"/>
              <w:rPr>
                <w:rFonts w:ascii="Arial" w:hAnsi="Arial" w:cs="Arial"/>
                <w:sz w:val="24"/>
                <w:szCs w:val="24"/>
              </w:rPr>
            </w:pPr>
            <w:r w:rsidRPr="00F05A56">
              <w:rPr>
                <w:rFonts w:ascii="Arial" w:hAnsi="Arial" w:cs="Arial"/>
                <w:sz w:val="24"/>
                <w:szCs w:val="24"/>
              </w:rPr>
              <w:t>84.8% described the pricing of activities as good or excellent value.</w:t>
            </w:r>
          </w:p>
          <w:p w:rsidR="00412634" w:rsidRPr="00F05A56" w:rsidRDefault="00412634" w:rsidP="00412634">
            <w:pPr>
              <w:pStyle w:val="ListParagraph"/>
              <w:numPr>
                <w:ilvl w:val="0"/>
                <w:numId w:val="23"/>
              </w:numPr>
              <w:autoSpaceDE w:val="0"/>
              <w:autoSpaceDN w:val="0"/>
              <w:adjustRightInd w:val="0"/>
              <w:jc w:val="both"/>
              <w:rPr>
                <w:rFonts w:ascii="Arial" w:hAnsi="Arial" w:cs="Arial"/>
                <w:sz w:val="24"/>
                <w:szCs w:val="24"/>
              </w:rPr>
            </w:pPr>
            <w:r w:rsidRPr="00F05A56">
              <w:rPr>
                <w:rFonts w:ascii="Arial" w:hAnsi="Arial" w:cs="Arial"/>
                <w:sz w:val="24"/>
                <w:szCs w:val="24"/>
              </w:rPr>
              <w:t>83.4% rated the information on activities provided in their areas as helpful or very helpful.</w:t>
            </w:r>
          </w:p>
          <w:p w:rsidR="00412634" w:rsidRPr="00F05A56" w:rsidRDefault="00412634" w:rsidP="00412634">
            <w:pPr>
              <w:pStyle w:val="ListParagraph"/>
              <w:numPr>
                <w:ilvl w:val="0"/>
                <w:numId w:val="23"/>
              </w:numPr>
              <w:autoSpaceDE w:val="0"/>
              <w:autoSpaceDN w:val="0"/>
              <w:adjustRightInd w:val="0"/>
              <w:jc w:val="both"/>
              <w:rPr>
                <w:rFonts w:ascii="Arial" w:hAnsi="Arial" w:cs="Arial"/>
                <w:sz w:val="24"/>
                <w:szCs w:val="24"/>
              </w:rPr>
            </w:pPr>
            <w:r w:rsidRPr="00F05A56">
              <w:rPr>
                <w:rFonts w:ascii="Arial" w:hAnsi="Arial" w:cs="Arial"/>
                <w:sz w:val="24"/>
                <w:szCs w:val="24"/>
              </w:rPr>
              <w:t>91.1% rated staff helpfulness as good or excellent.</w:t>
            </w:r>
          </w:p>
          <w:p w:rsidR="00412634" w:rsidRPr="00F05A56" w:rsidRDefault="00412634" w:rsidP="00412634">
            <w:pPr>
              <w:pStyle w:val="ListParagraph"/>
              <w:numPr>
                <w:ilvl w:val="0"/>
                <w:numId w:val="23"/>
              </w:numPr>
              <w:autoSpaceDE w:val="0"/>
              <w:autoSpaceDN w:val="0"/>
              <w:adjustRightInd w:val="0"/>
              <w:jc w:val="both"/>
              <w:rPr>
                <w:rFonts w:ascii="Arial" w:hAnsi="Arial" w:cs="Arial"/>
                <w:sz w:val="24"/>
                <w:szCs w:val="24"/>
              </w:rPr>
            </w:pPr>
            <w:r w:rsidRPr="00F05A56">
              <w:rPr>
                <w:rFonts w:ascii="Arial" w:hAnsi="Arial" w:cs="Arial"/>
                <w:sz w:val="24"/>
                <w:szCs w:val="24"/>
              </w:rPr>
              <w:t>95.4% said that they probably or definitely would use the summer activity programme again next year, with 95.2% saying that they would recommend the programme to a friend.</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Changes made as a result of the survey</w:t>
            </w:r>
          </w:p>
        </w:tc>
        <w:tc>
          <w:tcPr>
            <w:tcW w:w="7176" w:type="dxa"/>
          </w:tcPr>
          <w:p w:rsidR="00412634" w:rsidRPr="00FD60FA" w:rsidRDefault="00412634" w:rsidP="00FD60FA">
            <w:pPr>
              <w:pStyle w:val="ListParagraph"/>
              <w:numPr>
                <w:ilvl w:val="0"/>
                <w:numId w:val="47"/>
              </w:numPr>
              <w:autoSpaceDE w:val="0"/>
              <w:autoSpaceDN w:val="0"/>
              <w:adjustRightInd w:val="0"/>
              <w:jc w:val="both"/>
              <w:rPr>
                <w:rFonts w:ascii="Arial" w:hAnsi="Arial" w:cs="Arial"/>
                <w:szCs w:val="24"/>
              </w:rPr>
            </w:pPr>
            <w:r w:rsidRPr="00FD60FA">
              <w:rPr>
                <w:rFonts w:ascii="Arial" w:hAnsi="Arial" w:cs="Arial"/>
                <w:szCs w:val="24"/>
              </w:rPr>
              <w:t>Further improvement to bookings system to be made in 2017</w:t>
            </w:r>
            <w:r w:rsidR="00FD60FA" w:rsidRPr="00FD60FA">
              <w:rPr>
                <w:rFonts w:ascii="Arial" w:hAnsi="Arial" w:cs="Arial"/>
                <w:szCs w:val="24"/>
              </w:rPr>
              <w:t>.</w:t>
            </w:r>
          </w:p>
          <w:p w:rsidR="00FD60FA" w:rsidRPr="00FD60FA" w:rsidRDefault="00FD60FA" w:rsidP="00FD60FA">
            <w:pPr>
              <w:pStyle w:val="ListParagraph"/>
              <w:numPr>
                <w:ilvl w:val="0"/>
                <w:numId w:val="47"/>
              </w:numPr>
              <w:autoSpaceDE w:val="0"/>
              <w:autoSpaceDN w:val="0"/>
              <w:adjustRightInd w:val="0"/>
              <w:jc w:val="both"/>
              <w:rPr>
                <w:rFonts w:ascii="Arial" w:hAnsi="Arial" w:cs="Arial"/>
                <w:szCs w:val="24"/>
              </w:rPr>
            </w:pPr>
            <w:r w:rsidRPr="00FD60FA">
              <w:rPr>
                <w:rFonts w:ascii="Arial" w:hAnsi="Arial" w:cs="Arial"/>
                <w:szCs w:val="24"/>
              </w:rPr>
              <w:t xml:space="preserve">Range of activities Is reviewed annually based on survey responses and uptake of programmes. </w:t>
            </w:r>
          </w:p>
        </w:tc>
      </w:tr>
    </w:tbl>
    <w:p w:rsidR="00412634" w:rsidRPr="00F05A56" w:rsidRDefault="00412634" w:rsidP="00E27840">
      <w:pPr>
        <w:rPr>
          <w:rFonts w:ascii="Arial" w:hAnsi="Arial" w:cs="Arial"/>
          <w:b/>
          <w:noProof/>
          <w:szCs w:val="24"/>
        </w:rPr>
      </w:pPr>
    </w:p>
    <w:tbl>
      <w:tblPr>
        <w:tblStyle w:val="TableGrid"/>
        <w:tblW w:w="0" w:type="auto"/>
        <w:tblInd w:w="108" w:type="dxa"/>
        <w:tblLook w:val="04A0" w:firstRow="1" w:lastRow="0" w:firstColumn="1" w:lastColumn="0" w:noHBand="0" w:noVBand="1"/>
      </w:tblPr>
      <w:tblGrid>
        <w:gridCol w:w="2038"/>
        <w:gridCol w:w="7176"/>
      </w:tblGrid>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title</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b/>
                <w:szCs w:val="24"/>
              </w:rPr>
              <w:t>Knowing Me Knowing You</w:t>
            </w:r>
            <w:r w:rsidR="0053692D" w:rsidRPr="00F05A56">
              <w:rPr>
                <w:rFonts w:ascii="Arial" w:hAnsi="Arial" w:cs="Arial"/>
                <w:b/>
                <w:szCs w:val="24"/>
              </w:rPr>
              <w:t xml:space="preserve"> (KMKY)</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Area of HLH work</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Leisure Facilities</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date</w:t>
            </w:r>
          </w:p>
        </w:tc>
        <w:tc>
          <w:tcPr>
            <w:tcW w:w="7176" w:type="dxa"/>
          </w:tcPr>
          <w:p w:rsidR="00412634" w:rsidRPr="00F05A56" w:rsidRDefault="009F6158" w:rsidP="009F6158">
            <w:pPr>
              <w:autoSpaceDE w:val="0"/>
              <w:autoSpaceDN w:val="0"/>
              <w:adjustRightInd w:val="0"/>
              <w:jc w:val="both"/>
              <w:rPr>
                <w:rFonts w:ascii="Arial" w:hAnsi="Arial" w:cs="Arial"/>
                <w:szCs w:val="24"/>
              </w:rPr>
            </w:pPr>
            <w:r w:rsidRPr="00F05A56">
              <w:rPr>
                <w:rFonts w:ascii="Arial" w:hAnsi="Arial" w:cs="Arial"/>
                <w:szCs w:val="24"/>
              </w:rPr>
              <w:t>Ongoing since 2013</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objective</w:t>
            </w:r>
          </w:p>
        </w:tc>
        <w:tc>
          <w:tcPr>
            <w:tcW w:w="7176" w:type="dxa"/>
          </w:tcPr>
          <w:p w:rsidR="00412634" w:rsidRPr="00F05A56" w:rsidRDefault="009F6158" w:rsidP="009F6158">
            <w:pPr>
              <w:autoSpaceDE w:val="0"/>
              <w:autoSpaceDN w:val="0"/>
              <w:adjustRightInd w:val="0"/>
              <w:jc w:val="both"/>
              <w:rPr>
                <w:rFonts w:ascii="Arial" w:hAnsi="Arial" w:cs="Arial"/>
                <w:szCs w:val="24"/>
              </w:rPr>
            </w:pPr>
            <w:r w:rsidRPr="00F05A56">
              <w:rPr>
                <w:rFonts w:ascii="Arial" w:hAnsi="Arial" w:cs="Arial"/>
                <w:szCs w:val="24"/>
              </w:rPr>
              <w:t>Outcome measur</w:t>
            </w:r>
            <w:r w:rsidR="00162F00" w:rsidRPr="00F05A56">
              <w:rPr>
                <w:rFonts w:ascii="Arial" w:hAnsi="Arial" w:cs="Arial"/>
                <w:szCs w:val="24"/>
              </w:rPr>
              <w:t xml:space="preserve">ement of KMKY </w:t>
            </w:r>
            <w:r w:rsidRPr="00F05A56">
              <w:rPr>
                <w:rFonts w:ascii="Arial" w:hAnsi="Arial" w:cs="Arial"/>
                <w:szCs w:val="24"/>
              </w:rPr>
              <w:t>programme</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Number of responses</w:t>
            </w:r>
          </w:p>
        </w:tc>
        <w:tc>
          <w:tcPr>
            <w:tcW w:w="7176" w:type="dxa"/>
          </w:tcPr>
          <w:p w:rsidR="00412634" w:rsidRPr="00F05A56" w:rsidRDefault="00352B70" w:rsidP="009F6158">
            <w:pPr>
              <w:autoSpaceDE w:val="0"/>
              <w:autoSpaceDN w:val="0"/>
              <w:adjustRightInd w:val="0"/>
              <w:jc w:val="both"/>
              <w:rPr>
                <w:rFonts w:ascii="Arial" w:hAnsi="Arial" w:cs="Arial"/>
                <w:szCs w:val="24"/>
              </w:rPr>
            </w:pPr>
            <w:r w:rsidRPr="00F05A56">
              <w:rPr>
                <w:rFonts w:ascii="Arial" w:hAnsi="Arial" w:cs="Arial"/>
                <w:szCs w:val="24"/>
              </w:rPr>
              <w:t>225</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Key findings</w:t>
            </w:r>
          </w:p>
        </w:tc>
        <w:tc>
          <w:tcPr>
            <w:tcW w:w="7176" w:type="dxa"/>
          </w:tcPr>
          <w:p w:rsidR="0053692D" w:rsidRPr="00F05A56" w:rsidRDefault="00352B70" w:rsidP="0053692D">
            <w:pPr>
              <w:pStyle w:val="ListParagraph"/>
              <w:numPr>
                <w:ilvl w:val="0"/>
                <w:numId w:val="26"/>
              </w:numPr>
              <w:autoSpaceDE w:val="0"/>
              <w:autoSpaceDN w:val="0"/>
              <w:adjustRightInd w:val="0"/>
              <w:ind w:left="264" w:hanging="264"/>
              <w:jc w:val="both"/>
              <w:rPr>
                <w:rFonts w:ascii="Arial" w:hAnsi="Arial" w:cs="Arial"/>
                <w:sz w:val="24"/>
                <w:szCs w:val="24"/>
              </w:rPr>
            </w:pPr>
            <w:r w:rsidRPr="00F05A56">
              <w:rPr>
                <w:rFonts w:ascii="Arial" w:hAnsi="Arial" w:cs="Arial"/>
                <w:sz w:val="24"/>
                <w:szCs w:val="24"/>
              </w:rPr>
              <w:t xml:space="preserve">42.7% did </w:t>
            </w:r>
            <w:r w:rsidR="0053692D" w:rsidRPr="00F05A56">
              <w:rPr>
                <w:rFonts w:ascii="Arial" w:hAnsi="Arial" w:cs="Arial"/>
                <w:sz w:val="24"/>
                <w:szCs w:val="24"/>
              </w:rPr>
              <w:t xml:space="preserve">not use a </w:t>
            </w:r>
            <w:r w:rsidRPr="00F05A56">
              <w:rPr>
                <w:rFonts w:ascii="Arial" w:hAnsi="Arial" w:cs="Arial"/>
                <w:sz w:val="24"/>
                <w:szCs w:val="24"/>
              </w:rPr>
              <w:t>leisure centre</w:t>
            </w:r>
            <w:r w:rsidR="0053692D" w:rsidRPr="00F05A56">
              <w:rPr>
                <w:rFonts w:ascii="Arial" w:hAnsi="Arial" w:cs="Arial"/>
                <w:sz w:val="24"/>
                <w:szCs w:val="24"/>
              </w:rPr>
              <w:t xml:space="preserve"> prior to KMKY</w:t>
            </w:r>
            <w:r w:rsidR="00FD60FA">
              <w:rPr>
                <w:rFonts w:ascii="Arial" w:hAnsi="Arial" w:cs="Arial"/>
                <w:sz w:val="24"/>
                <w:szCs w:val="24"/>
              </w:rPr>
              <w:t>.</w:t>
            </w:r>
          </w:p>
          <w:p w:rsidR="0053692D" w:rsidRPr="00F05A56" w:rsidRDefault="0053692D" w:rsidP="0053692D">
            <w:pPr>
              <w:pStyle w:val="ListParagraph"/>
              <w:numPr>
                <w:ilvl w:val="0"/>
                <w:numId w:val="26"/>
              </w:numPr>
              <w:autoSpaceDE w:val="0"/>
              <w:autoSpaceDN w:val="0"/>
              <w:adjustRightInd w:val="0"/>
              <w:ind w:left="264" w:hanging="264"/>
              <w:jc w:val="both"/>
              <w:rPr>
                <w:rFonts w:ascii="Arial" w:hAnsi="Arial" w:cs="Arial"/>
                <w:sz w:val="24"/>
                <w:szCs w:val="24"/>
              </w:rPr>
            </w:pPr>
            <w:r w:rsidRPr="00F05A56">
              <w:rPr>
                <w:rFonts w:ascii="Arial" w:hAnsi="Arial" w:cs="Arial"/>
                <w:sz w:val="24"/>
                <w:szCs w:val="24"/>
              </w:rPr>
              <w:t>72.9% said their goal was to improve their health</w:t>
            </w:r>
            <w:r w:rsidR="00FD60FA">
              <w:rPr>
                <w:rFonts w:ascii="Arial" w:hAnsi="Arial" w:cs="Arial"/>
                <w:sz w:val="24"/>
                <w:szCs w:val="24"/>
              </w:rPr>
              <w:t>.</w:t>
            </w:r>
          </w:p>
          <w:p w:rsidR="0053692D" w:rsidRPr="00F05A56" w:rsidRDefault="0053692D" w:rsidP="0053692D">
            <w:pPr>
              <w:pStyle w:val="ListParagraph"/>
              <w:numPr>
                <w:ilvl w:val="0"/>
                <w:numId w:val="26"/>
              </w:numPr>
              <w:autoSpaceDE w:val="0"/>
              <w:autoSpaceDN w:val="0"/>
              <w:adjustRightInd w:val="0"/>
              <w:ind w:left="264" w:hanging="264"/>
              <w:jc w:val="both"/>
              <w:rPr>
                <w:rFonts w:ascii="Arial" w:hAnsi="Arial" w:cs="Arial"/>
                <w:sz w:val="24"/>
                <w:szCs w:val="24"/>
              </w:rPr>
            </w:pPr>
            <w:r w:rsidRPr="00F05A56">
              <w:rPr>
                <w:rFonts w:ascii="Arial" w:hAnsi="Arial" w:cs="Arial"/>
                <w:sz w:val="24"/>
                <w:szCs w:val="24"/>
              </w:rPr>
              <w:t>91.6% said they found the session helpful</w:t>
            </w:r>
            <w:r w:rsidR="00FD60FA">
              <w:rPr>
                <w:rFonts w:ascii="Arial" w:hAnsi="Arial" w:cs="Arial"/>
                <w:sz w:val="24"/>
                <w:szCs w:val="24"/>
              </w:rPr>
              <w:t>.</w:t>
            </w:r>
          </w:p>
          <w:p w:rsidR="0053692D" w:rsidRPr="00F05A56" w:rsidRDefault="0053692D" w:rsidP="0053692D">
            <w:pPr>
              <w:pStyle w:val="ListParagraph"/>
              <w:numPr>
                <w:ilvl w:val="0"/>
                <w:numId w:val="26"/>
              </w:numPr>
              <w:autoSpaceDE w:val="0"/>
              <w:autoSpaceDN w:val="0"/>
              <w:adjustRightInd w:val="0"/>
              <w:ind w:left="264" w:hanging="264"/>
              <w:jc w:val="both"/>
              <w:rPr>
                <w:rFonts w:ascii="Arial" w:hAnsi="Arial" w:cs="Arial"/>
                <w:sz w:val="24"/>
                <w:szCs w:val="24"/>
              </w:rPr>
            </w:pPr>
            <w:r w:rsidRPr="00F05A56">
              <w:rPr>
                <w:rFonts w:ascii="Arial" w:hAnsi="Arial" w:cs="Arial"/>
                <w:sz w:val="24"/>
                <w:szCs w:val="24"/>
              </w:rPr>
              <w:t>77.3% said since KMKY they would use their local facility more often</w:t>
            </w:r>
            <w:r w:rsidR="00FD60FA">
              <w:rPr>
                <w:rFonts w:ascii="Arial" w:hAnsi="Arial" w:cs="Arial"/>
                <w:sz w:val="24"/>
                <w:szCs w:val="24"/>
              </w:rPr>
              <w:t>.</w:t>
            </w:r>
          </w:p>
          <w:p w:rsidR="0053692D" w:rsidRPr="00F05A56" w:rsidRDefault="0053692D" w:rsidP="0053692D">
            <w:pPr>
              <w:pStyle w:val="ListParagraph"/>
              <w:numPr>
                <w:ilvl w:val="0"/>
                <w:numId w:val="26"/>
              </w:numPr>
              <w:autoSpaceDE w:val="0"/>
              <w:autoSpaceDN w:val="0"/>
              <w:adjustRightInd w:val="0"/>
              <w:ind w:left="264" w:hanging="264"/>
              <w:jc w:val="both"/>
              <w:rPr>
                <w:rFonts w:ascii="Arial" w:hAnsi="Arial" w:cs="Arial"/>
                <w:sz w:val="24"/>
                <w:szCs w:val="24"/>
              </w:rPr>
            </w:pPr>
            <w:r w:rsidRPr="00F05A56">
              <w:rPr>
                <w:rFonts w:ascii="Arial" w:hAnsi="Arial" w:cs="Arial"/>
                <w:sz w:val="24"/>
                <w:szCs w:val="24"/>
              </w:rPr>
              <w:t>89.8% would recommend KMKY to a friend</w:t>
            </w:r>
            <w:r w:rsidR="00FD60FA">
              <w:rPr>
                <w:rFonts w:ascii="Arial" w:hAnsi="Arial" w:cs="Arial"/>
                <w:sz w:val="24"/>
                <w:szCs w:val="24"/>
              </w:rPr>
              <w:t>.</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Changes made as a result of the survey</w:t>
            </w:r>
          </w:p>
          <w:p w:rsidR="00412634" w:rsidRPr="00F05A56" w:rsidRDefault="00412634" w:rsidP="009F6158">
            <w:pPr>
              <w:autoSpaceDE w:val="0"/>
              <w:autoSpaceDN w:val="0"/>
              <w:adjustRightInd w:val="0"/>
              <w:jc w:val="both"/>
              <w:rPr>
                <w:rFonts w:ascii="Arial" w:hAnsi="Arial" w:cs="Arial"/>
                <w:szCs w:val="24"/>
              </w:rPr>
            </w:pPr>
          </w:p>
        </w:tc>
        <w:tc>
          <w:tcPr>
            <w:tcW w:w="7176" w:type="dxa"/>
          </w:tcPr>
          <w:p w:rsidR="00412634" w:rsidRPr="00F05A56" w:rsidRDefault="0053692D" w:rsidP="009F6158">
            <w:pPr>
              <w:autoSpaceDE w:val="0"/>
              <w:autoSpaceDN w:val="0"/>
              <w:adjustRightInd w:val="0"/>
              <w:jc w:val="both"/>
              <w:rPr>
                <w:rFonts w:ascii="Arial" w:hAnsi="Arial" w:cs="Arial"/>
                <w:szCs w:val="24"/>
              </w:rPr>
            </w:pPr>
            <w:r w:rsidRPr="00F05A56">
              <w:rPr>
                <w:rFonts w:ascii="Arial" w:hAnsi="Arial" w:cs="Arial"/>
                <w:szCs w:val="24"/>
              </w:rPr>
              <w:t>Further improvements to reach non leisure participants have been made such a contacting more community groups and external organisations that HLH is not currently working with to reach more people.</w:t>
            </w:r>
          </w:p>
        </w:tc>
      </w:tr>
    </w:tbl>
    <w:p w:rsidR="00412634" w:rsidRPr="00F05A56" w:rsidRDefault="00412634" w:rsidP="00412634">
      <w:pPr>
        <w:jc w:val="right"/>
        <w:rPr>
          <w:rFonts w:ascii="Arial" w:hAnsi="Arial" w:cs="Arial"/>
          <w:b/>
          <w:noProof/>
          <w:szCs w:val="24"/>
        </w:rPr>
      </w:pPr>
    </w:p>
    <w:p w:rsidR="00412634" w:rsidRPr="00F05A56" w:rsidRDefault="00412634" w:rsidP="00412634">
      <w:pPr>
        <w:jc w:val="right"/>
        <w:rPr>
          <w:rFonts w:ascii="Arial" w:hAnsi="Arial" w:cs="Arial"/>
          <w:b/>
          <w:noProof/>
          <w:szCs w:val="24"/>
        </w:rPr>
      </w:pPr>
    </w:p>
    <w:p w:rsidR="005C19C3" w:rsidRPr="00F05A56" w:rsidRDefault="005C19C3" w:rsidP="009F6158">
      <w:pPr>
        <w:autoSpaceDE w:val="0"/>
        <w:autoSpaceDN w:val="0"/>
        <w:adjustRightInd w:val="0"/>
        <w:jc w:val="both"/>
        <w:rPr>
          <w:rFonts w:ascii="Arial" w:hAnsi="Arial" w:cs="Arial"/>
          <w:szCs w:val="24"/>
        </w:rPr>
        <w:sectPr w:rsidR="005C19C3" w:rsidRPr="00F05A56" w:rsidSect="00EE73C9">
          <w:footerReference w:type="default" r:id="rId24"/>
          <w:pgSz w:w="11906" w:h="16838"/>
          <w:pgMar w:top="851" w:right="1276" w:bottom="851" w:left="1440" w:header="720" w:footer="720" w:gutter="0"/>
          <w:cols w:space="720"/>
        </w:sectPr>
      </w:pPr>
    </w:p>
    <w:tbl>
      <w:tblPr>
        <w:tblStyle w:val="TableGrid"/>
        <w:tblW w:w="0" w:type="auto"/>
        <w:tblInd w:w="108" w:type="dxa"/>
        <w:tblLook w:val="04A0" w:firstRow="1" w:lastRow="0" w:firstColumn="1" w:lastColumn="0" w:noHBand="0" w:noVBand="1"/>
      </w:tblPr>
      <w:tblGrid>
        <w:gridCol w:w="2038"/>
        <w:gridCol w:w="7176"/>
      </w:tblGrid>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lastRenderedPageBreak/>
              <w:t>Survey title</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b/>
                <w:szCs w:val="24"/>
              </w:rPr>
              <w:t>You Time</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Areas of HLH work</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Archives; Leisur</w:t>
            </w:r>
            <w:r w:rsidR="00162F00" w:rsidRPr="00F05A56">
              <w:rPr>
                <w:rFonts w:ascii="Arial" w:hAnsi="Arial" w:cs="Arial"/>
                <w:szCs w:val="24"/>
              </w:rPr>
              <w:t>e Facilities; Libraries; Museums</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date</w:t>
            </w:r>
          </w:p>
        </w:tc>
        <w:tc>
          <w:tcPr>
            <w:tcW w:w="7176" w:type="dxa"/>
          </w:tcPr>
          <w:p w:rsidR="00412634" w:rsidRPr="00F05A56" w:rsidRDefault="0053692D" w:rsidP="009F6158">
            <w:pPr>
              <w:autoSpaceDE w:val="0"/>
              <w:autoSpaceDN w:val="0"/>
              <w:adjustRightInd w:val="0"/>
              <w:jc w:val="both"/>
              <w:rPr>
                <w:rFonts w:ascii="Arial" w:hAnsi="Arial" w:cs="Arial"/>
                <w:szCs w:val="24"/>
              </w:rPr>
            </w:pPr>
            <w:r w:rsidRPr="00F05A56">
              <w:rPr>
                <w:rFonts w:ascii="Arial" w:hAnsi="Arial" w:cs="Arial"/>
                <w:szCs w:val="24"/>
              </w:rPr>
              <w:t>2013 - 2016</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objective</w:t>
            </w:r>
          </w:p>
        </w:tc>
        <w:tc>
          <w:tcPr>
            <w:tcW w:w="7176" w:type="dxa"/>
          </w:tcPr>
          <w:p w:rsidR="00412634" w:rsidRPr="00F05A56" w:rsidRDefault="0053692D" w:rsidP="009F6158">
            <w:pPr>
              <w:autoSpaceDE w:val="0"/>
              <w:autoSpaceDN w:val="0"/>
              <w:adjustRightInd w:val="0"/>
              <w:jc w:val="both"/>
              <w:rPr>
                <w:rFonts w:ascii="Arial" w:hAnsi="Arial" w:cs="Arial"/>
                <w:szCs w:val="24"/>
              </w:rPr>
            </w:pPr>
            <w:r w:rsidRPr="00F05A56">
              <w:rPr>
                <w:rFonts w:ascii="Arial" w:hAnsi="Arial" w:cs="Arial"/>
                <w:szCs w:val="24"/>
              </w:rPr>
              <w:t>Outcome measurement of You Time programme</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Number of responses</w:t>
            </w:r>
          </w:p>
        </w:tc>
        <w:tc>
          <w:tcPr>
            <w:tcW w:w="7176" w:type="dxa"/>
          </w:tcPr>
          <w:p w:rsidR="00412634" w:rsidRPr="00F05A56" w:rsidRDefault="0053692D" w:rsidP="009F6158">
            <w:pPr>
              <w:autoSpaceDE w:val="0"/>
              <w:autoSpaceDN w:val="0"/>
              <w:adjustRightInd w:val="0"/>
              <w:jc w:val="both"/>
              <w:rPr>
                <w:rFonts w:ascii="Arial" w:hAnsi="Arial" w:cs="Arial"/>
                <w:szCs w:val="24"/>
              </w:rPr>
            </w:pPr>
            <w:r w:rsidRPr="00F05A56">
              <w:rPr>
                <w:rFonts w:ascii="Arial" w:hAnsi="Arial" w:cs="Arial"/>
                <w:szCs w:val="24"/>
              </w:rPr>
              <w:t>491 Baseline</w:t>
            </w:r>
          </w:p>
          <w:p w:rsidR="0053692D" w:rsidRPr="00F05A56" w:rsidRDefault="0053692D" w:rsidP="009F6158">
            <w:pPr>
              <w:autoSpaceDE w:val="0"/>
              <w:autoSpaceDN w:val="0"/>
              <w:adjustRightInd w:val="0"/>
              <w:jc w:val="both"/>
              <w:rPr>
                <w:rFonts w:ascii="Arial" w:hAnsi="Arial" w:cs="Arial"/>
                <w:szCs w:val="24"/>
              </w:rPr>
            </w:pPr>
            <w:r w:rsidRPr="00F05A56">
              <w:rPr>
                <w:rFonts w:ascii="Arial" w:hAnsi="Arial" w:cs="Arial"/>
                <w:szCs w:val="24"/>
              </w:rPr>
              <w:t>172 Review</w:t>
            </w:r>
          </w:p>
        </w:tc>
      </w:tr>
      <w:tr w:rsidR="00412634" w:rsidRPr="00FD60FA" w:rsidTr="009F6158">
        <w:tc>
          <w:tcPr>
            <w:tcW w:w="2038" w:type="dxa"/>
          </w:tcPr>
          <w:p w:rsidR="00412634" w:rsidRPr="00FD60FA" w:rsidRDefault="00412634" w:rsidP="009F6158">
            <w:pPr>
              <w:autoSpaceDE w:val="0"/>
              <w:autoSpaceDN w:val="0"/>
              <w:adjustRightInd w:val="0"/>
              <w:jc w:val="both"/>
              <w:rPr>
                <w:rFonts w:ascii="Arial" w:hAnsi="Arial" w:cs="Arial"/>
                <w:szCs w:val="24"/>
              </w:rPr>
            </w:pPr>
            <w:r w:rsidRPr="00FD60FA">
              <w:rPr>
                <w:rFonts w:ascii="Arial" w:hAnsi="Arial" w:cs="Arial"/>
                <w:szCs w:val="24"/>
              </w:rPr>
              <w:t>Key findings</w:t>
            </w:r>
          </w:p>
        </w:tc>
        <w:tc>
          <w:tcPr>
            <w:tcW w:w="7176" w:type="dxa"/>
          </w:tcPr>
          <w:p w:rsidR="00412634" w:rsidRPr="00FD60FA" w:rsidRDefault="00162F00" w:rsidP="00FD60FA">
            <w:pPr>
              <w:pStyle w:val="ListParagraph"/>
              <w:numPr>
                <w:ilvl w:val="0"/>
                <w:numId w:val="28"/>
              </w:numPr>
              <w:autoSpaceDE w:val="0"/>
              <w:autoSpaceDN w:val="0"/>
              <w:adjustRightInd w:val="0"/>
              <w:ind w:left="406"/>
              <w:jc w:val="both"/>
              <w:rPr>
                <w:rFonts w:ascii="Arial" w:hAnsi="Arial" w:cs="Arial"/>
                <w:sz w:val="24"/>
                <w:szCs w:val="24"/>
              </w:rPr>
            </w:pPr>
            <w:r w:rsidRPr="00FD60FA">
              <w:rPr>
                <w:rFonts w:ascii="Arial" w:hAnsi="Arial" w:cs="Arial"/>
                <w:sz w:val="24"/>
                <w:szCs w:val="24"/>
              </w:rPr>
              <w:t>84.7% said taking part helped them to do more exercise every week</w:t>
            </w:r>
            <w:r w:rsidR="00FD60FA" w:rsidRPr="00FD60FA">
              <w:rPr>
                <w:rFonts w:ascii="Arial" w:hAnsi="Arial" w:cs="Arial"/>
                <w:sz w:val="24"/>
                <w:szCs w:val="24"/>
              </w:rPr>
              <w:t>.</w:t>
            </w:r>
          </w:p>
          <w:p w:rsidR="00162F00" w:rsidRPr="00FD60FA" w:rsidRDefault="00162F00" w:rsidP="00FD60FA">
            <w:pPr>
              <w:pStyle w:val="ListParagraph"/>
              <w:numPr>
                <w:ilvl w:val="0"/>
                <w:numId w:val="28"/>
              </w:numPr>
              <w:autoSpaceDE w:val="0"/>
              <w:autoSpaceDN w:val="0"/>
              <w:adjustRightInd w:val="0"/>
              <w:ind w:left="406"/>
              <w:jc w:val="both"/>
              <w:rPr>
                <w:rFonts w:ascii="Arial" w:hAnsi="Arial" w:cs="Arial"/>
                <w:sz w:val="24"/>
                <w:szCs w:val="24"/>
              </w:rPr>
            </w:pPr>
            <w:r w:rsidRPr="00FD60FA">
              <w:rPr>
                <w:rFonts w:ascii="Arial" w:hAnsi="Arial" w:cs="Arial"/>
                <w:sz w:val="24"/>
                <w:szCs w:val="24"/>
              </w:rPr>
              <w:t>89.2% said taking part is giving them new opportunities to socialise</w:t>
            </w:r>
            <w:r w:rsidR="00FD60FA" w:rsidRPr="00FD60FA">
              <w:rPr>
                <w:rFonts w:ascii="Arial" w:hAnsi="Arial" w:cs="Arial"/>
                <w:sz w:val="24"/>
                <w:szCs w:val="24"/>
              </w:rPr>
              <w:t>.</w:t>
            </w:r>
          </w:p>
          <w:p w:rsidR="00162F00" w:rsidRPr="00FD60FA" w:rsidRDefault="00162F00" w:rsidP="00FD60FA">
            <w:pPr>
              <w:pStyle w:val="ListParagraph"/>
              <w:numPr>
                <w:ilvl w:val="0"/>
                <w:numId w:val="28"/>
              </w:numPr>
              <w:autoSpaceDE w:val="0"/>
              <w:autoSpaceDN w:val="0"/>
              <w:adjustRightInd w:val="0"/>
              <w:ind w:left="406"/>
              <w:jc w:val="both"/>
              <w:rPr>
                <w:rFonts w:ascii="Arial" w:hAnsi="Arial" w:cs="Arial"/>
                <w:sz w:val="24"/>
                <w:szCs w:val="24"/>
              </w:rPr>
            </w:pPr>
            <w:r w:rsidRPr="00FD60FA">
              <w:rPr>
                <w:rFonts w:ascii="Arial" w:hAnsi="Arial" w:cs="Arial"/>
                <w:sz w:val="24"/>
                <w:szCs w:val="24"/>
              </w:rPr>
              <w:t>62.9% said they have achieved their goals for You Time (33.3% did not have any goals)</w:t>
            </w:r>
            <w:r w:rsidR="00FD60FA" w:rsidRPr="00FD60FA">
              <w:rPr>
                <w:rFonts w:ascii="Arial" w:hAnsi="Arial" w:cs="Arial"/>
                <w:sz w:val="24"/>
                <w:szCs w:val="24"/>
              </w:rPr>
              <w:t>.</w:t>
            </w:r>
          </w:p>
          <w:p w:rsidR="00162F00" w:rsidRPr="00FD60FA" w:rsidRDefault="00162F00" w:rsidP="00FD60FA">
            <w:pPr>
              <w:pStyle w:val="ListParagraph"/>
              <w:numPr>
                <w:ilvl w:val="0"/>
                <w:numId w:val="28"/>
              </w:numPr>
              <w:autoSpaceDE w:val="0"/>
              <w:autoSpaceDN w:val="0"/>
              <w:adjustRightInd w:val="0"/>
              <w:ind w:left="406"/>
              <w:jc w:val="both"/>
              <w:rPr>
                <w:rFonts w:ascii="Arial" w:hAnsi="Arial" w:cs="Arial"/>
                <w:sz w:val="24"/>
                <w:szCs w:val="24"/>
              </w:rPr>
            </w:pPr>
            <w:r w:rsidRPr="00FD60FA">
              <w:rPr>
                <w:rFonts w:ascii="Arial" w:hAnsi="Arial" w:cs="Arial"/>
                <w:sz w:val="24"/>
                <w:szCs w:val="24"/>
              </w:rPr>
              <w:t>58.3% are High Life members</w:t>
            </w:r>
            <w:r w:rsidR="00FD60FA" w:rsidRPr="00FD60FA">
              <w:rPr>
                <w:rFonts w:ascii="Arial" w:hAnsi="Arial" w:cs="Arial"/>
                <w:sz w:val="24"/>
                <w:szCs w:val="24"/>
              </w:rPr>
              <w:t>.</w:t>
            </w:r>
          </w:p>
          <w:p w:rsidR="00162F00" w:rsidRPr="00FD60FA" w:rsidRDefault="00162F00" w:rsidP="00FD60FA">
            <w:pPr>
              <w:pStyle w:val="ListParagraph"/>
              <w:numPr>
                <w:ilvl w:val="0"/>
                <w:numId w:val="28"/>
              </w:numPr>
              <w:autoSpaceDE w:val="0"/>
              <w:autoSpaceDN w:val="0"/>
              <w:adjustRightInd w:val="0"/>
              <w:ind w:left="406"/>
              <w:jc w:val="both"/>
              <w:rPr>
                <w:rFonts w:ascii="Arial" w:hAnsi="Arial" w:cs="Arial"/>
                <w:sz w:val="24"/>
                <w:szCs w:val="24"/>
              </w:rPr>
            </w:pPr>
            <w:r w:rsidRPr="00FD60FA">
              <w:rPr>
                <w:rFonts w:ascii="Arial" w:hAnsi="Arial" w:cs="Arial"/>
                <w:sz w:val="24"/>
                <w:szCs w:val="24"/>
              </w:rPr>
              <w:t>30.9% said there were activities they are interested in not offered as part of the You Time programme</w:t>
            </w:r>
            <w:r w:rsidR="00FD60FA" w:rsidRPr="00FD60FA">
              <w:rPr>
                <w:rFonts w:ascii="Arial" w:hAnsi="Arial" w:cs="Arial"/>
                <w:sz w:val="24"/>
                <w:szCs w:val="24"/>
              </w:rPr>
              <w:t>.</w:t>
            </w:r>
          </w:p>
        </w:tc>
      </w:tr>
      <w:tr w:rsidR="00412634" w:rsidRPr="00FD60FA" w:rsidTr="009F6158">
        <w:tc>
          <w:tcPr>
            <w:tcW w:w="2038" w:type="dxa"/>
          </w:tcPr>
          <w:p w:rsidR="00412634" w:rsidRPr="00FD60FA" w:rsidRDefault="00412634" w:rsidP="009F6158">
            <w:pPr>
              <w:autoSpaceDE w:val="0"/>
              <w:autoSpaceDN w:val="0"/>
              <w:adjustRightInd w:val="0"/>
              <w:jc w:val="both"/>
              <w:rPr>
                <w:rFonts w:ascii="Arial" w:hAnsi="Arial" w:cs="Arial"/>
                <w:szCs w:val="24"/>
              </w:rPr>
            </w:pPr>
            <w:r w:rsidRPr="00FD60FA">
              <w:rPr>
                <w:rFonts w:ascii="Arial" w:hAnsi="Arial" w:cs="Arial"/>
                <w:szCs w:val="24"/>
              </w:rPr>
              <w:t>Changes made as a result of the survey</w:t>
            </w:r>
          </w:p>
          <w:p w:rsidR="00412634" w:rsidRPr="00FD60FA" w:rsidRDefault="00412634" w:rsidP="009F6158">
            <w:pPr>
              <w:autoSpaceDE w:val="0"/>
              <w:autoSpaceDN w:val="0"/>
              <w:adjustRightInd w:val="0"/>
              <w:jc w:val="both"/>
              <w:rPr>
                <w:rFonts w:ascii="Arial" w:hAnsi="Arial" w:cs="Arial"/>
                <w:szCs w:val="24"/>
              </w:rPr>
            </w:pPr>
          </w:p>
        </w:tc>
        <w:tc>
          <w:tcPr>
            <w:tcW w:w="7176" w:type="dxa"/>
          </w:tcPr>
          <w:p w:rsidR="00FD60FA" w:rsidRPr="00FD60FA" w:rsidRDefault="00162F00" w:rsidP="00FD60FA">
            <w:pPr>
              <w:pStyle w:val="ListParagraph"/>
              <w:numPr>
                <w:ilvl w:val="0"/>
                <w:numId w:val="48"/>
              </w:numPr>
              <w:autoSpaceDE w:val="0"/>
              <w:autoSpaceDN w:val="0"/>
              <w:adjustRightInd w:val="0"/>
              <w:jc w:val="both"/>
              <w:rPr>
                <w:rFonts w:ascii="Arial" w:hAnsi="Arial" w:cs="Arial"/>
                <w:sz w:val="24"/>
                <w:szCs w:val="24"/>
              </w:rPr>
            </w:pPr>
            <w:r w:rsidRPr="00FD60FA">
              <w:rPr>
                <w:rFonts w:ascii="Arial" w:hAnsi="Arial" w:cs="Arial"/>
                <w:sz w:val="24"/>
                <w:szCs w:val="24"/>
              </w:rPr>
              <w:t xml:space="preserve">Improvements to the range and types of activities offered have been made, taking account of activities customers have said they are interested in.  </w:t>
            </w:r>
          </w:p>
          <w:p w:rsidR="00412634" w:rsidRPr="00FD60FA" w:rsidRDefault="00162F00" w:rsidP="00FD60FA">
            <w:pPr>
              <w:pStyle w:val="ListParagraph"/>
              <w:numPr>
                <w:ilvl w:val="0"/>
                <w:numId w:val="48"/>
              </w:numPr>
              <w:autoSpaceDE w:val="0"/>
              <w:autoSpaceDN w:val="0"/>
              <w:adjustRightInd w:val="0"/>
              <w:jc w:val="both"/>
              <w:rPr>
                <w:rFonts w:ascii="Arial" w:hAnsi="Arial" w:cs="Arial"/>
                <w:sz w:val="24"/>
                <w:szCs w:val="24"/>
              </w:rPr>
            </w:pPr>
            <w:r w:rsidRPr="00FD60FA">
              <w:rPr>
                <w:rFonts w:ascii="Arial" w:hAnsi="Arial" w:cs="Arial"/>
                <w:sz w:val="24"/>
                <w:szCs w:val="24"/>
              </w:rPr>
              <w:t>Improvements to survey questions are also being planned (to make it more user friendly) taking account of feedback from customers and other stakeholders.</w:t>
            </w:r>
          </w:p>
        </w:tc>
      </w:tr>
    </w:tbl>
    <w:p w:rsidR="00412634" w:rsidRPr="00F05A56" w:rsidRDefault="00412634" w:rsidP="00412634">
      <w:pPr>
        <w:jc w:val="right"/>
        <w:rPr>
          <w:rFonts w:ascii="Arial" w:hAnsi="Arial" w:cs="Arial"/>
          <w:b/>
          <w:noProof/>
          <w:szCs w:val="24"/>
        </w:rPr>
      </w:pPr>
    </w:p>
    <w:p w:rsidR="005C19C3" w:rsidRPr="00F05A56" w:rsidRDefault="005C19C3" w:rsidP="009F6158">
      <w:pPr>
        <w:autoSpaceDE w:val="0"/>
        <w:autoSpaceDN w:val="0"/>
        <w:adjustRightInd w:val="0"/>
        <w:jc w:val="both"/>
        <w:rPr>
          <w:rFonts w:ascii="Arial" w:hAnsi="Arial" w:cs="Arial"/>
          <w:szCs w:val="24"/>
        </w:rPr>
        <w:sectPr w:rsidR="005C19C3" w:rsidRPr="00F05A56" w:rsidSect="00EE73C9">
          <w:pgSz w:w="11906" w:h="16838"/>
          <w:pgMar w:top="851" w:right="1276" w:bottom="851" w:left="1440" w:header="720" w:footer="720" w:gutter="0"/>
          <w:cols w:space="720"/>
        </w:sectPr>
      </w:pPr>
    </w:p>
    <w:tbl>
      <w:tblPr>
        <w:tblStyle w:val="TableGrid"/>
        <w:tblW w:w="0" w:type="auto"/>
        <w:tblInd w:w="108" w:type="dxa"/>
        <w:tblLook w:val="04A0" w:firstRow="1" w:lastRow="0" w:firstColumn="1" w:lastColumn="0" w:noHBand="0" w:noVBand="1"/>
      </w:tblPr>
      <w:tblGrid>
        <w:gridCol w:w="2038"/>
        <w:gridCol w:w="7176"/>
      </w:tblGrid>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lastRenderedPageBreak/>
              <w:t>Survey title</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b/>
                <w:szCs w:val="24"/>
              </w:rPr>
              <w:t>Library Customer Survey (Adults)</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Area of HLH work</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Libraries</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date</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March 2015</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objective</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To assess customer satisfaction levels and the importance customers place on services provided by libraries.</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Number of responses</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1452</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Key findings</w:t>
            </w:r>
          </w:p>
        </w:tc>
        <w:tc>
          <w:tcPr>
            <w:tcW w:w="7176" w:type="dxa"/>
          </w:tcPr>
          <w:p w:rsidR="00412634" w:rsidRPr="00F05A56" w:rsidRDefault="00412634" w:rsidP="00412634">
            <w:pPr>
              <w:pStyle w:val="ListParagraph"/>
              <w:numPr>
                <w:ilvl w:val="0"/>
                <w:numId w:val="19"/>
              </w:numPr>
              <w:autoSpaceDE w:val="0"/>
              <w:autoSpaceDN w:val="0"/>
              <w:adjustRightInd w:val="0"/>
              <w:spacing w:after="0" w:line="240" w:lineRule="auto"/>
              <w:jc w:val="both"/>
              <w:rPr>
                <w:rFonts w:ascii="Arial" w:hAnsi="Arial" w:cs="Arial"/>
                <w:sz w:val="24"/>
                <w:szCs w:val="24"/>
              </w:rPr>
            </w:pPr>
            <w:r w:rsidRPr="00F05A56">
              <w:rPr>
                <w:rFonts w:ascii="Arial" w:hAnsi="Arial" w:cs="Arial"/>
                <w:sz w:val="24"/>
                <w:szCs w:val="24"/>
              </w:rPr>
              <w:t>People like their libraries, (</w:t>
            </w:r>
            <w:r w:rsidR="00E14C09" w:rsidRPr="00F05A56">
              <w:rPr>
                <w:rFonts w:ascii="Arial" w:hAnsi="Arial" w:cs="Arial"/>
                <w:sz w:val="24"/>
                <w:szCs w:val="24"/>
              </w:rPr>
              <w:t>how good is this library? – 98</w:t>
            </w:r>
            <w:r w:rsidRPr="00F05A56">
              <w:rPr>
                <w:rFonts w:ascii="Arial" w:hAnsi="Arial" w:cs="Arial"/>
                <w:sz w:val="24"/>
                <w:szCs w:val="24"/>
              </w:rPr>
              <w:t xml:space="preserve">% satisfaction rate). </w:t>
            </w:r>
          </w:p>
          <w:p w:rsidR="00412634" w:rsidRPr="00F05A56" w:rsidRDefault="00412634" w:rsidP="00412634">
            <w:pPr>
              <w:pStyle w:val="ListParagraph"/>
              <w:numPr>
                <w:ilvl w:val="0"/>
                <w:numId w:val="19"/>
              </w:numPr>
              <w:autoSpaceDE w:val="0"/>
              <w:autoSpaceDN w:val="0"/>
              <w:spacing w:after="0" w:line="240" w:lineRule="auto"/>
              <w:contextualSpacing w:val="0"/>
              <w:jc w:val="both"/>
              <w:rPr>
                <w:rFonts w:ascii="Arial" w:hAnsi="Arial" w:cs="Arial"/>
                <w:sz w:val="24"/>
                <w:szCs w:val="24"/>
              </w:rPr>
            </w:pPr>
            <w:r w:rsidRPr="00F05A56">
              <w:rPr>
                <w:rFonts w:ascii="Arial" w:hAnsi="Arial" w:cs="Arial"/>
                <w:sz w:val="24"/>
                <w:szCs w:val="24"/>
              </w:rPr>
              <w:t>Customers believe that High Life Highland have high quality library staff, (helpfulness - 99.8%, knowledge - 99.5% satisfaction ratings).</w:t>
            </w:r>
          </w:p>
          <w:p w:rsidR="00412634" w:rsidRPr="00F05A56" w:rsidRDefault="00412634" w:rsidP="00412634">
            <w:pPr>
              <w:pStyle w:val="ListParagraph"/>
              <w:numPr>
                <w:ilvl w:val="0"/>
                <w:numId w:val="19"/>
              </w:numPr>
              <w:autoSpaceDE w:val="0"/>
              <w:autoSpaceDN w:val="0"/>
              <w:spacing w:after="0" w:line="240" w:lineRule="auto"/>
              <w:contextualSpacing w:val="0"/>
              <w:jc w:val="both"/>
              <w:rPr>
                <w:rFonts w:ascii="Arial" w:hAnsi="Arial" w:cs="Arial"/>
                <w:sz w:val="24"/>
                <w:szCs w:val="24"/>
              </w:rPr>
            </w:pPr>
            <w:r w:rsidRPr="00F05A56">
              <w:rPr>
                <w:rFonts w:ascii="Arial" w:hAnsi="Arial" w:cs="Arial"/>
                <w:sz w:val="24"/>
                <w:szCs w:val="24"/>
                <w:lang w:val="en"/>
              </w:rPr>
              <w:t xml:space="preserve">Libraries play an integral part in many people’s lives, (70% of adult customers visit libraries </w:t>
            </w:r>
            <w:r w:rsidRPr="00F05A56">
              <w:rPr>
                <w:rFonts w:ascii="Arial" w:hAnsi="Arial" w:cs="Arial"/>
                <w:sz w:val="24"/>
                <w:szCs w:val="24"/>
                <w:u w:val="single"/>
                <w:lang w:val="en"/>
              </w:rPr>
              <w:t>at least</w:t>
            </w:r>
            <w:r w:rsidRPr="00F05A56">
              <w:rPr>
                <w:rFonts w:ascii="Arial" w:hAnsi="Arial" w:cs="Arial"/>
                <w:sz w:val="24"/>
                <w:szCs w:val="24"/>
                <w:lang w:val="en"/>
              </w:rPr>
              <w:t xml:space="preserve"> once a week).</w:t>
            </w:r>
          </w:p>
          <w:p w:rsidR="00412634" w:rsidRPr="00F05A56" w:rsidRDefault="00412634" w:rsidP="00412634">
            <w:pPr>
              <w:pStyle w:val="ListParagraph"/>
              <w:numPr>
                <w:ilvl w:val="0"/>
                <w:numId w:val="19"/>
              </w:numPr>
              <w:autoSpaceDE w:val="0"/>
              <w:autoSpaceDN w:val="0"/>
              <w:spacing w:after="0" w:line="240" w:lineRule="auto"/>
              <w:contextualSpacing w:val="0"/>
              <w:jc w:val="both"/>
              <w:rPr>
                <w:rFonts w:ascii="Arial" w:hAnsi="Arial" w:cs="Arial"/>
                <w:sz w:val="24"/>
                <w:szCs w:val="24"/>
              </w:rPr>
            </w:pPr>
            <w:r w:rsidRPr="00F05A56">
              <w:rPr>
                <w:rFonts w:ascii="Arial" w:hAnsi="Arial" w:cs="Arial"/>
                <w:sz w:val="24"/>
                <w:szCs w:val="24"/>
                <w:lang w:val="en"/>
              </w:rPr>
              <w:t>98% of people said that their library improves their quality of life.</w:t>
            </w:r>
          </w:p>
          <w:p w:rsidR="00412634" w:rsidRPr="00F05A56" w:rsidRDefault="00412634" w:rsidP="00412634">
            <w:pPr>
              <w:pStyle w:val="ListParagraph"/>
              <w:numPr>
                <w:ilvl w:val="0"/>
                <w:numId w:val="19"/>
              </w:numPr>
              <w:autoSpaceDE w:val="0"/>
              <w:autoSpaceDN w:val="0"/>
              <w:spacing w:after="0" w:line="240" w:lineRule="auto"/>
              <w:contextualSpacing w:val="0"/>
              <w:jc w:val="both"/>
              <w:rPr>
                <w:rFonts w:ascii="Arial" w:hAnsi="Arial" w:cs="Arial"/>
                <w:sz w:val="24"/>
                <w:szCs w:val="24"/>
              </w:rPr>
            </w:pPr>
            <w:r w:rsidRPr="00F05A56">
              <w:rPr>
                <w:rFonts w:ascii="Arial" w:hAnsi="Arial" w:cs="Arial"/>
                <w:sz w:val="24"/>
                <w:szCs w:val="24"/>
                <w:lang w:val="en"/>
              </w:rPr>
              <w:t xml:space="preserve">39% of customers said that without their library they would not have access to the internet. </w:t>
            </w:r>
          </w:p>
          <w:p w:rsidR="00412634" w:rsidRPr="00F05A56" w:rsidRDefault="00412634" w:rsidP="009F6158">
            <w:pPr>
              <w:autoSpaceDE w:val="0"/>
              <w:autoSpaceDN w:val="0"/>
              <w:adjustRightInd w:val="0"/>
              <w:jc w:val="both"/>
              <w:rPr>
                <w:rFonts w:ascii="Arial" w:hAnsi="Arial" w:cs="Arial"/>
                <w:szCs w:val="24"/>
              </w:rPr>
            </w:pP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Changes made as a result of the survey</w:t>
            </w:r>
          </w:p>
          <w:p w:rsidR="00412634" w:rsidRPr="00F05A56" w:rsidRDefault="00412634" w:rsidP="009F6158">
            <w:pPr>
              <w:autoSpaceDE w:val="0"/>
              <w:autoSpaceDN w:val="0"/>
              <w:adjustRightInd w:val="0"/>
              <w:jc w:val="both"/>
              <w:rPr>
                <w:rFonts w:ascii="Arial" w:hAnsi="Arial" w:cs="Arial"/>
                <w:szCs w:val="24"/>
              </w:rPr>
            </w:pPr>
          </w:p>
        </w:tc>
        <w:tc>
          <w:tcPr>
            <w:tcW w:w="7176" w:type="dxa"/>
          </w:tcPr>
          <w:p w:rsidR="00412634" w:rsidRPr="00F05A56" w:rsidRDefault="00412634" w:rsidP="00412634">
            <w:pPr>
              <w:pStyle w:val="ListParagraph"/>
              <w:numPr>
                <w:ilvl w:val="0"/>
                <w:numId w:val="19"/>
              </w:numPr>
              <w:autoSpaceDE w:val="0"/>
              <w:autoSpaceDN w:val="0"/>
              <w:adjustRightInd w:val="0"/>
              <w:spacing w:line="240" w:lineRule="auto"/>
              <w:rPr>
                <w:rFonts w:ascii="Arial" w:hAnsi="Arial" w:cs="Arial"/>
                <w:sz w:val="24"/>
                <w:szCs w:val="24"/>
              </w:rPr>
            </w:pPr>
            <w:r w:rsidRPr="00F05A56">
              <w:rPr>
                <w:rFonts w:ascii="Arial" w:hAnsi="Arial" w:cs="Arial"/>
                <w:sz w:val="24"/>
                <w:szCs w:val="24"/>
              </w:rPr>
              <w:t>Free Wi fi introduced in all libraries. New digital resources and services introduced and support delivered for customers using mobile devices.</w:t>
            </w:r>
          </w:p>
          <w:p w:rsidR="00412634" w:rsidRPr="00F05A56" w:rsidRDefault="00412634" w:rsidP="00981F0F">
            <w:pPr>
              <w:pStyle w:val="ListParagraph"/>
              <w:numPr>
                <w:ilvl w:val="0"/>
                <w:numId w:val="19"/>
              </w:numPr>
              <w:autoSpaceDE w:val="0"/>
              <w:autoSpaceDN w:val="0"/>
              <w:adjustRightInd w:val="0"/>
              <w:spacing w:line="240" w:lineRule="auto"/>
              <w:rPr>
                <w:rFonts w:ascii="Arial" w:hAnsi="Arial" w:cs="Arial"/>
                <w:sz w:val="24"/>
                <w:szCs w:val="24"/>
              </w:rPr>
            </w:pPr>
            <w:r w:rsidRPr="00F05A56">
              <w:rPr>
                <w:rFonts w:ascii="Arial" w:hAnsi="Arial" w:cs="Arial"/>
                <w:sz w:val="24"/>
                <w:szCs w:val="24"/>
              </w:rPr>
              <w:t xml:space="preserve">Local community engagement plans introduced in all libraries to further improve services for key target groups including younger and older </w:t>
            </w:r>
            <w:r w:rsidR="00981F0F" w:rsidRPr="00F05A56">
              <w:rPr>
                <w:rFonts w:ascii="Arial" w:hAnsi="Arial" w:cs="Arial"/>
                <w:sz w:val="24"/>
                <w:szCs w:val="24"/>
              </w:rPr>
              <w:t xml:space="preserve">people; </w:t>
            </w:r>
            <w:r w:rsidRPr="00F05A56">
              <w:rPr>
                <w:rFonts w:ascii="Arial" w:hAnsi="Arial" w:cs="Arial"/>
                <w:sz w:val="24"/>
                <w:szCs w:val="24"/>
              </w:rPr>
              <w:t xml:space="preserve">and </w:t>
            </w:r>
            <w:r w:rsidR="00981F0F" w:rsidRPr="00F05A56">
              <w:rPr>
                <w:rFonts w:ascii="Arial" w:hAnsi="Arial" w:cs="Arial"/>
                <w:sz w:val="24"/>
                <w:szCs w:val="24"/>
              </w:rPr>
              <w:t xml:space="preserve">to </w:t>
            </w:r>
            <w:r w:rsidRPr="00F05A56">
              <w:rPr>
                <w:rFonts w:ascii="Arial" w:hAnsi="Arial" w:cs="Arial"/>
                <w:sz w:val="24"/>
                <w:szCs w:val="24"/>
              </w:rPr>
              <w:t>increase participation.</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link</w:t>
            </w:r>
          </w:p>
        </w:tc>
        <w:tc>
          <w:tcPr>
            <w:tcW w:w="7176" w:type="dxa"/>
          </w:tcPr>
          <w:p w:rsidR="00412634" w:rsidRPr="00F05A56" w:rsidRDefault="00AA6145" w:rsidP="009F6158">
            <w:pPr>
              <w:autoSpaceDE w:val="0"/>
              <w:autoSpaceDN w:val="0"/>
              <w:adjustRightInd w:val="0"/>
              <w:jc w:val="both"/>
              <w:rPr>
                <w:rFonts w:ascii="Arial" w:hAnsi="Arial" w:cs="Arial"/>
                <w:szCs w:val="24"/>
              </w:rPr>
            </w:pPr>
            <w:hyperlink r:id="rId25" w:tgtFrame="_blank" w:history="1">
              <w:r w:rsidR="00412634" w:rsidRPr="00F05A56">
                <w:rPr>
                  <w:rStyle w:val="Hyperlink"/>
                  <w:rFonts w:ascii="Arial" w:hAnsi="Arial" w:cs="Arial"/>
                  <w:color w:val="D10E3C"/>
                  <w:szCs w:val="24"/>
                </w:rPr>
                <w:t>HLH Survey Adults</w:t>
              </w:r>
            </w:hyperlink>
          </w:p>
        </w:tc>
      </w:tr>
    </w:tbl>
    <w:p w:rsidR="00412634" w:rsidRPr="00F05A56" w:rsidRDefault="00412634" w:rsidP="00E27840">
      <w:pPr>
        <w:rPr>
          <w:rFonts w:ascii="Arial" w:hAnsi="Arial" w:cs="Arial"/>
          <w:b/>
          <w:noProof/>
          <w:szCs w:val="24"/>
        </w:rPr>
      </w:pPr>
    </w:p>
    <w:p w:rsidR="005C19C3" w:rsidRPr="00F05A56" w:rsidRDefault="005C19C3" w:rsidP="009F6158">
      <w:pPr>
        <w:autoSpaceDE w:val="0"/>
        <w:autoSpaceDN w:val="0"/>
        <w:adjustRightInd w:val="0"/>
        <w:jc w:val="both"/>
        <w:rPr>
          <w:rFonts w:ascii="Arial" w:hAnsi="Arial" w:cs="Arial"/>
          <w:szCs w:val="24"/>
        </w:rPr>
        <w:sectPr w:rsidR="005C19C3" w:rsidRPr="00F05A56" w:rsidSect="00EE73C9">
          <w:pgSz w:w="11906" w:h="16838"/>
          <w:pgMar w:top="851" w:right="1276" w:bottom="851" w:left="1440" w:header="720" w:footer="720" w:gutter="0"/>
          <w:cols w:space="720"/>
        </w:sectPr>
      </w:pPr>
    </w:p>
    <w:tbl>
      <w:tblPr>
        <w:tblStyle w:val="TableGrid"/>
        <w:tblW w:w="0" w:type="auto"/>
        <w:tblInd w:w="108" w:type="dxa"/>
        <w:tblLook w:val="04A0" w:firstRow="1" w:lastRow="0" w:firstColumn="1" w:lastColumn="0" w:noHBand="0" w:noVBand="1"/>
      </w:tblPr>
      <w:tblGrid>
        <w:gridCol w:w="2038"/>
        <w:gridCol w:w="7176"/>
      </w:tblGrid>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lastRenderedPageBreak/>
              <w:t>Survey title</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b/>
                <w:szCs w:val="24"/>
              </w:rPr>
              <w:t>Library Customer Survey (</w:t>
            </w:r>
            <w:r w:rsidRPr="00F05A56">
              <w:rPr>
                <w:rFonts w:ascii="Arial" w:hAnsi="Arial" w:cs="Arial"/>
                <w:b/>
                <w:i/>
                <w:szCs w:val="24"/>
              </w:rPr>
              <w:t>Children age 0 to 6</w:t>
            </w:r>
            <w:r w:rsidRPr="00F05A56">
              <w:rPr>
                <w:rFonts w:ascii="Arial" w:hAnsi="Arial" w:cs="Arial"/>
                <w:b/>
                <w:szCs w:val="24"/>
              </w:rPr>
              <w:t>)</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Area of HLH work</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Libraries</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date</w:t>
            </w:r>
          </w:p>
        </w:tc>
        <w:tc>
          <w:tcPr>
            <w:tcW w:w="7176" w:type="dxa"/>
          </w:tcPr>
          <w:p w:rsidR="00412634" w:rsidRPr="00F05A56" w:rsidRDefault="00734A82" w:rsidP="009F6158">
            <w:pPr>
              <w:autoSpaceDE w:val="0"/>
              <w:autoSpaceDN w:val="0"/>
              <w:adjustRightInd w:val="0"/>
              <w:jc w:val="both"/>
              <w:rPr>
                <w:rFonts w:ascii="Arial" w:hAnsi="Arial" w:cs="Arial"/>
                <w:szCs w:val="24"/>
              </w:rPr>
            </w:pPr>
            <w:r w:rsidRPr="00F05A56">
              <w:rPr>
                <w:rFonts w:ascii="Arial" w:hAnsi="Arial" w:cs="Arial"/>
                <w:szCs w:val="24"/>
              </w:rPr>
              <w:t>May 2016</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objective</w:t>
            </w:r>
          </w:p>
        </w:tc>
        <w:tc>
          <w:tcPr>
            <w:tcW w:w="7176" w:type="dxa"/>
          </w:tcPr>
          <w:p w:rsidR="00412634" w:rsidRPr="00F05A56" w:rsidRDefault="00734A82" w:rsidP="009F6158">
            <w:pPr>
              <w:autoSpaceDE w:val="0"/>
              <w:autoSpaceDN w:val="0"/>
              <w:adjustRightInd w:val="0"/>
              <w:jc w:val="both"/>
              <w:rPr>
                <w:rFonts w:ascii="Arial" w:hAnsi="Arial" w:cs="Arial"/>
                <w:szCs w:val="24"/>
              </w:rPr>
            </w:pPr>
            <w:r w:rsidRPr="00F05A56">
              <w:rPr>
                <w:rFonts w:ascii="Arial" w:hAnsi="Arial" w:cs="Arial"/>
                <w:szCs w:val="24"/>
              </w:rPr>
              <w:t>To assess how our youngest customers (and their parents) rate their library service.</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Number of responses</w:t>
            </w:r>
          </w:p>
        </w:tc>
        <w:tc>
          <w:tcPr>
            <w:tcW w:w="7176" w:type="dxa"/>
          </w:tcPr>
          <w:p w:rsidR="00412634" w:rsidRPr="00F05A56" w:rsidRDefault="00734A82" w:rsidP="009F6158">
            <w:pPr>
              <w:autoSpaceDE w:val="0"/>
              <w:autoSpaceDN w:val="0"/>
              <w:adjustRightInd w:val="0"/>
              <w:jc w:val="both"/>
              <w:rPr>
                <w:rFonts w:ascii="Arial" w:hAnsi="Arial" w:cs="Arial"/>
                <w:szCs w:val="24"/>
              </w:rPr>
            </w:pPr>
            <w:r w:rsidRPr="00F05A56">
              <w:rPr>
                <w:rFonts w:ascii="Arial" w:hAnsi="Arial" w:cs="Arial"/>
                <w:szCs w:val="24"/>
              </w:rPr>
              <w:t>270</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Key findings</w:t>
            </w:r>
          </w:p>
        </w:tc>
        <w:tc>
          <w:tcPr>
            <w:tcW w:w="7176" w:type="dxa"/>
          </w:tcPr>
          <w:p w:rsidR="005D0B96" w:rsidRPr="00F05A56" w:rsidRDefault="005D0B96" w:rsidP="00412634">
            <w:pPr>
              <w:pStyle w:val="ListParagraph"/>
              <w:numPr>
                <w:ilvl w:val="0"/>
                <w:numId w:val="20"/>
              </w:numPr>
              <w:jc w:val="both"/>
              <w:rPr>
                <w:rFonts w:ascii="Arial" w:hAnsi="Arial" w:cs="Arial"/>
                <w:sz w:val="24"/>
                <w:szCs w:val="24"/>
              </w:rPr>
            </w:pPr>
            <w:r w:rsidRPr="00F05A56">
              <w:rPr>
                <w:rFonts w:ascii="Arial" w:hAnsi="Arial" w:cs="Arial"/>
                <w:sz w:val="24"/>
                <w:szCs w:val="24"/>
              </w:rPr>
              <w:t xml:space="preserve">Overall, </w:t>
            </w:r>
            <w:r w:rsidR="00E14C09" w:rsidRPr="00F05A56">
              <w:rPr>
                <w:rFonts w:ascii="Arial" w:hAnsi="Arial" w:cs="Arial"/>
                <w:sz w:val="24"/>
                <w:szCs w:val="24"/>
              </w:rPr>
              <w:t>99.6</w:t>
            </w:r>
            <w:r w:rsidRPr="00F05A56">
              <w:rPr>
                <w:rFonts w:ascii="Arial" w:hAnsi="Arial" w:cs="Arial"/>
                <w:sz w:val="24"/>
                <w:szCs w:val="24"/>
              </w:rPr>
              <w:t xml:space="preserve">% of respondents think their library is very good, </w:t>
            </w:r>
            <w:r w:rsidR="00E14C09" w:rsidRPr="00F05A56">
              <w:rPr>
                <w:rFonts w:ascii="Arial" w:hAnsi="Arial" w:cs="Arial"/>
                <w:sz w:val="24"/>
                <w:szCs w:val="24"/>
              </w:rPr>
              <w:t>or good. (</w:t>
            </w:r>
            <w:r w:rsidRPr="00F05A56">
              <w:rPr>
                <w:rFonts w:ascii="Arial" w:hAnsi="Arial" w:cs="Arial"/>
                <w:sz w:val="24"/>
                <w:szCs w:val="24"/>
              </w:rPr>
              <w:t>0.4 % fair</w:t>
            </w:r>
            <w:r w:rsidR="00E14C09" w:rsidRPr="00F05A56">
              <w:rPr>
                <w:rFonts w:ascii="Arial" w:hAnsi="Arial" w:cs="Arial"/>
                <w:sz w:val="24"/>
                <w:szCs w:val="24"/>
              </w:rPr>
              <w:t>)</w:t>
            </w:r>
            <w:r w:rsidR="00FD60FA">
              <w:rPr>
                <w:rFonts w:ascii="Arial" w:hAnsi="Arial" w:cs="Arial"/>
                <w:sz w:val="24"/>
                <w:szCs w:val="24"/>
              </w:rPr>
              <w:t>.</w:t>
            </w:r>
          </w:p>
          <w:p w:rsidR="005D0B96" w:rsidRPr="00F05A56" w:rsidRDefault="005D0B96" w:rsidP="005D0B96">
            <w:pPr>
              <w:pStyle w:val="ListParagraph"/>
              <w:numPr>
                <w:ilvl w:val="0"/>
                <w:numId w:val="20"/>
              </w:numPr>
              <w:jc w:val="both"/>
              <w:rPr>
                <w:rFonts w:ascii="Arial" w:hAnsi="Arial" w:cs="Arial"/>
                <w:sz w:val="24"/>
                <w:szCs w:val="24"/>
              </w:rPr>
            </w:pPr>
            <w:r w:rsidRPr="00F05A56">
              <w:rPr>
                <w:rFonts w:ascii="Arial" w:hAnsi="Arial" w:cs="Arial"/>
                <w:sz w:val="24"/>
                <w:szCs w:val="24"/>
              </w:rPr>
              <w:t xml:space="preserve">More than half visit their library </w:t>
            </w:r>
            <w:r w:rsidRPr="00F05A56">
              <w:rPr>
                <w:rFonts w:ascii="Arial" w:hAnsi="Arial" w:cs="Arial"/>
                <w:sz w:val="24"/>
                <w:szCs w:val="24"/>
                <w:u w:val="single"/>
              </w:rPr>
              <w:t>at least</w:t>
            </w:r>
            <w:r w:rsidR="00E14C09" w:rsidRPr="00F05A56">
              <w:rPr>
                <w:rFonts w:ascii="Arial" w:hAnsi="Arial" w:cs="Arial"/>
                <w:sz w:val="24"/>
                <w:szCs w:val="24"/>
              </w:rPr>
              <w:t xml:space="preserve"> once a week. (53</w:t>
            </w:r>
            <w:r w:rsidRPr="00F05A56">
              <w:rPr>
                <w:rFonts w:ascii="Arial" w:hAnsi="Arial" w:cs="Arial"/>
                <w:sz w:val="24"/>
                <w:szCs w:val="24"/>
              </w:rPr>
              <w:t>%)</w:t>
            </w:r>
          </w:p>
          <w:p w:rsidR="00734A82" w:rsidRPr="00F05A56" w:rsidRDefault="00F05E5F" w:rsidP="00412634">
            <w:pPr>
              <w:pStyle w:val="ListParagraph"/>
              <w:numPr>
                <w:ilvl w:val="0"/>
                <w:numId w:val="20"/>
              </w:numPr>
              <w:jc w:val="both"/>
              <w:rPr>
                <w:rFonts w:ascii="Arial" w:hAnsi="Arial" w:cs="Arial"/>
                <w:sz w:val="24"/>
                <w:szCs w:val="24"/>
              </w:rPr>
            </w:pPr>
            <w:r w:rsidRPr="00F05A56">
              <w:rPr>
                <w:rFonts w:ascii="Arial" w:hAnsi="Arial" w:cs="Arial"/>
                <w:sz w:val="24"/>
                <w:szCs w:val="24"/>
                <w:u w:val="single"/>
              </w:rPr>
              <w:t>All</w:t>
            </w:r>
            <w:r w:rsidRPr="00F05A56">
              <w:rPr>
                <w:rFonts w:ascii="Arial" w:hAnsi="Arial" w:cs="Arial"/>
                <w:sz w:val="24"/>
                <w:szCs w:val="24"/>
              </w:rPr>
              <w:t xml:space="preserve"> agree that the library has helpful staff. (</w:t>
            </w:r>
            <w:r w:rsidR="00E14C09" w:rsidRPr="00F05A56">
              <w:rPr>
                <w:rFonts w:ascii="Arial" w:hAnsi="Arial" w:cs="Arial"/>
                <w:sz w:val="24"/>
                <w:szCs w:val="24"/>
              </w:rPr>
              <w:t>94</w:t>
            </w:r>
            <w:r w:rsidRPr="00F05A56">
              <w:rPr>
                <w:rFonts w:ascii="Arial" w:hAnsi="Arial" w:cs="Arial"/>
                <w:sz w:val="24"/>
                <w:szCs w:val="24"/>
              </w:rPr>
              <w:t>% agree strongly).</w:t>
            </w:r>
          </w:p>
          <w:p w:rsidR="00412634" w:rsidRPr="00F05A56" w:rsidRDefault="00E14C09" w:rsidP="00412634">
            <w:pPr>
              <w:pStyle w:val="ListParagraph"/>
              <w:numPr>
                <w:ilvl w:val="0"/>
                <w:numId w:val="20"/>
              </w:numPr>
              <w:jc w:val="both"/>
              <w:rPr>
                <w:rFonts w:ascii="Arial" w:hAnsi="Arial" w:cs="Arial"/>
                <w:sz w:val="24"/>
                <w:szCs w:val="24"/>
              </w:rPr>
            </w:pPr>
            <w:r w:rsidRPr="00F05A56">
              <w:rPr>
                <w:rFonts w:ascii="Arial" w:hAnsi="Arial" w:cs="Arial"/>
                <w:sz w:val="24"/>
                <w:szCs w:val="24"/>
              </w:rPr>
              <w:t>99</w:t>
            </w:r>
            <w:r w:rsidR="005D0B96" w:rsidRPr="00F05A56">
              <w:rPr>
                <w:rFonts w:ascii="Arial" w:hAnsi="Arial" w:cs="Arial"/>
                <w:sz w:val="24"/>
                <w:szCs w:val="24"/>
              </w:rPr>
              <w:t xml:space="preserve">% </w:t>
            </w:r>
            <w:r w:rsidR="00412634" w:rsidRPr="00F05A56">
              <w:rPr>
                <w:rFonts w:ascii="Arial" w:hAnsi="Arial" w:cs="Arial"/>
                <w:sz w:val="24"/>
                <w:szCs w:val="24"/>
              </w:rPr>
              <w:t>agreed or strongly agreed that the library helped their child</w:t>
            </w:r>
            <w:r w:rsidR="00734A82" w:rsidRPr="00F05A56">
              <w:rPr>
                <w:rFonts w:ascii="Arial" w:hAnsi="Arial" w:cs="Arial"/>
                <w:sz w:val="24"/>
                <w:szCs w:val="24"/>
              </w:rPr>
              <w:t xml:space="preserve"> to be ready for school/nursery.</w:t>
            </w:r>
            <w:r w:rsidR="00412634" w:rsidRPr="00F05A56">
              <w:rPr>
                <w:rFonts w:ascii="Arial" w:hAnsi="Arial" w:cs="Arial"/>
                <w:sz w:val="24"/>
                <w:szCs w:val="24"/>
              </w:rPr>
              <w:t xml:space="preserve"> </w:t>
            </w:r>
          </w:p>
          <w:p w:rsidR="00412634" w:rsidRPr="00F05A56" w:rsidRDefault="00E14C09" w:rsidP="00412634">
            <w:pPr>
              <w:pStyle w:val="ListParagraph"/>
              <w:numPr>
                <w:ilvl w:val="0"/>
                <w:numId w:val="20"/>
              </w:numPr>
              <w:jc w:val="both"/>
              <w:rPr>
                <w:rFonts w:ascii="Arial" w:hAnsi="Arial" w:cs="Arial"/>
                <w:sz w:val="24"/>
                <w:szCs w:val="24"/>
              </w:rPr>
            </w:pPr>
            <w:r w:rsidRPr="00F05A56">
              <w:rPr>
                <w:rFonts w:ascii="Arial" w:hAnsi="Arial" w:cs="Arial"/>
                <w:sz w:val="24"/>
                <w:szCs w:val="24"/>
              </w:rPr>
              <w:t>96</w:t>
            </w:r>
            <w:r w:rsidR="00412634" w:rsidRPr="00F05A56">
              <w:rPr>
                <w:rFonts w:ascii="Arial" w:hAnsi="Arial" w:cs="Arial"/>
                <w:sz w:val="24"/>
                <w:szCs w:val="24"/>
              </w:rPr>
              <w:t>% agreed or strongly agreed that the library helped their child to</w:t>
            </w:r>
            <w:r w:rsidR="00734A82" w:rsidRPr="00F05A56">
              <w:rPr>
                <w:rFonts w:ascii="Arial" w:hAnsi="Arial" w:cs="Arial"/>
                <w:sz w:val="24"/>
                <w:szCs w:val="24"/>
              </w:rPr>
              <w:t xml:space="preserve"> socialise with other children.</w:t>
            </w:r>
          </w:p>
          <w:p w:rsidR="00412634" w:rsidRPr="00F05A56" w:rsidRDefault="00E14C09" w:rsidP="00412634">
            <w:pPr>
              <w:pStyle w:val="ListParagraph"/>
              <w:numPr>
                <w:ilvl w:val="0"/>
                <w:numId w:val="20"/>
              </w:numPr>
              <w:jc w:val="both"/>
              <w:rPr>
                <w:rFonts w:ascii="Arial" w:hAnsi="Arial" w:cs="Arial"/>
                <w:sz w:val="24"/>
                <w:szCs w:val="24"/>
              </w:rPr>
            </w:pPr>
            <w:r w:rsidRPr="00F05A56">
              <w:rPr>
                <w:rFonts w:ascii="Arial" w:hAnsi="Arial" w:cs="Arial"/>
                <w:sz w:val="24"/>
                <w:szCs w:val="24"/>
              </w:rPr>
              <w:t>99</w:t>
            </w:r>
            <w:r w:rsidR="00412634" w:rsidRPr="00F05A56">
              <w:rPr>
                <w:rFonts w:ascii="Arial" w:hAnsi="Arial" w:cs="Arial"/>
                <w:sz w:val="24"/>
                <w:szCs w:val="24"/>
              </w:rPr>
              <w:t>% agreed or strongly agreed that the lib</w:t>
            </w:r>
            <w:r w:rsidR="00734A82" w:rsidRPr="00F05A56">
              <w:rPr>
                <w:rFonts w:ascii="Arial" w:hAnsi="Arial" w:cs="Arial"/>
                <w:sz w:val="24"/>
                <w:szCs w:val="24"/>
              </w:rPr>
              <w:t>rary helped their child to read.</w:t>
            </w:r>
          </w:p>
          <w:p w:rsidR="00412634" w:rsidRPr="00F05A56" w:rsidRDefault="00E14C09" w:rsidP="00412634">
            <w:pPr>
              <w:pStyle w:val="ListParagraph"/>
              <w:numPr>
                <w:ilvl w:val="0"/>
                <w:numId w:val="20"/>
              </w:numPr>
              <w:jc w:val="both"/>
              <w:rPr>
                <w:rFonts w:ascii="Arial" w:hAnsi="Arial" w:cs="Arial"/>
                <w:sz w:val="24"/>
                <w:szCs w:val="24"/>
              </w:rPr>
            </w:pPr>
            <w:r w:rsidRPr="00F05A56">
              <w:rPr>
                <w:rFonts w:ascii="Arial" w:hAnsi="Arial" w:cs="Arial"/>
                <w:sz w:val="24"/>
                <w:szCs w:val="24"/>
              </w:rPr>
              <w:t>97</w:t>
            </w:r>
            <w:r w:rsidR="00412634" w:rsidRPr="00F05A56">
              <w:rPr>
                <w:rFonts w:ascii="Arial" w:hAnsi="Arial" w:cs="Arial"/>
                <w:sz w:val="24"/>
                <w:szCs w:val="24"/>
              </w:rPr>
              <w:t xml:space="preserve">% agreed or strongly agreed that the library helped their child to improve their speaking and listening; </w:t>
            </w:r>
          </w:p>
          <w:p w:rsidR="00412634" w:rsidRPr="00F05A56" w:rsidRDefault="00E14C09" w:rsidP="00412634">
            <w:pPr>
              <w:pStyle w:val="ListParagraph"/>
              <w:numPr>
                <w:ilvl w:val="0"/>
                <w:numId w:val="20"/>
              </w:numPr>
              <w:jc w:val="both"/>
              <w:rPr>
                <w:rFonts w:ascii="Arial" w:hAnsi="Arial" w:cs="Arial"/>
                <w:sz w:val="24"/>
                <w:szCs w:val="24"/>
              </w:rPr>
            </w:pPr>
            <w:r w:rsidRPr="00F05A56">
              <w:rPr>
                <w:rFonts w:ascii="Arial" w:hAnsi="Arial" w:cs="Arial"/>
                <w:sz w:val="24"/>
                <w:szCs w:val="24"/>
              </w:rPr>
              <w:t>74</w:t>
            </w:r>
            <w:r w:rsidR="00412634" w:rsidRPr="00F05A56">
              <w:rPr>
                <w:rFonts w:ascii="Arial" w:hAnsi="Arial" w:cs="Arial"/>
                <w:sz w:val="24"/>
                <w:szCs w:val="24"/>
              </w:rPr>
              <w:t>% agreed or strongly agreed that the library helped their</w:t>
            </w:r>
            <w:r w:rsidR="00734A82" w:rsidRPr="00F05A56">
              <w:rPr>
                <w:rFonts w:ascii="Arial" w:hAnsi="Arial" w:cs="Arial"/>
                <w:sz w:val="24"/>
                <w:szCs w:val="24"/>
              </w:rPr>
              <w:t xml:space="preserve"> child to practice writing; </w:t>
            </w:r>
          </w:p>
          <w:p w:rsidR="00412634" w:rsidRPr="00F05A56" w:rsidRDefault="00E14C09" w:rsidP="00981F0F">
            <w:pPr>
              <w:pStyle w:val="ListParagraph"/>
              <w:numPr>
                <w:ilvl w:val="0"/>
                <w:numId w:val="20"/>
              </w:numPr>
              <w:jc w:val="both"/>
              <w:rPr>
                <w:rFonts w:ascii="Arial" w:hAnsi="Arial" w:cs="Arial"/>
                <w:sz w:val="24"/>
                <w:szCs w:val="24"/>
              </w:rPr>
            </w:pPr>
            <w:r w:rsidRPr="00F05A56">
              <w:rPr>
                <w:rFonts w:ascii="Arial" w:hAnsi="Arial" w:cs="Arial"/>
                <w:sz w:val="24"/>
                <w:szCs w:val="24"/>
              </w:rPr>
              <w:t>88</w:t>
            </w:r>
            <w:r w:rsidR="00412634" w:rsidRPr="00F05A56">
              <w:rPr>
                <w:rFonts w:ascii="Arial" w:hAnsi="Arial" w:cs="Arial"/>
                <w:sz w:val="24"/>
                <w:szCs w:val="24"/>
              </w:rPr>
              <w:t xml:space="preserve">% agreed or strongly agreed that the library helped their child to learn to count. </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Changes made as a result of the survey</w:t>
            </w:r>
          </w:p>
          <w:p w:rsidR="00412634" w:rsidRPr="00F05A56" w:rsidRDefault="00412634" w:rsidP="009F6158">
            <w:pPr>
              <w:autoSpaceDE w:val="0"/>
              <w:autoSpaceDN w:val="0"/>
              <w:adjustRightInd w:val="0"/>
              <w:jc w:val="both"/>
              <w:rPr>
                <w:rFonts w:ascii="Arial" w:hAnsi="Arial" w:cs="Arial"/>
                <w:szCs w:val="24"/>
              </w:rPr>
            </w:pPr>
          </w:p>
        </w:tc>
        <w:tc>
          <w:tcPr>
            <w:tcW w:w="7176" w:type="dxa"/>
          </w:tcPr>
          <w:p w:rsidR="00412634" w:rsidRPr="00F05A56" w:rsidRDefault="005D0B96" w:rsidP="00E14C09">
            <w:pPr>
              <w:pStyle w:val="ListParagraph"/>
              <w:numPr>
                <w:ilvl w:val="0"/>
                <w:numId w:val="31"/>
              </w:numPr>
              <w:autoSpaceDE w:val="0"/>
              <w:autoSpaceDN w:val="0"/>
              <w:adjustRightInd w:val="0"/>
              <w:ind w:left="406" w:hanging="284"/>
              <w:jc w:val="both"/>
              <w:rPr>
                <w:rFonts w:ascii="Arial" w:hAnsi="Arial" w:cs="Arial"/>
                <w:sz w:val="24"/>
                <w:szCs w:val="24"/>
              </w:rPr>
            </w:pPr>
            <w:r w:rsidRPr="00F05A56">
              <w:rPr>
                <w:rFonts w:ascii="Arial" w:hAnsi="Arial" w:cs="Arial"/>
                <w:sz w:val="24"/>
                <w:szCs w:val="24"/>
              </w:rPr>
              <w:t>Additional Bookbug sessions provided in Libraries</w:t>
            </w:r>
            <w:r w:rsidR="00981F0F" w:rsidRPr="00F05A56">
              <w:rPr>
                <w:rFonts w:ascii="Arial" w:hAnsi="Arial" w:cs="Arial"/>
                <w:sz w:val="24"/>
                <w:szCs w:val="24"/>
              </w:rPr>
              <w:t>.</w:t>
            </w:r>
          </w:p>
          <w:p w:rsidR="005D0B96" w:rsidRPr="00F05A56" w:rsidRDefault="005D0B96" w:rsidP="00E14C09">
            <w:pPr>
              <w:pStyle w:val="ListParagraph"/>
              <w:numPr>
                <w:ilvl w:val="0"/>
                <w:numId w:val="31"/>
              </w:numPr>
              <w:autoSpaceDE w:val="0"/>
              <w:autoSpaceDN w:val="0"/>
              <w:adjustRightInd w:val="0"/>
              <w:ind w:left="406" w:hanging="284"/>
              <w:jc w:val="both"/>
              <w:rPr>
                <w:rFonts w:ascii="Arial" w:hAnsi="Arial" w:cs="Arial"/>
                <w:sz w:val="24"/>
                <w:szCs w:val="24"/>
              </w:rPr>
            </w:pPr>
            <w:r w:rsidRPr="00F05A56">
              <w:rPr>
                <w:rFonts w:ascii="Arial" w:hAnsi="Arial" w:cs="Arial"/>
                <w:sz w:val="24"/>
                <w:szCs w:val="24"/>
              </w:rPr>
              <w:t>A range of new and improved events and activities provided for children</w:t>
            </w:r>
            <w:r w:rsidR="00981F0F" w:rsidRPr="00F05A56">
              <w:rPr>
                <w:rFonts w:ascii="Arial" w:hAnsi="Arial" w:cs="Arial"/>
                <w:sz w:val="24"/>
                <w:szCs w:val="24"/>
              </w:rPr>
              <w:t>.</w:t>
            </w:r>
          </w:p>
          <w:p w:rsidR="005D0B96" w:rsidRPr="00F05A56" w:rsidRDefault="005D0B96" w:rsidP="00E14C09">
            <w:pPr>
              <w:pStyle w:val="ListParagraph"/>
              <w:numPr>
                <w:ilvl w:val="0"/>
                <w:numId w:val="31"/>
              </w:numPr>
              <w:autoSpaceDE w:val="0"/>
              <w:autoSpaceDN w:val="0"/>
              <w:adjustRightInd w:val="0"/>
              <w:ind w:left="406" w:hanging="284"/>
              <w:jc w:val="both"/>
              <w:rPr>
                <w:rFonts w:ascii="Arial" w:hAnsi="Arial" w:cs="Arial"/>
                <w:sz w:val="24"/>
                <w:szCs w:val="24"/>
              </w:rPr>
            </w:pPr>
            <w:r w:rsidRPr="00F05A56">
              <w:rPr>
                <w:rFonts w:ascii="Arial" w:hAnsi="Arial" w:cs="Arial"/>
                <w:sz w:val="24"/>
                <w:szCs w:val="24"/>
              </w:rPr>
              <w:t>Specialist designers engaged to make children’s spaces in new libraries as attractive and interactive as possible.</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link</w:t>
            </w:r>
          </w:p>
        </w:tc>
        <w:tc>
          <w:tcPr>
            <w:tcW w:w="7176" w:type="dxa"/>
          </w:tcPr>
          <w:p w:rsidR="00412634" w:rsidRPr="00F05A56" w:rsidRDefault="00AA6145" w:rsidP="009F6158">
            <w:pPr>
              <w:autoSpaceDE w:val="0"/>
              <w:autoSpaceDN w:val="0"/>
              <w:adjustRightInd w:val="0"/>
              <w:jc w:val="both"/>
              <w:rPr>
                <w:rFonts w:ascii="Arial" w:hAnsi="Arial" w:cs="Arial"/>
                <w:szCs w:val="24"/>
              </w:rPr>
            </w:pPr>
            <w:hyperlink r:id="rId26" w:tgtFrame="_blank" w:history="1">
              <w:r w:rsidR="00412634" w:rsidRPr="00F05A56">
                <w:rPr>
                  <w:rStyle w:val="Hyperlink"/>
                  <w:rFonts w:ascii="Arial" w:hAnsi="Arial" w:cs="Arial"/>
                  <w:color w:val="D10E3C"/>
                  <w:szCs w:val="24"/>
                </w:rPr>
                <w:t>HLH Survey Children 0 – 6</w:t>
              </w:r>
            </w:hyperlink>
          </w:p>
        </w:tc>
      </w:tr>
    </w:tbl>
    <w:p w:rsidR="00412634" w:rsidRPr="00F05A56" w:rsidRDefault="00412634" w:rsidP="00E27840">
      <w:pPr>
        <w:rPr>
          <w:rFonts w:ascii="Arial" w:hAnsi="Arial" w:cs="Arial"/>
          <w:b/>
          <w:noProof/>
          <w:szCs w:val="24"/>
        </w:rPr>
      </w:pPr>
    </w:p>
    <w:p w:rsidR="005C19C3" w:rsidRPr="00F05A56" w:rsidRDefault="005C19C3" w:rsidP="009F6158">
      <w:pPr>
        <w:autoSpaceDE w:val="0"/>
        <w:autoSpaceDN w:val="0"/>
        <w:adjustRightInd w:val="0"/>
        <w:jc w:val="both"/>
        <w:rPr>
          <w:rFonts w:ascii="Arial" w:hAnsi="Arial" w:cs="Arial"/>
          <w:szCs w:val="24"/>
        </w:rPr>
        <w:sectPr w:rsidR="005C19C3" w:rsidRPr="00F05A56" w:rsidSect="00EE73C9">
          <w:pgSz w:w="11906" w:h="16838"/>
          <w:pgMar w:top="851" w:right="1276" w:bottom="851" w:left="1440" w:header="720" w:footer="720" w:gutter="0"/>
          <w:cols w:space="720"/>
        </w:sectPr>
      </w:pPr>
    </w:p>
    <w:tbl>
      <w:tblPr>
        <w:tblStyle w:val="TableGrid"/>
        <w:tblW w:w="0" w:type="auto"/>
        <w:tblInd w:w="108" w:type="dxa"/>
        <w:tblLook w:val="04A0" w:firstRow="1" w:lastRow="0" w:firstColumn="1" w:lastColumn="0" w:noHBand="0" w:noVBand="1"/>
      </w:tblPr>
      <w:tblGrid>
        <w:gridCol w:w="2038"/>
        <w:gridCol w:w="7176"/>
      </w:tblGrid>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lastRenderedPageBreak/>
              <w:t>Survey title</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b/>
                <w:szCs w:val="24"/>
              </w:rPr>
              <w:t>Library Customer Survey (</w:t>
            </w:r>
            <w:r w:rsidRPr="00F05A56">
              <w:rPr>
                <w:rFonts w:ascii="Arial" w:hAnsi="Arial" w:cs="Arial"/>
                <w:b/>
                <w:i/>
                <w:szCs w:val="24"/>
              </w:rPr>
              <w:t>Children age 7 to 11</w:t>
            </w:r>
            <w:r w:rsidRPr="00F05A56">
              <w:rPr>
                <w:rFonts w:ascii="Arial" w:hAnsi="Arial" w:cs="Arial"/>
                <w:b/>
                <w:szCs w:val="24"/>
              </w:rPr>
              <w:t>)</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Areas of HLH work</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Libraries</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date</w:t>
            </w:r>
          </w:p>
        </w:tc>
        <w:tc>
          <w:tcPr>
            <w:tcW w:w="7176" w:type="dxa"/>
          </w:tcPr>
          <w:p w:rsidR="00412634" w:rsidRPr="00F05A56" w:rsidRDefault="005D0B96" w:rsidP="009F6158">
            <w:pPr>
              <w:autoSpaceDE w:val="0"/>
              <w:autoSpaceDN w:val="0"/>
              <w:adjustRightInd w:val="0"/>
              <w:jc w:val="both"/>
              <w:rPr>
                <w:rFonts w:ascii="Arial" w:hAnsi="Arial" w:cs="Arial"/>
                <w:szCs w:val="24"/>
              </w:rPr>
            </w:pPr>
            <w:r w:rsidRPr="00F05A56">
              <w:rPr>
                <w:rFonts w:ascii="Arial" w:hAnsi="Arial" w:cs="Arial"/>
                <w:szCs w:val="24"/>
              </w:rPr>
              <w:t>May 2016</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objective</w:t>
            </w:r>
          </w:p>
        </w:tc>
        <w:tc>
          <w:tcPr>
            <w:tcW w:w="7176" w:type="dxa"/>
          </w:tcPr>
          <w:p w:rsidR="00412634" w:rsidRPr="00F05A56" w:rsidRDefault="005D0B96" w:rsidP="005D0B96">
            <w:pPr>
              <w:autoSpaceDE w:val="0"/>
              <w:autoSpaceDN w:val="0"/>
              <w:adjustRightInd w:val="0"/>
              <w:jc w:val="both"/>
              <w:rPr>
                <w:rFonts w:ascii="Arial" w:hAnsi="Arial" w:cs="Arial"/>
                <w:szCs w:val="24"/>
              </w:rPr>
            </w:pPr>
            <w:r w:rsidRPr="00F05A56">
              <w:rPr>
                <w:rFonts w:ascii="Arial" w:hAnsi="Arial" w:cs="Arial"/>
                <w:szCs w:val="24"/>
              </w:rPr>
              <w:t>To assess how children rate their library service.</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Number of responses</w:t>
            </w:r>
          </w:p>
        </w:tc>
        <w:tc>
          <w:tcPr>
            <w:tcW w:w="7176" w:type="dxa"/>
          </w:tcPr>
          <w:p w:rsidR="00412634" w:rsidRPr="00F05A56" w:rsidRDefault="005D0B96" w:rsidP="009F6158">
            <w:pPr>
              <w:autoSpaceDE w:val="0"/>
              <w:autoSpaceDN w:val="0"/>
              <w:adjustRightInd w:val="0"/>
              <w:jc w:val="both"/>
              <w:rPr>
                <w:rFonts w:ascii="Arial" w:hAnsi="Arial" w:cs="Arial"/>
                <w:szCs w:val="24"/>
              </w:rPr>
            </w:pPr>
            <w:r w:rsidRPr="00F05A56">
              <w:rPr>
                <w:rFonts w:ascii="Arial" w:hAnsi="Arial" w:cs="Arial"/>
                <w:szCs w:val="24"/>
              </w:rPr>
              <w:t>245</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Key findings</w:t>
            </w:r>
          </w:p>
        </w:tc>
        <w:tc>
          <w:tcPr>
            <w:tcW w:w="7176" w:type="dxa"/>
          </w:tcPr>
          <w:p w:rsidR="000F452E" w:rsidRPr="00F05A56" w:rsidRDefault="000F452E" w:rsidP="00E14C09">
            <w:pPr>
              <w:pStyle w:val="ListParagraph"/>
              <w:numPr>
                <w:ilvl w:val="0"/>
                <w:numId w:val="21"/>
              </w:numPr>
              <w:spacing w:line="240" w:lineRule="auto"/>
              <w:rPr>
                <w:rFonts w:ascii="Arial" w:hAnsi="Arial" w:cs="Arial"/>
                <w:sz w:val="24"/>
                <w:szCs w:val="24"/>
              </w:rPr>
            </w:pPr>
            <w:r w:rsidRPr="00F05A56">
              <w:rPr>
                <w:rFonts w:ascii="Arial" w:hAnsi="Arial" w:cs="Arial"/>
                <w:sz w:val="24"/>
                <w:szCs w:val="24"/>
              </w:rPr>
              <w:t xml:space="preserve">55% of children aged 7 to 11 visit </w:t>
            </w:r>
            <w:r w:rsidR="00E14C09" w:rsidRPr="00F05A56">
              <w:rPr>
                <w:rFonts w:ascii="Arial" w:hAnsi="Arial" w:cs="Arial"/>
                <w:sz w:val="24"/>
                <w:szCs w:val="24"/>
              </w:rPr>
              <w:t xml:space="preserve">their library </w:t>
            </w:r>
            <w:r w:rsidRPr="00F05A56">
              <w:rPr>
                <w:rFonts w:ascii="Arial" w:hAnsi="Arial" w:cs="Arial"/>
                <w:sz w:val="24"/>
                <w:szCs w:val="24"/>
              </w:rPr>
              <w:t>at least once a week</w:t>
            </w:r>
          </w:p>
          <w:p w:rsidR="000F452E" w:rsidRPr="00F05A56" w:rsidRDefault="000F452E" w:rsidP="00E14C09">
            <w:pPr>
              <w:pStyle w:val="ListParagraph"/>
              <w:numPr>
                <w:ilvl w:val="0"/>
                <w:numId w:val="21"/>
              </w:numPr>
              <w:spacing w:line="240" w:lineRule="auto"/>
              <w:rPr>
                <w:rFonts w:ascii="Arial" w:hAnsi="Arial" w:cs="Arial"/>
                <w:sz w:val="24"/>
                <w:szCs w:val="24"/>
              </w:rPr>
            </w:pPr>
            <w:r w:rsidRPr="00F05A56">
              <w:rPr>
                <w:rFonts w:ascii="Arial" w:hAnsi="Arial" w:cs="Arial"/>
                <w:sz w:val="24"/>
                <w:szCs w:val="24"/>
              </w:rPr>
              <w:t>78% return or choose books</w:t>
            </w:r>
          </w:p>
          <w:p w:rsidR="00E14C09" w:rsidRPr="00F05A56" w:rsidRDefault="00E14C09" w:rsidP="00E14C09">
            <w:pPr>
              <w:pStyle w:val="ListParagraph"/>
              <w:numPr>
                <w:ilvl w:val="0"/>
                <w:numId w:val="21"/>
              </w:numPr>
              <w:spacing w:line="240" w:lineRule="auto"/>
              <w:rPr>
                <w:rFonts w:ascii="Arial" w:hAnsi="Arial" w:cs="Arial"/>
                <w:sz w:val="24"/>
                <w:szCs w:val="24"/>
              </w:rPr>
            </w:pPr>
            <w:r w:rsidRPr="00F05A56">
              <w:rPr>
                <w:rFonts w:ascii="Arial" w:hAnsi="Arial" w:cs="Arial"/>
                <w:sz w:val="24"/>
                <w:szCs w:val="24"/>
              </w:rPr>
              <w:t>97% said their library has helpful staff</w:t>
            </w:r>
          </w:p>
          <w:p w:rsidR="00E14C09" w:rsidRPr="00F05A56" w:rsidRDefault="00E14C09" w:rsidP="00E14C09">
            <w:pPr>
              <w:pStyle w:val="ListParagraph"/>
              <w:numPr>
                <w:ilvl w:val="0"/>
                <w:numId w:val="21"/>
              </w:numPr>
              <w:spacing w:line="240" w:lineRule="auto"/>
              <w:rPr>
                <w:rFonts w:ascii="Arial" w:hAnsi="Arial" w:cs="Arial"/>
                <w:sz w:val="24"/>
                <w:szCs w:val="24"/>
              </w:rPr>
            </w:pPr>
            <w:r w:rsidRPr="00F05A56">
              <w:rPr>
                <w:rFonts w:ascii="Arial" w:hAnsi="Arial" w:cs="Arial"/>
                <w:sz w:val="24"/>
                <w:szCs w:val="24"/>
              </w:rPr>
              <w:t xml:space="preserve">95% said their library has a good choice of books </w:t>
            </w:r>
          </w:p>
          <w:p w:rsidR="00E14C09" w:rsidRPr="00F05A56" w:rsidRDefault="00E14C09" w:rsidP="00E14C09">
            <w:pPr>
              <w:pStyle w:val="ListParagraph"/>
              <w:numPr>
                <w:ilvl w:val="0"/>
                <w:numId w:val="21"/>
              </w:numPr>
              <w:spacing w:line="240" w:lineRule="auto"/>
              <w:rPr>
                <w:rFonts w:ascii="Arial" w:hAnsi="Arial" w:cs="Arial"/>
                <w:sz w:val="24"/>
                <w:szCs w:val="24"/>
              </w:rPr>
            </w:pPr>
            <w:r w:rsidRPr="00F05A56">
              <w:rPr>
                <w:rFonts w:ascii="Arial" w:hAnsi="Arial" w:cs="Arial"/>
                <w:sz w:val="24"/>
                <w:szCs w:val="24"/>
              </w:rPr>
              <w:t>77% said their library has good information to help with homework</w:t>
            </w:r>
          </w:p>
          <w:p w:rsidR="00E14C09" w:rsidRPr="00F05A56" w:rsidRDefault="00E14C09" w:rsidP="00E14C09">
            <w:pPr>
              <w:pStyle w:val="ListParagraph"/>
              <w:numPr>
                <w:ilvl w:val="0"/>
                <w:numId w:val="21"/>
              </w:numPr>
              <w:spacing w:line="240" w:lineRule="auto"/>
              <w:rPr>
                <w:rFonts w:ascii="Arial" w:hAnsi="Arial" w:cs="Arial"/>
                <w:sz w:val="24"/>
                <w:szCs w:val="24"/>
              </w:rPr>
            </w:pPr>
            <w:r w:rsidRPr="00F05A56">
              <w:rPr>
                <w:rFonts w:ascii="Arial" w:hAnsi="Arial" w:cs="Arial"/>
                <w:sz w:val="24"/>
                <w:szCs w:val="24"/>
              </w:rPr>
              <w:t>98% said their library is nice inside 98% (83%, nice outside)</w:t>
            </w:r>
          </w:p>
          <w:p w:rsidR="000F452E" w:rsidRPr="00F05A56" w:rsidRDefault="000F452E" w:rsidP="00E14C09">
            <w:pPr>
              <w:pStyle w:val="ListParagraph"/>
              <w:numPr>
                <w:ilvl w:val="0"/>
                <w:numId w:val="21"/>
              </w:numPr>
              <w:spacing w:line="240" w:lineRule="auto"/>
              <w:rPr>
                <w:rFonts w:ascii="Arial" w:hAnsi="Arial" w:cs="Arial"/>
                <w:sz w:val="24"/>
                <w:szCs w:val="24"/>
              </w:rPr>
            </w:pPr>
            <w:r w:rsidRPr="00F05A56">
              <w:rPr>
                <w:rFonts w:ascii="Arial" w:hAnsi="Arial" w:cs="Arial"/>
                <w:sz w:val="24"/>
                <w:szCs w:val="24"/>
              </w:rPr>
              <w:t xml:space="preserve">87% said their library helps them get better at reading </w:t>
            </w:r>
          </w:p>
          <w:p w:rsidR="000F452E" w:rsidRPr="00F05A56" w:rsidRDefault="000F452E" w:rsidP="00E14C09">
            <w:pPr>
              <w:pStyle w:val="ListParagraph"/>
              <w:numPr>
                <w:ilvl w:val="0"/>
                <w:numId w:val="21"/>
              </w:numPr>
              <w:spacing w:line="240" w:lineRule="auto"/>
              <w:rPr>
                <w:rFonts w:ascii="Arial" w:hAnsi="Arial" w:cs="Arial"/>
                <w:sz w:val="24"/>
                <w:szCs w:val="24"/>
              </w:rPr>
            </w:pPr>
            <w:r w:rsidRPr="00F05A56">
              <w:rPr>
                <w:rFonts w:ascii="Arial" w:hAnsi="Arial" w:cs="Arial"/>
                <w:sz w:val="24"/>
                <w:szCs w:val="24"/>
              </w:rPr>
              <w:t>92% said their library helps them enjoy reading</w:t>
            </w:r>
          </w:p>
          <w:p w:rsidR="000F452E" w:rsidRPr="00F05A56" w:rsidRDefault="000F452E" w:rsidP="00E14C09">
            <w:pPr>
              <w:pStyle w:val="ListParagraph"/>
              <w:numPr>
                <w:ilvl w:val="0"/>
                <w:numId w:val="21"/>
              </w:numPr>
              <w:spacing w:line="240" w:lineRule="auto"/>
              <w:rPr>
                <w:rFonts w:ascii="Arial" w:hAnsi="Arial" w:cs="Arial"/>
                <w:sz w:val="24"/>
                <w:szCs w:val="24"/>
              </w:rPr>
            </w:pPr>
            <w:r w:rsidRPr="00F05A56">
              <w:rPr>
                <w:rFonts w:ascii="Arial" w:hAnsi="Arial" w:cs="Arial"/>
                <w:sz w:val="24"/>
                <w:szCs w:val="24"/>
              </w:rPr>
              <w:t>72% said their library helps them find things for school</w:t>
            </w:r>
          </w:p>
          <w:p w:rsidR="000F452E" w:rsidRPr="00F05A56" w:rsidRDefault="000F452E" w:rsidP="00E14C09">
            <w:pPr>
              <w:pStyle w:val="ListParagraph"/>
              <w:numPr>
                <w:ilvl w:val="0"/>
                <w:numId w:val="21"/>
              </w:numPr>
              <w:spacing w:line="240" w:lineRule="auto"/>
              <w:rPr>
                <w:rFonts w:ascii="Arial" w:hAnsi="Arial" w:cs="Arial"/>
                <w:sz w:val="24"/>
                <w:szCs w:val="24"/>
              </w:rPr>
            </w:pPr>
            <w:r w:rsidRPr="00F05A56">
              <w:rPr>
                <w:rFonts w:ascii="Arial" w:hAnsi="Arial" w:cs="Arial"/>
                <w:sz w:val="24"/>
                <w:szCs w:val="24"/>
              </w:rPr>
              <w:t xml:space="preserve">29% said their library helps them </w:t>
            </w:r>
            <w:r w:rsidR="005D6477" w:rsidRPr="00F05A56">
              <w:rPr>
                <w:rFonts w:ascii="Arial" w:hAnsi="Arial" w:cs="Arial"/>
                <w:sz w:val="24"/>
                <w:szCs w:val="24"/>
              </w:rPr>
              <w:t>“</w:t>
            </w:r>
            <w:r w:rsidRPr="00F05A56">
              <w:rPr>
                <w:rFonts w:ascii="Arial" w:hAnsi="Arial" w:cs="Arial"/>
                <w:sz w:val="24"/>
                <w:szCs w:val="24"/>
              </w:rPr>
              <w:t>make friends</w:t>
            </w:r>
            <w:r w:rsidR="005D6477" w:rsidRPr="00F05A56">
              <w:rPr>
                <w:rFonts w:ascii="Arial" w:hAnsi="Arial" w:cs="Arial"/>
                <w:sz w:val="24"/>
                <w:szCs w:val="24"/>
              </w:rPr>
              <w:t>”</w:t>
            </w:r>
          </w:p>
          <w:p w:rsidR="005D6477" w:rsidRPr="00F05A56" w:rsidRDefault="00E14C09" w:rsidP="005D6477">
            <w:pPr>
              <w:pStyle w:val="ListParagraph"/>
              <w:numPr>
                <w:ilvl w:val="0"/>
                <w:numId w:val="21"/>
              </w:numPr>
              <w:spacing w:line="240" w:lineRule="auto"/>
              <w:rPr>
                <w:rFonts w:ascii="Arial" w:hAnsi="Arial" w:cs="Arial"/>
                <w:sz w:val="24"/>
                <w:szCs w:val="24"/>
              </w:rPr>
            </w:pPr>
            <w:r w:rsidRPr="00F05A56">
              <w:rPr>
                <w:rFonts w:ascii="Arial" w:hAnsi="Arial" w:cs="Arial"/>
                <w:sz w:val="24"/>
                <w:szCs w:val="24"/>
              </w:rPr>
              <w:t>96% said their library is a “safe place”.</w:t>
            </w:r>
          </w:p>
          <w:p w:rsidR="00412634" w:rsidRPr="00F05A56" w:rsidRDefault="005D6477" w:rsidP="00981F0F">
            <w:pPr>
              <w:pStyle w:val="ListParagraph"/>
              <w:numPr>
                <w:ilvl w:val="0"/>
                <w:numId w:val="21"/>
              </w:numPr>
              <w:spacing w:line="240" w:lineRule="auto"/>
              <w:rPr>
                <w:rFonts w:ascii="Arial" w:hAnsi="Arial" w:cs="Arial"/>
                <w:sz w:val="24"/>
                <w:szCs w:val="24"/>
              </w:rPr>
            </w:pPr>
            <w:r w:rsidRPr="00F05A56">
              <w:rPr>
                <w:rFonts w:ascii="Arial" w:hAnsi="Arial" w:cs="Arial"/>
                <w:sz w:val="24"/>
                <w:szCs w:val="24"/>
              </w:rPr>
              <w:t xml:space="preserve">13% </w:t>
            </w:r>
            <w:r w:rsidR="00E8015A" w:rsidRPr="00F05A56">
              <w:rPr>
                <w:rFonts w:ascii="Arial" w:hAnsi="Arial" w:cs="Arial"/>
                <w:sz w:val="24"/>
                <w:szCs w:val="24"/>
              </w:rPr>
              <w:t>said that w</w:t>
            </w:r>
            <w:r w:rsidRPr="00F05A56">
              <w:rPr>
                <w:rFonts w:ascii="Arial" w:hAnsi="Arial" w:cs="Arial"/>
                <w:sz w:val="24"/>
                <w:szCs w:val="24"/>
              </w:rPr>
              <w:t xml:space="preserve">ithout their library </w:t>
            </w:r>
            <w:r w:rsidR="00E8015A" w:rsidRPr="00F05A56">
              <w:rPr>
                <w:rFonts w:ascii="Arial" w:hAnsi="Arial" w:cs="Arial"/>
                <w:sz w:val="24"/>
                <w:szCs w:val="24"/>
              </w:rPr>
              <w:t xml:space="preserve">they </w:t>
            </w:r>
            <w:r w:rsidRPr="00F05A56">
              <w:rPr>
                <w:rFonts w:ascii="Arial" w:hAnsi="Arial" w:cs="Arial"/>
                <w:sz w:val="24"/>
                <w:szCs w:val="24"/>
              </w:rPr>
              <w:t>would not have access to a computer (outside school)</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Changes made as a result of the survey</w:t>
            </w:r>
          </w:p>
          <w:p w:rsidR="00412634" w:rsidRPr="00F05A56" w:rsidRDefault="00412634" w:rsidP="009F6158">
            <w:pPr>
              <w:autoSpaceDE w:val="0"/>
              <w:autoSpaceDN w:val="0"/>
              <w:adjustRightInd w:val="0"/>
              <w:jc w:val="both"/>
              <w:rPr>
                <w:rFonts w:ascii="Arial" w:hAnsi="Arial" w:cs="Arial"/>
                <w:szCs w:val="24"/>
              </w:rPr>
            </w:pPr>
          </w:p>
        </w:tc>
        <w:tc>
          <w:tcPr>
            <w:tcW w:w="7176" w:type="dxa"/>
          </w:tcPr>
          <w:p w:rsidR="005D6477" w:rsidRPr="00F05A56" w:rsidRDefault="005D6477" w:rsidP="005D6477">
            <w:pPr>
              <w:pStyle w:val="ListParagraph"/>
              <w:numPr>
                <w:ilvl w:val="0"/>
                <w:numId w:val="21"/>
              </w:numPr>
              <w:autoSpaceDE w:val="0"/>
              <w:autoSpaceDN w:val="0"/>
              <w:adjustRightInd w:val="0"/>
              <w:jc w:val="both"/>
              <w:rPr>
                <w:rFonts w:ascii="Arial" w:hAnsi="Arial" w:cs="Arial"/>
                <w:sz w:val="24"/>
                <w:szCs w:val="24"/>
              </w:rPr>
            </w:pPr>
            <w:r w:rsidRPr="00F05A56">
              <w:rPr>
                <w:rFonts w:ascii="Arial" w:hAnsi="Arial" w:cs="Arial"/>
                <w:sz w:val="24"/>
                <w:szCs w:val="24"/>
              </w:rPr>
              <w:t>A range of new and improved events and activities provided for children including Lego Clubs.</w:t>
            </w:r>
          </w:p>
          <w:p w:rsidR="005D6477" w:rsidRPr="00F05A56" w:rsidRDefault="005D6477" w:rsidP="005D6477">
            <w:pPr>
              <w:pStyle w:val="ListParagraph"/>
              <w:numPr>
                <w:ilvl w:val="0"/>
                <w:numId w:val="21"/>
              </w:numPr>
              <w:autoSpaceDE w:val="0"/>
              <w:autoSpaceDN w:val="0"/>
              <w:adjustRightInd w:val="0"/>
              <w:jc w:val="both"/>
              <w:rPr>
                <w:rFonts w:ascii="Arial" w:hAnsi="Arial" w:cs="Arial"/>
                <w:sz w:val="24"/>
                <w:szCs w:val="24"/>
              </w:rPr>
            </w:pPr>
            <w:r w:rsidRPr="00F05A56">
              <w:rPr>
                <w:rFonts w:ascii="Arial" w:hAnsi="Arial" w:cs="Arial"/>
                <w:sz w:val="24"/>
                <w:szCs w:val="24"/>
              </w:rPr>
              <w:t>Programme of improvement of children’s areas in libraries undertaken with priority given to improving study space for children, including space for group study.</w:t>
            </w:r>
          </w:p>
          <w:p w:rsidR="00412634" w:rsidRPr="00F05A56" w:rsidRDefault="005D6477" w:rsidP="005D6477">
            <w:pPr>
              <w:pStyle w:val="ListParagraph"/>
              <w:numPr>
                <w:ilvl w:val="0"/>
                <w:numId w:val="21"/>
              </w:numPr>
              <w:jc w:val="both"/>
              <w:rPr>
                <w:rFonts w:ascii="Arial" w:hAnsi="Arial" w:cs="Arial"/>
                <w:sz w:val="24"/>
                <w:szCs w:val="24"/>
              </w:rPr>
            </w:pPr>
            <w:r w:rsidRPr="00F05A56">
              <w:rPr>
                <w:rFonts w:ascii="Arial" w:hAnsi="Arial" w:cs="Arial"/>
                <w:sz w:val="24"/>
                <w:szCs w:val="24"/>
              </w:rPr>
              <w:t>Engagement of teenage volunteers to help run the Summer Reading Challenge to promote literacy and a love of reading for young people.</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link</w:t>
            </w:r>
          </w:p>
        </w:tc>
        <w:tc>
          <w:tcPr>
            <w:tcW w:w="7176" w:type="dxa"/>
          </w:tcPr>
          <w:p w:rsidR="00412634" w:rsidRPr="00F05A56" w:rsidRDefault="00AA6145" w:rsidP="009F6158">
            <w:pPr>
              <w:autoSpaceDE w:val="0"/>
              <w:autoSpaceDN w:val="0"/>
              <w:adjustRightInd w:val="0"/>
              <w:jc w:val="both"/>
              <w:rPr>
                <w:rFonts w:ascii="Arial" w:hAnsi="Arial" w:cs="Arial"/>
                <w:szCs w:val="24"/>
              </w:rPr>
            </w:pPr>
            <w:hyperlink r:id="rId27" w:tgtFrame="_blank" w:history="1">
              <w:r w:rsidR="00412634" w:rsidRPr="00F05A56">
                <w:rPr>
                  <w:rStyle w:val="Hyperlink"/>
                  <w:rFonts w:ascii="Arial" w:hAnsi="Arial" w:cs="Arial"/>
                  <w:szCs w:val="24"/>
                </w:rPr>
                <w:t>HLH Survey Children 7 – 11</w:t>
              </w:r>
            </w:hyperlink>
          </w:p>
        </w:tc>
      </w:tr>
    </w:tbl>
    <w:p w:rsidR="00412634" w:rsidRPr="00F05A56" w:rsidRDefault="00412634" w:rsidP="00E27840">
      <w:pPr>
        <w:rPr>
          <w:rFonts w:ascii="Arial" w:hAnsi="Arial" w:cs="Arial"/>
          <w:b/>
          <w:noProof/>
          <w:szCs w:val="24"/>
        </w:rPr>
      </w:pPr>
    </w:p>
    <w:p w:rsidR="005C19C3" w:rsidRPr="00F05A56" w:rsidRDefault="005C19C3" w:rsidP="009F6158">
      <w:pPr>
        <w:autoSpaceDE w:val="0"/>
        <w:autoSpaceDN w:val="0"/>
        <w:adjustRightInd w:val="0"/>
        <w:jc w:val="both"/>
        <w:rPr>
          <w:rFonts w:ascii="Arial" w:hAnsi="Arial" w:cs="Arial"/>
          <w:szCs w:val="24"/>
        </w:rPr>
        <w:sectPr w:rsidR="005C19C3" w:rsidRPr="00F05A56" w:rsidSect="00EE73C9">
          <w:pgSz w:w="11906" w:h="16838"/>
          <w:pgMar w:top="851" w:right="1276" w:bottom="851" w:left="1440" w:header="720" w:footer="720" w:gutter="0"/>
          <w:cols w:space="720"/>
        </w:sectPr>
      </w:pPr>
    </w:p>
    <w:tbl>
      <w:tblPr>
        <w:tblStyle w:val="TableGrid"/>
        <w:tblW w:w="0" w:type="auto"/>
        <w:tblInd w:w="108" w:type="dxa"/>
        <w:tblLook w:val="04A0" w:firstRow="1" w:lastRow="0" w:firstColumn="1" w:lastColumn="0" w:noHBand="0" w:noVBand="1"/>
      </w:tblPr>
      <w:tblGrid>
        <w:gridCol w:w="2038"/>
        <w:gridCol w:w="7176"/>
      </w:tblGrid>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lastRenderedPageBreak/>
              <w:t>Survey title</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b/>
                <w:szCs w:val="24"/>
              </w:rPr>
              <w:t>Library Customer Survey (</w:t>
            </w:r>
            <w:r w:rsidR="005D6477" w:rsidRPr="00F05A56">
              <w:rPr>
                <w:rFonts w:ascii="Arial" w:hAnsi="Arial" w:cs="Arial"/>
                <w:b/>
                <w:szCs w:val="24"/>
              </w:rPr>
              <w:t xml:space="preserve">“Teens” </w:t>
            </w:r>
            <w:r w:rsidRPr="00F05A56">
              <w:rPr>
                <w:rFonts w:ascii="Arial" w:hAnsi="Arial" w:cs="Arial"/>
                <w:b/>
                <w:i/>
                <w:szCs w:val="24"/>
              </w:rPr>
              <w:t>Young People age 12 to 17</w:t>
            </w:r>
            <w:r w:rsidRPr="00F05A56">
              <w:rPr>
                <w:rFonts w:ascii="Arial" w:hAnsi="Arial" w:cs="Arial"/>
                <w:b/>
                <w:szCs w:val="24"/>
              </w:rPr>
              <w:t>)</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Area of HLH work</w:t>
            </w:r>
          </w:p>
        </w:tc>
        <w:tc>
          <w:tcPr>
            <w:tcW w:w="7176"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Libraries</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date</w:t>
            </w:r>
          </w:p>
        </w:tc>
        <w:tc>
          <w:tcPr>
            <w:tcW w:w="7176" w:type="dxa"/>
          </w:tcPr>
          <w:p w:rsidR="00412634" w:rsidRPr="00F05A56" w:rsidRDefault="005D6477" w:rsidP="009F6158">
            <w:pPr>
              <w:autoSpaceDE w:val="0"/>
              <w:autoSpaceDN w:val="0"/>
              <w:adjustRightInd w:val="0"/>
              <w:jc w:val="both"/>
              <w:rPr>
                <w:rFonts w:ascii="Arial" w:hAnsi="Arial" w:cs="Arial"/>
                <w:szCs w:val="24"/>
              </w:rPr>
            </w:pPr>
            <w:r w:rsidRPr="00F05A56">
              <w:rPr>
                <w:rFonts w:ascii="Arial" w:hAnsi="Arial" w:cs="Arial"/>
                <w:szCs w:val="24"/>
              </w:rPr>
              <w:t>May 2016</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objective</w:t>
            </w:r>
          </w:p>
        </w:tc>
        <w:tc>
          <w:tcPr>
            <w:tcW w:w="7176" w:type="dxa"/>
          </w:tcPr>
          <w:p w:rsidR="00412634" w:rsidRPr="00F05A56" w:rsidRDefault="005D6477" w:rsidP="005D6477">
            <w:pPr>
              <w:autoSpaceDE w:val="0"/>
              <w:autoSpaceDN w:val="0"/>
              <w:adjustRightInd w:val="0"/>
              <w:jc w:val="both"/>
              <w:rPr>
                <w:rFonts w:ascii="Arial" w:hAnsi="Arial" w:cs="Arial"/>
                <w:szCs w:val="24"/>
              </w:rPr>
            </w:pPr>
            <w:r w:rsidRPr="00F05A56">
              <w:rPr>
                <w:rFonts w:ascii="Arial" w:hAnsi="Arial" w:cs="Arial"/>
                <w:szCs w:val="24"/>
              </w:rPr>
              <w:t>To assess how teenagers rate their library service.</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Number of responses</w:t>
            </w:r>
          </w:p>
        </w:tc>
        <w:tc>
          <w:tcPr>
            <w:tcW w:w="7176" w:type="dxa"/>
          </w:tcPr>
          <w:p w:rsidR="00412634" w:rsidRPr="00F05A56" w:rsidRDefault="005D6477" w:rsidP="009F6158">
            <w:pPr>
              <w:autoSpaceDE w:val="0"/>
              <w:autoSpaceDN w:val="0"/>
              <w:adjustRightInd w:val="0"/>
              <w:jc w:val="both"/>
              <w:rPr>
                <w:rFonts w:ascii="Arial" w:hAnsi="Arial" w:cs="Arial"/>
                <w:szCs w:val="24"/>
              </w:rPr>
            </w:pPr>
            <w:r w:rsidRPr="00F05A56">
              <w:rPr>
                <w:rFonts w:ascii="Arial" w:hAnsi="Arial" w:cs="Arial"/>
                <w:szCs w:val="24"/>
              </w:rPr>
              <w:t>211</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Key findings</w:t>
            </w:r>
          </w:p>
        </w:tc>
        <w:tc>
          <w:tcPr>
            <w:tcW w:w="7176" w:type="dxa"/>
          </w:tcPr>
          <w:p w:rsidR="00322D79" w:rsidRPr="00F05A56" w:rsidRDefault="00322D79" w:rsidP="00E8015A">
            <w:pPr>
              <w:pStyle w:val="ListParagraph"/>
              <w:numPr>
                <w:ilvl w:val="0"/>
                <w:numId w:val="36"/>
              </w:numPr>
              <w:rPr>
                <w:rFonts w:ascii="Arial" w:eastAsiaTheme="minorHAnsi" w:hAnsi="Arial" w:cs="Arial"/>
                <w:sz w:val="24"/>
                <w:szCs w:val="24"/>
              </w:rPr>
            </w:pPr>
            <w:r w:rsidRPr="00F05A56">
              <w:rPr>
                <w:rFonts w:ascii="Arial" w:eastAsiaTheme="minorHAnsi" w:hAnsi="Arial" w:cs="Arial"/>
                <w:sz w:val="24"/>
                <w:szCs w:val="24"/>
              </w:rPr>
              <w:t>60% of respondents visited their library once a week or more.  19 visited daily.</w:t>
            </w:r>
          </w:p>
          <w:p w:rsidR="00322D79" w:rsidRPr="00F05A56" w:rsidRDefault="00322D79" w:rsidP="00E8015A">
            <w:pPr>
              <w:pStyle w:val="ListParagraph"/>
              <w:numPr>
                <w:ilvl w:val="0"/>
                <w:numId w:val="36"/>
              </w:numPr>
              <w:rPr>
                <w:rFonts w:ascii="Arial" w:eastAsiaTheme="minorHAnsi" w:hAnsi="Arial" w:cs="Arial"/>
                <w:sz w:val="24"/>
                <w:szCs w:val="24"/>
              </w:rPr>
            </w:pPr>
            <w:r w:rsidRPr="00F05A56">
              <w:rPr>
                <w:rFonts w:ascii="Arial" w:eastAsiaTheme="minorHAnsi" w:hAnsi="Arial" w:cs="Arial"/>
                <w:sz w:val="24"/>
                <w:szCs w:val="24"/>
              </w:rPr>
              <w:t>94% rated the helpfulness of staff as Very Good / Good.</w:t>
            </w:r>
          </w:p>
          <w:p w:rsidR="00322D79" w:rsidRPr="00F05A56" w:rsidRDefault="00322D79" w:rsidP="00E8015A">
            <w:pPr>
              <w:pStyle w:val="ListParagraph"/>
              <w:numPr>
                <w:ilvl w:val="0"/>
                <w:numId w:val="36"/>
              </w:numPr>
              <w:rPr>
                <w:rFonts w:ascii="Arial" w:eastAsiaTheme="minorHAnsi" w:hAnsi="Arial" w:cs="Arial"/>
                <w:sz w:val="24"/>
                <w:szCs w:val="24"/>
              </w:rPr>
            </w:pPr>
            <w:r w:rsidRPr="00F05A56">
              <w:rPr>
                <w:rFonts w:ascii="Arial" w:eastAsiaTheme="minorHAnsi" w:hAnsi="Arial" w:cs="Arial"/>
                <w:sz w:val="24"/>
                <w:szCs w:val="24"/>
              </w:rPr>
              <w:t xml:space="preserve">96% rated the library overall as Very Good / Good. </w:t>
            </w:r>
          </w:p>
          <w:p w:rsidR="00322D79" w:rsidRPr="00F05A56" w:rsidRDefault="00322D79" w:rsidP="00E8015A">
            <w:pPr>
              <w:pStyle w:val="ListParagraph"/>
              <w:numPr>
                <w:ilvl w:val="0"/>
                <w:numId w:val="36"/>
              </w:numPr>
              <w:rPr>
                <w:rFonts w:ascii="Arial" w:eastAsiaTheme="minorHAnsi" w:hAnsi="Arial" w:cs="Arial"/>
                <w:sz w:val="24"/>
                <w:szCs w:val="24"/>
              </w:rPr>
            </w:pPr>
            <w:r w:rsidRPr="00F05A56">
              <w:rPr>
                <w:rFonts w:ascii="Arial" w:eastAsiaTheme="minorHAnsi" w:hAnsi="Arial" w:cs="Arial"/>
                <w:sz w:val="24"/>
                <w:szCs w:val="24"/>
              </w:rPr>
              <w:t>99% rated the library as a “safe place”.</w:t>
            </w:r>
          </w:p>
          <w:p w:rsidR="00322D79" w:rsidRPr="00F05A56" w:rsidRDefault="00322D79" w:rsidP="00E8015A">
            <w:pPr>
              <w:pStyle w:val="ListParagraph"/>
              <w:numPr>
                <w:ilvl w:val="0"/>
                <w:numId w:val="36"/>
              </w:numPr>
              <w:rPr>
                <w:rFonts w:ascii="Arial" w:eastAsiaTheme="minorHAnsi" w:hAnsi="Arial" w:cs="Arial"/>
                <w:sz w:val="24"/>
                <w:szCs w:val="24"/>
              </w:rPr>
            </w:pPr>
            <w:r w:rsidRPr="00F05A56">
              <w:rPr>
                <w:rFonts w:ascii="Arial" w:eastAsiaTheme="minorHAnsi" w:hAnsi="Arial" w:cs="Arial"/>
                <w:sz w:val="24"/>
                <w:szCs w:val="24"/>
              </w:rPr>
              <w:t xml:space="preserve">40% listed “meeting friends” as the main reason for their visit. </w:t>
            </w:r>
          </w:p>
          <w:p w:rsidR="00322D79" w:rsidRPr="00F05A56" w:rsidRDefault="00322D79" w:rsidP="00E8015A">
            <w:pPr>
              <w:pStyle w:val="ListParagraph"/>
              <w:numPr>
                <w:ilvl w:val="0"/>
                <w:numId w:val="36"/>
              </w:numPr>
              <w:rPr>
                <w:rFonts w:ascii="Arial" w:eastAsiaTheme="minorHAnsi" w:hAnsi="Arial" w:cs="Arial"/>
                <w:sz w:val="24"/>
                <w:szCs w:val="24"/>
              </w:rPr>
            </w:pPr>
            <w:r w:rsidRPr="00F05A56">
              <w:rPr>
                <w:rFonts w:ascii="Arial" w:eastAsiaTheme="minorHAnsi" w:hAnsi="Arial" w:cs="Arial"/>
                <w:sz w:val="24"/>
                <w:szCs w:val="24"/>
              </w:rPr>
              <w:t>79% borrowed books</w:t>
            </w:r>
          </w:p>
          <w:p w:rsidR="00960083" w:rsidRPr="00F05A56" w:rsidRDefault="00960083" w:rsidP="00E8015A">
            <w:pPr>
              <w:pStyle w:val="ListParagraph"/>
              <w:numPr>
                <w:ilvl w:val="0"/>
                <w:numId w:val="36"/>
              </w:numPr>
              <w:rPr>
                <w:rFonts w:ascii="Arial" w:eastAsiaTheme="minorHAnsi" w:hAnsi="Arial" w:cs="Arial"/>
                <w:sz w:val="24"/>
                <w:szCs w:val="24"/>
              </w:rPr>
            </w:pPr>
            <w:r w:rsidRPr="00F05A56">
              <w:rPr>
                <w:rFonts w:ascii="Arial" w:eastAsiaTheme="minorHAnsi" w:hAnsi="Arial" w:cs="Arial"/>
                <w:sz w:val="24"/>
                <w:szCs w:val="24"/>
              </w:rPr>
              <w:t>89% can find the types of books they want to read.</w:t>
            </w:r>
          </w:p>
          <w:p w:rsidR="00322D79" w:rsidRPr="00F05A56" w:rsidRDefault="00322D79" w:rsidP="00E8015A">
            <w:pPr>
              <w:pStyle w:val="ListParagraph"/>
              <w:numPr>
                <w:ilvl w:val="0"/>
                <w:numId w:val="36"/>
              </w:numPr>
              <w:rPr>
                <w:rFonts w:ascii="Arial" w:eastAsiaTheme="minorHAnsi" w:hAnsi="Arial" w:cs="Arial"/>
                <w:sz w:val="24"/>
                <w:szCs w:val="24"/>
              </w:rPr>
            </w:pPr>
            <w:r w:rsidRPr="00F05A56">
              <w:rPr>
                <w:rFonts w:ascii="Arial" w:eastAsiaTheme="minorHAnsi" w:hAnsi="Arial" w:cs="Arial"/>
                <w:sz w:val="24"/>
                <w:szCs w:val="24"/>
              </w:rPr>
              <w:t>67% use the library for study /homework.</w:t>
            </w:r>
          </w:p>
          <w:p w:rsidR="00412634" w:rsidRPr="00F05A56" w:rsidRDefault="00E8015A" w:rsidP="00981F0F">
            <w:pPr>
              <w:pStyle w:val="ListParagraph"/>
              <w:numPr>
                <w:ilvl w:val="0"/>
                <w:numId w:val="36"/>
              </w:numPr>
              <w:spacing w:line="240" w:lineRule="auto"/>
              <w:rPr>
                <w:rFonts w:ascii="Arial" w:hAnsi="Arial" w:cs="Arial"/>
                <w:sz w:val="24"/>
                <w:szCs w:val="24"/>
              </w:rPr>
            </w:pPr>
            <w:r w:rsidRPr="00F05A56">
              <w:rPr>
                <w:rFonts w:ascii="Arial" w:hAnsi="Arial" w:cs="Arial"/>
                <w:sz w:val="24"/>
                <w:szCs w:val="24"/>
              </w:rPr>
              <w:t>15% said that without their library would not have access to a computer (outside school)</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Changes made as a result of the survey</w:t>
            </w:r>
          </w:p>
          <w:p w:rsidR="00412634" w:rsidRPr="00F05A56" w:rsidRDefault="00412634" w:rsidP="009F6158">
            <w:pPr>
              <w:autoSpaceDE w:val="0"/>
              <w:autoSpaceDN w:val="0"/>
              <w:adjustRightInd w:val="0"/>
              <w:jc w:val="both"/>
              <w:rPr>
                <w:rFonts w:ascii="Arial" w:hAnsi="Arial" w:cs="Arial"/>
                <w:szCs w:val="24"/>
              </w:rPr>
            </w:pPr>
          </w:p>
        </w:tc>
        <w:tc>
          <w:tcPr>
            <w:tcW w:w="7176" w:type="dxa"/>
          </w:tcPr>
          <w:p w:rsidR="00322D79" w:rsidRPr="00F05A56" w:rsidRDefault="00322D79" w:rsidP="00960083">
            <w:pPr>
              <w:pStyle w:val="ListParagraph"/>
              <w:numPr>
                <w:ilvl w:val="0"/>
                <w:numId w:val="35"/>
              </w:numPr>
              <w:autoSpaceDE w:val="0"/>
              <w:autoSpaceDN w:val="0"/>
              <w:adjustRightInd w:val="0"/>
              <w:jc w:val="both"/>
              <w:rPr>
                <w:rFonts w:ascii="Arial" w:hAnsi="Arial" w:cs="Arial"/>
                <w:sz w:val="24"/>
                <w:szCs w:val="24"/>
              </w:rPr>
            </w:pPr>
            <w:r w:rsidRPr="00F05A56">
              <w:rPr>
                <w:rFonts w:ascii="Arial" w:hAnsi="Arial" w:cs="Arial"/>
                <w:sz w:val="24"/>
                <w:szCs w:val="24"/>
              </w:rPr>
              <w:t>Teens in community schools empowered to choose stock for their libraries.</w:t>
            </w:r>
          </w:p>
          <w:p w:rsidR="00322D79" w:rsidRPr="00F05A56" w:rsidRDefault="00322D79" w:rsidP="00322D79">
            <w:pPr>
              <w:pStyle w:val="ListParagraph"/>
              <w:numPr>
                <w:ilvl w:val="0"/>
                <w:numId w:val="35"/>
              </w:numPr>
              <w:autoSpaceDE w:val="0"/>
              <w:autoSpaceDN w:val="0"/>
              <w:adjustRightInd w:val="0"/>
              <w:jc w:val="both"/>
              <w:rPr>
                <w:rFonts w:ascii="Arial" w:hAnsi="Arial" w:cs="Arial"/>
                <w:sz w:val="24"/>
                <w:szCs w:val="24"/>
              </w:rPr>
            </w:pPr>
            <w:r w:rsidRPr="00F05A56">
              <w:rPr>
                <w:rFonts w:ascii="Arial" w:hAnsi="Arial" w:cs="Arial"/>
                <w:sz w:val="24"/>
                <w:szCs w:val="24"/>
              </w:rPr>
              <w:t>External funding secured to develop a teenage volunteer programme in libraries</w:t>
            </w:r>
            <w:r w:rsidR="00960083" w:rsidRPr="00F05A56">
              <w:rPr>
                <w:rFonts w:ascii="Arial" w:hAnsi="Arial" w:cs="Arial"/>
                <w:sz w:val="24"/>
                <w:szCs w:val="24"/>
              </w:rPr>
              <w:t xml:space="preserve"> to further improve participation and engagement.</w:t>
            </w:r>
          </w:p>
          <w:p w:rsidR="00322D79" w:rsidRPr="00F05A56" w:rsidRDefault="00322D79" w:rsidP="00322D79">
            <w:pPr>
              <w:pStyle w:val="ListParagraph"/>
              <w:numPr>
                <w:ilvl w:val="0"/>
                <w:numId w:val="35"/>
              </w:numPr>
              <w:autoSpaceDE w:val="0"/>
              <w:autoSpaceDN w:val="0"/>
              <w:adjustRightInd w:val="0"/>
              <w:jc w:val="both"/>
              <w:rPr>
                <w:rFonts w:ascii="Arial" w:hAnsi="Arial" w:cs="Arial"/>
                <w:sz w:val="24"/>
                <w:szCs w:val="24"/>
              </w:rPr>
            </w:pPr>
            <w:r w:rsidRPr="00F05A56">
              <w:rPr>
                <w:rFonts w:ascii="Arial" w:hAnsi="Arial" w:cs="Arial"/>
                <w:sz w:val="24"/>
                <w:szCs w:val="24"/>
              </w:rPr>
              <w:t>Engagement sessions held with local teens and designers in developing teenage spaces in new library developments. (Designers also deliver practical sessions in schools to support the curriculum).</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link</w:t>
            </w:r>
          </w:p>
        </w:tc>
        <w:tc>
          <w:tcPr>
            <w:tcW w:w="7176" w:type="dxa"/>
          </w:tcPr>
          <w:p w:rsidR="00412634" w:rsidRPr="00F05A56" w:rsidRDefault="00AA6145" w:rsidP="009F6158">
            <w:pPr>
              <w:autoSpaceDE w:val="0"/>
              <w:autoSpaceDN w:val="0"/>
              <w:adjustRightInd w:val="0"/>
              <w:jc w:val="both"/>
              <w:rPr>
                <w:rFonts w:ascii="Arial" w:hAnsi="Arial" w:cs="Arial"/>
                <w:szCs w:val="24"/>
              </w:rPr>
            </w:pPr>
            <w:hyperlink r:id="rId28" w:tgtFrame="_blank" w:history="1">
              <w:r w:rsidR="00412634" w:rsidRPr="00F05A56">
                <w:rPr>
                  <w:rStyle w:val="Hyperlink"/>
                  <w:rFonts w:ascii="Arial" w:hAnsi="Arial" w:cs="Arial"/>
                  <w:color w:val="D10E3C"/>
                  <w:szCs w:val="24"/>
                </w:rPr>
                <w:t>HLH Survey Teens 12 – 17</w:t>
              </w:r>
            </w:hyperlink>
          </w:p>
        </w:tc>
      </w:tr>
    </w:tbl>
    <w:p w:rsidR="00412634" w:rsidRPr="00F05A56" w:rsidRDefault="00412634" w:rsidP="00412634">
      <w:pPr>
        <w:jc w:val="right"/>
        <w:rPr>
          <w:rFonts w:ascii="Arial" w:hAnsi="Arial" w:cs="Arial"/>
          <w:b/>
          <w:noProof/>
          <w:szCs w:val="24"/>
        </w:rPr>
      </w:pPr>
    </w:p>
    <w:p w:rsidR="00412634" w:rsidRPr="00F05A56" w:rsidRDefault="00412634" w:rsidP="00412634">
      <w:pPr>
        <w:jc w:val="right"/>
        <w:rPr>
          <w:rFonts w:ascii="Arial" w:hAnsi="Arial" w:cs="Arial"/>
          <w:b/>
          <w:noProof/>
          <w:szCs w:val="24"/>
        </w:rPr>
      </w:pPr>
    </w:p>
    <w:p w:rsidR="00F05A56" w:rsidRPr="00F05A56" w:rsidRDefault="00F05A56" w:rsidP="009F6158">
      <w:pPr>
        <w:autoSpaceDE w:val="0"/>
        <w:autoSpaceDN w:val="0"/>
        <w:adjustRightInd w:val="0"/>
        <w:jc w:val="both"/>
        <w:rPr>
          <w:rFonts w:ascii="Arial" w:hAnsi="Arial" w:cs="Arial"/>
          <w:szCs w:val="24"/>
        </w:rPr>
        <w:sectPr w:rsidR="00F05A56" w:rsidRPr="00F05A56" w:rsidSect="00EE73C9">
          <w:pgSz w:w="11906" w:h="16838"/>
          <w:pgMar w:top="851" w:right="1276" w:bottom="851" w:left="1440" w:header="720" w:footer="720" w:gutter="0"/>
          <w:cols w:space="720"/>
        </w:sectPr>
      </w:pPr>
    </w:p>
    <w:tbl>
      <w:tblPr>
        <w:tblStyle w:val="TableGrid"/>
        <w:tblW w:w="0" w:type="auto"/>
        <w:tblInd w:w="108" w:type="dxa"/>
        <w:tblLook w:val="04A0" w:firstRow="1" w:lastRow="0" w:firstColumn="1" w:lastColumn="0" w:noHBand="0" w:noVBand="1"/>
      </w:tblPr>
      <w:tblGrid>
        <w:gridCol w:w="2038"/>
        <w:gridCol w:w="7176"/>
      </w:tblGrid>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lastRenderedPageBreak/>
              <w:t>Survey title</w:t>
            </w:r>
          </w:p>
        </w:tc>
        <w:tc>
          <w:tcPr>
            <w:tcW w:w="7176" w:type="dxa"/>
          </w:tcPr>
          <w:p w:rsidR="00412634" w:rsidRPr="00F05A56" w:rsidRDefault="00F05A56" w:rsidP="009F6158">
            <w:pPr>
              <w:autoSpaceDE w:val="0"/>
              <w:autoSpaceDN w:val="0"/>
              <w:adjustRightInd w:val="0"/>
              <w:jc w:val="both"/>
              <w:rPr>
                <w:rFonts w:ascii="Arial" w:hAnsi="Arial" w:cs="Arial"/>
                <w:b/>
                <w:szCs w:val="24"/>
              </w:rPr>
            </w:pPr>
            <w:r w:rsidRPr="00F05A56">
              <w:rPr>
                <w:rFonts w:ascii="Arial" w:hAnsi="Arial" w:cs="Arial"/>
                <w:b/>
                <w:szCs w:val="24"/>
              </w:rPr>
              <w:t xml:space="preserve">English for Speakers of Other Languages (ESOL) </w:t>
            </w:r>
            <w:r w:rsidR="00412634" w:rsidRPr="00F05A56">
              <w:rPr>
                <w:rFonts w:ascii="Arial" w:hAnsi="Arial" w:cs="Arial"/>
                <w:b/>
                <w:szCs w:val="24"/>
              </w:rPr>
              <w:t xml:space="preserve"> </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Areas of HLH work</w:t>
            </w:r>
          </w:p>
        </w:tc>
        <w:tc>
          <w:tcPr>
            <w:tcW w:w="7176" w:type="dxa"/>
          </w:tcPr>
          <w:p w:rsidR="00412634" w:rsidRPr="00F05A56" w:rsidRDefault="00E27840" w:rsidP="009F6158">
            <w:pPr>
              <w:autoSpaceDE w:val="0"/>
              <w:autoSpaceDN w:val="0"/>
              <w:adjustRightInd w:val="0"/>
              <w:jc w:val="both"/>
              <w:rPr>
                <w:rFonts w:ascii="Arial" w:hAnsi="Arial" w:cs="Arial"/>
                <w:szCs w:val="24"/>
              </w:rPr>
            </w:pPr>
            <w:r w:rsidRPr="00F05A56">
              <w:rPr>
                <w:rFonts w:ascii="Arial" w:hAnsi="Arial" w:cs="Arial"/>
                <w:szCs w:val="24"/>
              </w:rPr>
              <w:t>Adult Learning</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date</w:t>
            </w:r>
          </w:p>
        </w:tc>
        <w:tc>
          <w:tcPr>
            <w:tcW w:w="7176" w:type="dxa"/>
          </w:tcPr>
          <w:p w:rsidR="00412634" w:rsidRPr="00F05A56" w:rsidRDefault="00F05A56" w:rsidP="009F6158">
            <w:pPr>
              <w:autoSpaceDE w:val="0"/>
              <w:autoSpaceDN w:val="0"/>
              <w:adjustRightInd w:val="0"/>
              <w:jc w:val="both"/>
              <w:rPr>
                <w:rFonts w:ascii="Arial" w:hAnsi="Arial" w:cs="Arial"/>
                <w:szCs w:val="24"/>
              </w:rPr>
            </w:pPr>
            <w:r w:rsidRPr="00F05A56">
              <w:rPr>
                <w:rFonts w:ascii="Arial" w:hAnsi="Arial" w:cs="Arial"/>
                <w:szCs w:val="24"/>
              </w:rPr>
              <w:t>Ongoing</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objective</w:t>
            </w:r>
          </w:p>
        </w:tc>
        <w:tc>
          <w:tcPr>
            <w:tcW w:w="7176" w:type="dxa"/>
          </w:tcPr>
          <w:p w:rsidR="00412634" w:rsidRPr="00F05A56" w:rsidRDefault="00F05A56" w:rsidP="009F6158">
            <w:pPr>
              <w:autoSpaceDE w:val="0"/>
              <w:autoSpaceDN w:val="0"/>
              <w:adjustRightInd w:val="0"/>
              <w:jc w:val="both"/>
              <w:rPr>
                <w:rFonts w:ascii="Arial" w:hAnsi="Arial" w:cs="Arial"/>
                <w:szCs w:val="24"/>
              </w:rPr>
            </w:pPr>
            <w:r w:rsidRPr="00F05A56">
              <w:rPr>
                <w:rFonts w:ascii="Arial" w:hAnsi="Arial" w:cs="Arial"/>
                <w:szCs w:val="24"/>
              </w:rPr>
              <w:t>Evaluation of English for Speakers of Other Languages (ESOL) provision.</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Number of responses</w:t>
            </w:r>
          </w:p>
        </w:tc>
        <w:tc>
          <w:tcPr>
            <w:tcW w:w="7176" w:type="dxa"/>
          </w:tcPr>
          <w:p w:rsidR="00412634" w:rsidRPr="00F05A56" w:rsidRDefault="00F05A56" w:rsidP="009F6158">
            <w:pPr>
              <w:autoSpaceDE w:val="0"/>
              <w:autoSpaceDN w:val="0"/>
              <w:adjustRightInd w:val="0"/>
              <w:jc w:val="both"/>
              <w:rPr>
                <w:rFonts w:ascii="Arial" w:hAnsi="Arial" w:cs="Arial"/>
                <w:szCs w:val="24"/>
              </w:rPr>
            </w:pPr>
            <w:r w:rsidRPr="00F05A56">
              <w:rPr>
                <w:rFonts w:ascii="Arial" w:hAnsi="Arial" w:cs="Arial"/>
                <w:szCs w:val="24"/>
              </w:rPr>
              <w:t>Verbal feedback is sought from all participants</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Key findings</w:t>
            </w:r>
          </w:p>
        </w:tc>
        <w:tc>
          <w:tcPr>
            <w:tcW w:w="7176" w:type="dxa"/>
          </w:tcPr>
          <w:p w:rsidR="00412634" w:rsidRPr="00F05A56" w:rsidRDefault="00F05A56" w:rsidP="009F6158">
            <w:pPr>
              <w:autoSpaceDE w:val="0"/>
              <w:autoSpaceDN w:val="0"/>
              <w:adjustRightInd w:val="0"/>
              <w:jc w:val="both"/>
              <w:rPr>
                <w:rFonts w:ascii="Arial" w:hAnsi="Arial" w:cs="Arial"/>
                <w:szCs w:val="24"/>
              </w:rPr>
            </w:pPr>
            <w:r w:rsidRPr="00F05A56">
              <w:rPr>
                <w:rFonts w:ascii="Arial" w:hAnsi="Arial" w:cs="Arial"/>
                <w:szCs w:val="24"/>
              </w:rPr>
              <w:t xml:space="preserve">Customer comments include: </w:t>
            </w:r>
          </w:p>
          <w:p w:rsidR="00F05A56" w:rsidRPr="00FD60FA" w:rsidRDefault="00F05A56" w:rsidP="00FD60FA">
            <w:pPr>
              <w:pStyle w:val="ListParagraph"/>
              <w:numPr>
                <w:ilvl w:val="0"/>
                <w:numId w:val="49"/>
              </w:numPr>
              <w:autoSpaceDE w:val="0"/>
              <w:autoSpaceDN w:val="0"/>
              <w:adjustRightInd w:val="0"/>
              <w:jc w:val="both"/>
              <w:rPr>
                <w:rFonts w:ascii="Arial" w:hAnsi="Arial" w:cs="Arial"/>
                <w:szCs w:val="24"/>
              </w:rPr>
            </w:pPr>
            <w:r w:rsidRPr="00FD60FA">
              <w:rPr>
                <w:rFonts w:ascii="Arial" w:hAnsi="Arial" w:cs="Arial"/>
                <w:szCs w:val="24"/>
              </w:rPr>
              <w:t>“I am very happy I can study English free.”</w:t>
            </w:r>
          </w:p>
          <w:p w:rsidR="00F05A56" w:rsidRPr="00FD60FA" w:rsidRDefault="00F05A56" w:rsidP="00FD60FA">
            <w:pPr>
              <w:pStyle w:val="ListParagraph"/>
              <w:numPr>
                <w:ilvl w:val="0"/>
                <w:numId w:val="49"/>
              </w:numPr>
              <w:autoSpaceDE w:val="0"/>
              <w:autoSpaceDN w:val="0"/>
              <w:adjustRightInd w:val="0"/>
              <w:jc w:val="both"/>
              <w:rPr>
                <w:rFonts w:ascii="Arial" w:hAnsi="Arial" w:cs="Arial"/>
                <w:szCs w:val="24"/>
              </w:rPr>
            </w:pPr>
            <w:r w:rsidRPr="00FD60FA">
              <w:rPr>
                <w:rFonts w:ascii="Arial" w:hAnsi="Arial" w:cs="Arial"/>
                <w:szCs w:val="24"/>
              </w:rPr>
              <w:t>“I meet very nice people and learn very useful things.”</w:t>
            </w:r>
          </w:p>
          <w:p w:rsidR="00F05A56" w:rsidRPr="00FD60FA" w:rsidRDefault="00F05A56" w:rsidP="00FD60FA">
            <w:pPr>
              <w:pStyle w:val="ListParagraph"/>
              <w:numPr>
                <w:ilvl w:val="0"/>
                <w:numId w:val="49"/>
              </w:numPr>
              <w:autoSpaceDE w:val="0"/>
              <w:autoSpaceDN w:val="0"/>
              <w:adjustRightInd w:val="0"/>
              <w:jc w:val="both"/>
              <w:rPr>
                <w:rFonts w:ascii="Arial" w:hAnsi="Arial" w:cs="Arial"/>
                <w:szCs w:val="24"/>
              </w:rPr>
            </w:pPr>
            <w:r w:rsidRPr="00FD60FA">
              <w:rPr>
                <w:rFonts w:ascii="Arial" w:hAnsi="Arial" w:cs="Arial"/>
                <w:szCs w:val="24"/>
              </w:rPr>
              <w:t>“Teacher very good.”</w:t>
            </w:r>
          </w:p>
          <w:p w:rsidR="00F05A56" w:rsidRPr="00FD60FA" w:rsidRDefault="00F05A56" w:rsidP="00FD60FA">
            <w:pPr>
              <w:pStyle w:val="ListParagraph"/>
              <w:numPr>
                <w:ilvl w:val="0"/>
                <w:numId w:val="49"/>
              </w:numPr>
              <w:autoSpaceDE w:val="0"/>
              <w:autoSpaceDN w:val="0"/>
              <w:adjustRightInd w:val="0"/>
              <w:jc w:val="both"/>
              <w:rPr>
                <w:rFonts w:ascii="Arial" w:hAnsi="Arial" w:cs="Arial"/>
                <w:szCs w:val="24"/>
              </w:rPr>
            </w:pPr>
            <w:r w:rsidRPr="00FD60FA">
              <w:rPr>
                <w:rFonts w:ascii="Arial" w:hAnsi="Arial" w:cs="Arial"/>
                <w:szCs w:val="24"/>
              </w:rPr>
              <w:t>“They liked the lessons they’ve had recently about making appointments in the doctors surgery and feel they could do this now without an interpreter. They both feel they need more practice but the father said his English benefitted most from a week long work placement he did.”</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Changes made as a result of the survey</w:t>
            </w:r>
          </w:p>
          <w:p w:rsidR="00412634" w:rsidRPr="00F05A56" w:rsidRDefault="00412634" w:rsidP="009F6158">
            <w:pPr>
              <w:autoSpaceDE w:val="0"/>
              <w:autoSpaceDN w:val="0"/>
              <w:adjustRightInd w:val="0"/>
              <w:jc w:val="both"/>
              <w:rPr>
                <w:rFonts w:ascii="Arial" w:hAnsi="Arial" w:cs="Arial"/>
                <w:szCs w:val="24"/>
              </w:rPr>
            </w:pPr>
          </w:p>
        </w:tc>
        <w:tc>
          <w:tcPr>
            <w:tcW w:w="7176" w:type="dxa"/>
          </w:tcPr>
          <w:p w:rsidR="00412634" w:rsidRPr="00F05A56" w:rsidRDefault="00F05A56" w:rsidP="009F6158">
            <w:pPr>
              <w:autoSpaceDE w:val="0"/>
              <w:autoSpaceDN w:val="0"/>
              <w:adjustRightInd w:val="0"/>
              <w:jc w:val="both"/>
              <w:rPr>
                <w:rFonts w:ascii="Arial" w:hAnsi="Arial" w:cs="Arial"/>
                <w:szCs w:val="24"/>
              </w:rPr>
            </w:pPr>
            <w:r w:rsidRPr="00F05A56">
              <w:rPr>
                <w:rFonts w:ascii="Arial" w:hAnsi="Arial" w:cs="Arial"/>
                <w:szCs w:val="24"/>
              </w:rPr>
              <w:t xml:space="preserve">Changes are made on an individual or class level as a result of the feedback, such as revising previous learning, adjusting the pace </w:t>
            </w:r>
            <w:r w:rsidR="00E07DEF">
              <w:rPr>
                <w:rFonts w:ascii="Arial" w:hAnsi="Arial" w:cs="Arial"/>
                <w:szCs w:val="24"/>
              </w:rPr>
              <w:t>o</w:t>
            </w:r>
            <w:r w:rsidRPr="00F05A56">
              <w:rPr>
                <w:rFonts w:ascii="Arial" w:hAnsi="Arial" w:cs="Arial"/>
                <w:szCs w:val="24"/>
              </w:rPr>
              <w:t xml:space="preserve">f learning, etc. </w:t>
            </w:r>
          </w:p>
        </w:tc>
      </w:tr>
    </w:tbl>
    <w:p w:rsidR="00F05A56" w:rsidRDefault="00F05A56" w:rsidP="0087575C">
      <w:pPr>
        <w:autoSpaceDE w:val="0"/>
        <w:autoSpaceDN w:val="0"/>
        <w:adjustRightInd w:val="0"/>
        <w:jc w:val="both"/>
        <w:rPr>
          <w:rFonts w:ascii="Arial" w:hAnsi="Arial" w:cs="Arial"/>
          <w:szCs w:val="24"/>
        </w:rPr>
      </w:pPr>
    </w:p>
    <w:tbl>
      <w:tblPr>
        <w:tblStyle w:val="TableGrid"/>
        <w:tblW w:w="0" w:type="auto"/>
        <w:tblInd w:w="108" w:type="dxa"/>
        <w:tblLook w:val="04A0" w:firstRow="1" w:lastRow="0" w:firstColumn="1" w:lastColumn="0" w:noHBand="0" w:noVBand="1"/>
      </w:tblPr>
      <w:tblGrid>
        <w:gridCol w:w="2038"/>
        <w:gridCol w:w="7176"/>
      </w:tblGrid>
      <w:tr w:rsidR="00F05A56" w:rsidRPr="00F05A56" w:rsidTr="0087575C">
        <w:tc>
          <w:tcPr>
            <w:tcW w:w="2038" w:type="dxa"/>
          </w:tcPr>
          <w:p w:rsidR="00F05A56" w:rsidRPr="00F05A56" w:rsidRDefault="00F05A56" w:rsidP="0087575C">
            <w:pPr>
              <w:autoSpaceDE w:val="0"/>
              <w:autoSpaceDN w:val="0"/>
              <w:adjustRightInd w:val="0"/>
              <w:jc w:val="both"/>
              <w:rPr>
                <w:rFonts w:ascii="Arial" w:hAnsi="Arial" w:cs="Arial"/>
                <w:szCs w:val="24"/>
              </w:rPr>
            </w:pPr>
            <w:r w:rsidRPr="00F05A56">
              <w:rPr>
                <w:rFonts w:ascii="Arial" w:hAnsi="Arial" w:cs="Arial"/>
                <w:szCs w:val="24"/>
              </w:rPr>
              <w:t>Survey title</w:t>
            </w:r>
          </w:p>
        </w:tc>
        <w:tc>
          <w:tcPr>
            <w:tcW w:w="7176" w:type="dxa"/>
          </w:tcPr>
          <w:p w:rsidR="00F05A56" w:rsidRPr="00F05A56" w:rsidRDefault="00F05A56" w:rsidP="00F05A56">
            <w:pPr>
              <w:autoSpaceDE w:val="0"/>
              <w:autoSpaceDN w:val="0"/>
              <w:adjustRightInd w:val="0"/>
              <w:jc w:val="both"/>
              <w:rPr>
                <w:rFonts w:ascii="Arial" w:hAnsi="Arial" w:cs="Arial"/>
                <w:b/>
                <w:szCs w:val="24"/>
              </w:rPr>
            </w:pPr>
            <w:r w:rsidRPr="00F05A56">
              <w:rPr>
                <w:rFonts w:ascii="Arial" w:hAnsi="Arial" w:cs="Arial"/>
                <w:b/>
                <w:szCs w:val="24"/>
              </w:rPr>
              <w:t xml:space="preserve">Survey of Literacy/Numeracy participants </w:t>
            </w:r>
          </w:p>
        </w:tc>
      </w:tr>
      <w:tr w:rsidR="00F05A56" w:rsidRPr="00F05A56" w:rsidTr="0087575C">
        <w:tc>
          <w:tcPr>
            <w:tcW w:w="2038" w:type="dxa"/>
          </w:tcPr>
          <w:p w:rsidR="00F05A56" w:rsidRPr="00F05A56" w:rsidRDefault="00F05A56" w:rsidP="0087575C">
            <w:pPr>
              <w:autoSpaceDE w:val="0"/>
              <w:autoSpaceDN w:val="0"/>
              <w:adjustRightInd w:val="0"/>
              <w:jc w:val="both"/>
              <w:rPr>
                <w:rFonts w:ascii="Arial" w:hAnsi="Arial" w:cs="Arial"/>
                <w:szCs w:val="24"/>
              </w:rPr>
            </w:pPr>
            <w:r w:rsidRPr="00F05A56">
              <w:rPr>
                <w:rFonts w:ascii="Arial" w:hAnsi="Arial" w:cs="Arial"/>
                <w:szCs w:val="24"/>
              </w:rPr>
              <w:t>Areas of HLH work</w:t>
            </w:r>
          </w:p>
        </w:tc>
        <w:tc>
          <w:tcPr>
            <w:tcW w:w="7176" w:type="dxa"/>
          </w:tcPr>
          <w:p w:rsidR="00F05A56" w:rsidRPr="00F05A56" w:rsidRDefault="00F05A56" w:rsidP="0087575C">
            <w:pPr>
              <w:autoSpaceDE w:val="0"/>
              <w:autoSpaceDN w:val="0"/>
              <w:adjustRightInd w:val="0"/>
              <w:jc w:val="both"/>
              <w:rPr>
                <w:rFonts w:ascii="Arial" w:hAnsi="Arial" w:cs="Arial"/>
                <w:szCs w:val="24"/>
              </w:rPr>
            </w:pPr>
            <w:r w:rsidRPr="00F05A56">
              <w:rPr>
                <w:rFonts w:ascii="Arial" w:hAnsi="Arial" w:cs="Arial"/>
                <w:szCs w:val="24"/>
              </w:rPr>
              <w:t>Adult Learning</w:t>
            </w:r>
          </w:p>
        </w:tc>
      </w:tr>
      <w:tr w:rsidR="00F05A56" w:rsidRPr="00F05A56" w:rsidTr="0087575C">
        <w:tc>
          <w:tcPr>
            <w:tcW w:w="2038" w:type="dxa"/>
          </w:tcPr>
          <w:p w:rsidR="00F05A56" w:rsidRPr="00F05A56" w:rsidRDefault="00F05A56" w:rsidP="0087575C">
            <w:pPr>
              <w:autoSpaceDE w:val="0"/>
              <w:autoSpaceDN w:val="0"/>
              <w:adjustRightInd w:val="0"/>
              <w:jc w:val="both"/>
              <w:rPr>
                <w:rFonts w:ascii="Arial" w:hAnsi="Arial" w:cs="Arial"/>
                <w:szCs w:val="24"/>
              </w:rPr>
            </w:pPr>
            <w:r w:rsidRPr="00F05A56">
              <w:rPr>
                <w:rFonts w:ascii="Arial" w:hAnsi="Arial" w:cs="Arial"/>
                <w:szCs w:val="24"/>
              </w:rPr>
              <w:t>Survey date</w:t>
            </w:r>
          </w:p>
        </w:tc>
        <w:tc>
          <w:tcPr>
            <w:tcW w:w="7176" w:type="dxa"/>
          </w:tcPr>
          <w:p w:rsidR="00F05A56" w:rsidRPr="00F05A56" w:rsidRDefault="00F05A56" w:rsidP="0087575C">
            <w:pPr>
              <w:autoSpaceDE w:val="0"/>
              <w:autoSpaceDN w:val="0"/>
              <w:adjustRightInd w:val="0"/>
              <w:jc w:val="both"/>
              <w:rPr>
                <w:rFonts w:ascii="Arial" w:hAnsi="Arial" w:cs="Arial"/>
                <w:szCs w:val="24"/>
              </w:rPr>
            </w:pPr>
            <w:r w:rsidRPr="00F05A56">
              <w:rPr>
                <w:rFonts w:ascii="Arial" w:hAnsi="Arial" w:cs="Arial"/>
                <w:szCs w:val="24"/>
              </w:rPr>
              <w:t>Ongoing</w:t>
            </w:r>
          </w:p>
        </w:tc>
      </w:tr>
      <w:tr w:rsidR="00F05A56" w:rsidRPr="00F05A56" w:rsidTr="0087575C">
        <w:tc>
          <w:tcPr>
            <w:tcW w:w="2038" w:type="dxa"/>
          </w:tcPr>
          <w:p w:rsidR="00F05A56" w:rsidRPr="00F05A56" w:rsidRDefault="00F05A56" w:rsidP="0087575C">
            <w:pPr>
              <w:autoSpaceDE w:val="0"/>
              <w:autoSpaceDN w:val="0"/>
              <w:adjustRightInd w:val="0"/>
              <w:jc w:val="both"/>
              <w:rPr>
                <w:rFonts w:ascii="Arial" w:hAnsi="Arial" w:cs="Arial"/>
                <w:szCs w:val="24"/>
              </w:rPr>
            </w:pPr>
            <w:r w:rsidRPr="00F05A56">
              <w:rPr>
                <w:rFonts w:ascii="Arial" w:hAnsi="Arial" w:cs="Arial"/>
                <w:szCs w:val="24"/>
              </w:rPr>
              <w:t>Survey objective</w:t>
            </w:r>
          </w:p>
        </w:tc>
        <w:tc>
          <w:tcPr>
            <w:tcW w:w="7176" w:type="dxa"/>
          </w:tcPr>
          <w:p w:rsidR="00F05A56" w:rsidRPr="00F05A56" w:rsidRDefault="00F05A56" w:rsidP="00F05A56">
            <w:pPr>
              <w:autoSpaceDE w:val="0"/>
              <w:autoSpaceDN w:val="0"/>
              <w:adjustRightInd w:val="0"/>
              <w:jc w:val="both"/>
              <w:rPr>
                <w:rFonts w:ascii="Arial" w:hAnsi="Arial" w:cs="Arial"/>
                <w:szCs w:val="24"/>
              </w:rPr>
            </w:pPr>
            <w:r w:rsidRPr="00F05A56">
              <w:rPr>
                <w:rFonts w:ascii="Arial" w:hAnsi="Arial" w:cs="Arial"/>
                <w:szCs w:val="24"/>
              </w:rPr>
              <w:t>Evaluation literacy/numeracy provision.</w:t>
            </w:r>
          </w:p>
        </w:tc>
      </w:tr>
      <w:tr w:rsidR="00F05A56" w:rsidRPr="00F05A56" w:rsidTr="0087575C">
        <w:tc>
          <w:tcPr>
            <w:tcW w:w="2038" w:type="dxa"/>
          </w:tcPr>
          <w:p w:rsidR="00F05A56" w:rsidRPr="00F05A56" w:rsidRDefault="00F05A56" w:rsidP="0087575C">
            <w:pPr>
              <w:autoSpaceDE w:val="0"/>
              <w:autoSpaceDN w:val="0"/>
              <w:adjustRightInd w:val="0"/>
              <w:jc w:val="both"/>
              <w:rPr>
                <w:rFonts w:ascii="Arial" w:hAnsi="Arial" w:cs="Arial"/>
                <w:szCs w:val="24"/>
              </w:rPr>
            </w:pPr>
            <w:r w:rsidRPr="00F05A56">
              <w:rPr>
                <w:rFonts w:ascii="Arial" w:hAnsi="Arial" w:cs="Arial"/>
                <w:szCs w:val="24"/>
              </w:rPr>
              <w:t>Number of responses</w:t>
            </w:r>
          </w:p>
        </w:tc>
        <w:tc>
          <w:tcPr>
            <w:tcW w:w="7176" w:type="dxa"/>
          </w:tcPr>
          <w:p w:rsidR="00F05A56" w:rsidRPr="00F05A56" w:rsidRDefault="00F05A56" w:rsidP="0087575C">
            <w:pPr>
              <w:autoSpaceDE w:val="0"/>
              <w:autoSpaceDN w:val="0"/>
              <w:adjustRightInd w:val="0"/>
              <w:jc w:val="both"/>
              <w:rPr>
                <w:rFonts w:ascii="Arial" w:hAnsi="Arial" w:cs="Arial"/>
                <w:szCs w:val="24"/>
              </w:rPr>
            </w:pPr>
            <w:r w:rsidRPr="00F05A56">
              <w:rPr>
                <w:rFonts w:ascii="Arial" w:hAnsi="Arial" w:cs="Arial"/>
                <w:szCs w:val="24"/>
              </w:rPr>
              <w:t>Verbal feedback is sought from all participants</w:t>
            </w:r>
            <w:r w:rsidR="00FD60FA">
              <w:rPr>
                <w:rFonts w:ascii="Arial" w:hAnsi="Arial" w:cs="Arial"/>
                <w:szCs w:val="24"/>
              </w:rPr>
              <w:t>.</w:t>
            </w:r>
          </w:p>
        </w:tc>
      </w:tr>
      <w:tr w:rsidR="00F05A56" w:rsidRPr="00F05A56" w:rsidTr="0087575C">
        <w:tc>
          <w:tcPr>
            <w:tcW w:w="2038" w:type="dxa"/>
          </w:tcPr>
          <w:p w:rsidR="00F05A56" w:rsidRPr="00F05A56" w:rsidRDefault="00F05A56" w:rsidP="0087575C">
            <w:pPr>
              <w:autoSpaceDE w:val="0"/>
              <w:autoSpaceDN w:val="0"/>
              <w:adjustRightInd w:val="0"/>
              <w:jc w:val="both"/>
              <w:rPr>
                <w:rFonts w:ascii="Arial" w:hAnsi="Arial" w:cs="Arial"/>
                <w:szCs w:val="24"/>
              </w:rPr>
            </w:pPr>
            <w:r w:rsidRPr="00F05A56">
              <w:rPr>
                <w:rFonts w:ascii="Arial" w:hAnsi="Arial" w:cs="Arial"/>
                <w:szCs w:val="24"/>
              </w:rPr>
              <w:t>Key findings</w:t>
            </w:r>
          </w:p>
        </w:tc>
        <w:tc>
          <w:tcPr>
            <w:tcW w:w="7176" w:type="dxa"/>
          </w:tcPr>
          <w:p w:rsidR="00F05A56" w:rsidRPr="00F05A56" w:rsidRDefault="00F05A56" w:rsidP="0087575C">
            <w:pPr>
              <w:autoSpaceDE w:val="0"/>
              <w:autoSpaceDN w:val="0"/>
              <w:adjustRightInd w:val="0"/>
              <w:jc w:val="both"/>
              <w:rPr>
                <w:rFonts w:ascii="Arial" w:hAnsi="Arial" w:cs="Arial"/>
                <w:szCs w:val="24"/>
              </w:rPr>
            </w:pPr>
            <w:r w:rsidRPr="00F05A56">
              <w:rPr>
                <w:rFonts w:ascii="Arial" w:hAnsi="Arial" w:cs="Arial"/>
                <w:szCs w:val="24"/>
              </w:rPr>
              <w:t xml:space="preserve">Customer comments included: </w:t>
            </w:r>
          </w:p>
          <w:p w:rsidR="00F05A56" w:rsidRPr="00FD60FA" w:rsidRDefault="00F05A56" w:rsidP="00FD60FA">
            <w:pPr>
              <w:pStyle w:val="ListParagraph"/>
              <w:numPr>
                <w:ilvl w:val="0"/>
                <w:numId w:val="50"/>
              </w:numPr>
              <w:autoSpaceDE w:val="0"/>
              <w:autoSpaceDN w:val="0"/>
              <w:adjustRightInd w:val="0"/>
              <w:jc w:val="both"/>
              <w:rPr>
                <w:rFonts w:ascii="Arial" w:hAnsi="Arial" w:cs="Arial"/>
                <w:szCs w:val="24"/>
              </w:rPr>
            </w:pPr>
            <w:r w:rsidRPr="00FD60FA">
              <w:rPr>
                <w:rFonts w:ascii="Arial" w:hAnsi="Arial" w:cs="Arial"/>
                <w:szCs w:val="24"/>
              </w:rPr>
              <w:t>“Would have liked courses to be even longer.”</w:t>
            </w:r>
          </w:p>
          <w:p w:rsidR="00F05A56" w:rsidRPr="00FD60FA" w:rsidRDefault="00F05A56" w:rsidP="00FD60FA">
            <w:pPr>
              <w:pStyle w:val="ListParagraph"/>
              <w:numPr>
                <w:ilvl w:val="0"/>
                <w:numId w:val="50"/>
              </w:numPr>
              <w:autoSpaceDE w:val="0"/>
              <w:autoSpaceDN w:val="0"/>
              <w:adjustRightInd w:val="0"/>
              <w:jc w:val="both"/>
              <w:rPr>
                <w:rFonts w:ascii="Arial" w:hAnsi="Arial" w:cs="Arial"/>
                <w:szCs w:val="24"/>
              </w:rPr>
            </w:pPr>
            <w:r w:rsidRPr="00FD60FA">
              <w:rPr>
                <w:rFonts w:ascii="Arial" w:hAnsi="Arial" w:cs="Arial"/>
                <w:szCs w:val="24"/>
              </w:rPr>
              <w:t>“It has showed me I can write.”</w:t>
            </w:r>
          </w:p>
          <w:p w:rsidR="00F05A56" w:rsidRPr="00FD60FA" w:rsidRDefault="00F05A56" w:rsidP="00FD60FA">
            <w:pPr>
              <w:pStyle w:val="ListParagraph"/>
              <w:numPr>
                <w:ilvl w:val="0"/>
                <w:numId w:val="50"/>
              </w:numPr>
              <w:autoSpaceDE w:val="0"/>
              <w:autoSpaceDN w:val="0"/>
              <w:adjustRightInd w:val="0"/>
              <w:jc w:val="both"/>
              <w:rPr>
                <w:rFonts w:ascii="Arial" w:hAnsi="Arial" w:cs="Arial"/>
                <w:szCs w:val="24"/>
              </w:rPr>
            </w:pPr>
            <w:r w:rsidRPr="00FD60FA">
              <w:rPr>
                <w:rFonts w:ascii="Arial" w:hAnsi="Arial" w:cs="Arial"/>
                <w:szCs w:val="24"/>
              </w:rPr>
              <w:t>“Wished it lasted longer.”</w:t>
            </w:r>
          </w:p>
          <w:p w:rsidR="00F05A56" w:rsidRPr="00FD60FA" w:rsidRDefault="00F05A56" w:rsidP="00FD60FA">
            <w:pPr>
              <w:pStyle w:val="ListParagraph"/>
              <w:numPr>
                <w:ilvl w:val="0"/>
                <w:numId w:val="50"/>
              </w:numPr>
              <w:autoSpaceDE w:val="0"/>
              <w:autoSpaceDN w:val="0"/>
              <w:adjustRightInd w:val="0"/>
              <w:jc w:val="both"/>
              <w:rPr>
                <w:rFonts w:ascii="Arial" w:hAnsi="Arial" w:cs="Arial"/>
                <w:szCs w:val="24"/>
              </w:rPr>
            </w:pPr>
            <w:r w:rsidRPr="00FD60FA">
              <w:rPr>
                <w:rFonts w:ascii="Arial" w:hAnsi="Arial" w:cs="Arial"/>
                <w:szCs w:val="24"/>
              </w:rPr>
              <w:t>“I feel supported.”</w:t>
            </w:r>
          </w:p>
        </w:tc>
      </w:tr>
      <w:tr w:rsidR="00F05A56" w:rsidRPr="00F05A56" w:rsidTr="0087575C">
        <w:tc>
          <w:tcPr>
            <w:tcW w:w="2038" w:type="dxa"/>
          </w:tcPr>
          <w:p w:rsidR="00F05A56" w:rsidRPr="00F05A56" w:rsidRDefault="00F05A56" w:rsidP="0087575C">
            <w:pPr>
              <w:autoSpaceDE w:val="0"/>
              <w:autoSpaceDN w:val="0"/>
              <w:adjustRightInd w:val="0"/>
              <w:jc w:val="both"/>
              <w:rPr>
                <w:rFonts w:ascii="Arial" w:hAnsi="Arial" w:cs="Arial"/>
                <w:szCs w:val="24"/>
              </w:rPr>
            </w:pPr>
            <w:r w:rsidRPr="00F05A56">
              <w:rPr>
                <w:rFonts w:ascii="Arial" w:hAnsi="Arial" w:cs="Arial"/>
                <w:szCs w:val="24"/>
              </w:rPr>
              <w:t>Changes made as a result of the survey</w:t>
            </w:r>
          </w:p>
          <w:p w:rsidR="00F05A56" w:rsidRPr="00F05A56" w:rsidRDefault="00F05A56" w:rsidP="0087575C">
            <w:pPr>
              <w:autoSpaceDE w:val="0"/>
              <w:autoSpaceDN w:val="0"/>
              <w:adjustRightInd w:val="0"/>
              <w:jc w:val="both"/>
              <w:rPr>
                <w:rFonts w:ascii="Arial" w:hAnsi="Arial" w:cs="Arial"/>
                <w:szCs w:val="24"/>
              </w:rPr>
            </w:pPr>
          </w:p>
        </w:tc>
        <w:tc>
          <w:tcPr>
            <w:tcW w:w="7176" w:type="dxa"/>
          </w:tcPr>
          <w:p w:rsidR="00F05A56" w:rsidRPr="00F05A56" w:rsidRDefault="00F05A56" w:rsidP="00F05A56">
            <w:pPr>
              <w:autoSpaceDE w:val="0"/>
              <w:autoSpaceDN w:val="0"/>
              <w:adjustRightInd w:val="0"/>
              <w:jc w:val="both"/>
              <w:rPr>
                <w:rFonts w:ascii="Arial" w:hAnsi="Arial" w:cs="Arial"/>
                <w:szCs w:val="24"/>
              </w:rPr>
            </w:pPr>
            <w:r w:rsidRPr="00F05A56">
              <w:rPr>
                <w:rFonts w:ascii="Arial" w:hAnsi="Arial" w:cs="Arial"/>
                <w:szCs w:val="24"/>
              </w:rPr>
              <w:t xml:space="preserve">Changes are made on an individual or class level as a result of the feedback, such as revising previous learning, adjusting the pace of learning, progression opportunities etc. </w:t>
            </w:r>
          </w:p>
        </w:tc>
      </w:tr>
    </w:tbl>
    <w:p w:rsidR="00F05A56" w:rsidRPr="00F05A56" w:rsidRDefault="00F05A56" w:rsidP="00412634">
      <w:pPr>
        <w:jc w:val="right"/>
        <w:rPr>
          <w:rFonts w:ascii="Arial" w:hAnsi="Arial" w:cs="Arial"/>
          <w:b/>
          <w:noProof/>
          <w:szCs w:val="24"/>
        </w:rPr>
      </w:pPr>
    </w:p>
    <w:p w:rsidR="00412634" w:rsidRPr="00F05A56" w:rsidRDefault="00412634" w:rsidP="00412634">
      <w:pPr>
        <w:jc w:val="right"/>
        <w:rPr>
          <w:rFonts w:ascii="Arial" w:hAnsi="Arial" w:cs="Arial"/>
          <w:b/>
          <w:noProof/>
          <w:szCs w:val="24"/>
        </w:rPr>
      </w:pPr>
    </w:p>
    <w:p w:rsidR="00F05A56" w:rsidRDefault="00F05A56">
      <w:r>
        <w:br w:type="page"/>
      </w:r>
    </w:p>
    <w:tbl>
      <w:tblPr>
        <w:tblStyle w:val="TableGrid"/>
        <w:tblW w:w="0" w:type="auto"/>
        <w:tblInd w:w="108" w:type="dxa"/>
        <w:tblLook w:val="04A0" w:firstRow="1" w:lastRow="0" w:firstColumn="1" w:lastColumn="0" w:noHBand="0" w:noVBand="1"/>
      </w:tblPr>
      <w:tblGrid>
        <w:gridCol w:w="2010"/>
        <w:gridCol w:w="7288"/>
      </w:tblGrid>
      <w:tr w:rsidR="00412634" w:rsidRPr="00F05A56" w:rsidTr="00F05A56">
        <w:tc>
          <w:tcPr>
            <w:tcW w:w="2010"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lastRenderedPageBreak/>
              <w:t>Survey title</w:t>
            </w:r>
          </w:p>
        </w:tc>
        <w:tc>
          <w:tcPr>
            <w:tcW w:w="7288" w:type="dxa"/>
          </w:tcPr>
          <w:p w:rsidR="00412634" w:rsidRPr="00F05A56" w:rsidRDefault="00E1786B" w:rsidP="009F6158">
            <w:pPr>
              <w:autoSpaceDE w:val="0"/>
              <w:autoSpaceDN w:val="0"/>
              <w:adjustRightInd w:val="0"/>
              <w:jc w:val="both"/>
              <w:rPr>
                <w:rFonts w:ascii="Arial" w:hAnsi="Arial" w:cs="Arial"/>
                <w:b/>
                <w:szCs w:val="24"/>
              </w:rPr>
            </w:pPr>
            <w:r w:rsidRPr="00F05A56">
              <w:rPr>
                <w:rFonts w:ascii="Arial" w:hAnsi="Arial" w:cs="Arial"/>
                <w:b/>
                <w:szCs w:val="24"/>
              </w:rPr>
              <w:t>Youth Parliament Conference Evaluation</w:t>
            </w:r>
          </w:p>
        </w:tc>
      </w:tr>
      <w:tr w:rsidR="00412634" w:rsidRPr="00F05A56" w:rsidTr="00F05A56">
        <w:tc>
          <w:tcPr>
            <w:tcW w:w="2010"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Areas of HLH work</w:t>
            </w:r>
          </w:p>
        </w:tc>
        <w:tc>
          <w:tcPr>
            <w:tcW w:w="7288" w:type="dxa"/>
          </w:tcPr>
          <w:p w:rsidR="00412634" w:rsidRPr="00F05A56" w:rsidRDefault="00E27840" w:rsidP="009F6158">
            <w:pPr>
              <w:autoSpaceDE w:val="0"/>
              <w:autoSpaceDN w:val="0"/>
              <w:adjustRightInd w:val="0"/>
              <w:jc w:val="both"/>
              <w:rPr>
                <w:rFonts w:ascii="Arial" w:hAnsi="Arial" w:cs="Arial"/>
                <w:szCs w:val="24"/>
              </w:rPr>
            </w:pPr>
            <w:r w:rsidRPr="00F05A56">
              <w:rPr>
                <w:rFonts w:ascii="Arial" w:hAnsi="Arial" w:cs="Arial"/>
                <w:szCs w:val="24"/>
              </w:rPr>
              <w:t>Youth Work</w:t>
            </w:r>
          </w:p>
        </w:tc>
      </w:tr>
      <w:tr w:rsidR="00412634" w:rsidRPr="00F05A56" w:rsidTr="00F05A56">
        <w:tc>
          <w:tcPr>
            <w:tcW w:w="2010"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date</w:t>
            </w:r>
          </w:p>
        </w:tc>
        <w:tc>
          <w:tcPr>
            <w:tcW w:w="7288" w:type="dxa"/>
          </w:tcPr>
          <w:p w:rsidR="00412634" w:rsidRPr="00F05A56" w:rsidRDefault="00E1786B" w:rsidP="009F6158">
            <w:pPr>
              <w:autoSpaceDE w:val="0"/>
              <w:autoSpaceDN w:val="0"/>
              <w:adjustRightInd w:val="0"/>
              <w:jc w:val="both"/>
              <w:rPr>
                <w:rFonts w:ascii="Arial" w:hAnsi="Arial" w:cs="Arial"/>
                <w:szCs w:val="24"/>
              </w:rPr>
            </w:pPr>
            <w:r w:rsidRPr="00F05A56">
              <w:rPr>
                <w:rFonts w:ascii="Arial" w:hAnsi="Arial" w:cs="Arial"/>
                <w:szCs w:val="24"/>
              </w:rPr>
              <w:t>May 2016</w:t>
            </w:r>
          </w:p>
        </w:tc>
      </w:tr>
      <w:tr w:rsidR="00412634" w:rsidRPr="00F05A56" w:rsidTr="00F05A56">
        <w:tc>
          <w:tcPr>
            <w:tcW w:w="2010"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objective</w:t>
            </w:r>
          </w:p>
        </w:tc>
        <w:tc>
          <w:tcPr>
            <w:tcW w:w="7288" w:type="dxa"/>
          </w:tcPr>
          <w:p w:rsidR="00412634" w:rsidRPr="00F05A56" w:rsidRDefault="00E1786B" w:rsidP="009F6158">
            <w:pPr>
              <w:autoSpaceDE w:val="0"/>
              <w:autoSpaceDN w:val="0"/>
              <w:adjustRightInd w:val="0"/>
              <w:jc w:val="both"/>
              <w:rPr>
                <w:rFonts w:ascii="Arial" w:hAnsi="Arial" w:cs="Arial"/>
                <w:szCs w:val="24"/>
              </w:rPr>
            </w:pPr>
            <w:r w:rsidRPr="00F05A56">
              <w:rPr>
                <w:rFonts w:ascii="Arial" w:hAnsi="Arial" w:cs="Arial"/>
                <w:szCs w:val="24"/>
              </w:rPr>
              <w:t>Evaluation of youth parliament conference</w:t>
            </w:r>
          </w:p>
        </w:tc>
      </w:tr>
      <w:tr w:rsidR="00412634" w:rsidRPr="00F05A56" w:rsidTr="00F05A56">
        <w:tc>
          <w:tcPr>
            <w:tcW w:w="2010"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Number of responses</w:t>
            </w:r>
          </w:p>
        </w:tc>
        <w:tc>
          <w:tcPr>
            <w:tcW w:w="7288" w:type="dxa"/>
          </w:tcPr>
          <w:p w:rsidR="00412634" w:rsidRPr="00F05A56" w:rsidRDefault="00E1786B" w:rsidP="009F6158">
            <w:pPr>
              <w:autoSpaceDE w:val="0"/>
              <w:autoSpaceDN w:val="0"/>
              <w:adjustRightInd w:val="0"/>
              <w:jc w:val="both"/>
              <w:rPr>
                <w:rFonts w:ascii="Arial" w:hAnsi="Arial" w:cs="Arial"/>
                <w:szCs w:val="24"/>
              </w:rPr>
            </w:pPr>
            <w:r w:rsidRPr="00F05A56">
              <w:rPr>
                <w:rFonts w:ascii="Arial" w:hAnsi="Arial" w:cs="Arial"/>
                <w:szCs w:val="24"/>
              </w:rPr>
              <w:t>26</w:t>
            </w:r>
          </w:p>
        </w:tc>
      </w:tr>
      <w:tr w:rsidR="00412634" w:rsidRPr="00F05A56" w:rsidTr="00F05A56">
        <w:tc>
          <w:tcPr>
            <w:tcW w:w="2010"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Key findings</w:t>
            </w:r>
          </w:p>
        </w:tc>
        <w:tc>
          <w:tcPr>
            <w:tcW w:w="7288" w:type="dxa"/>
          </w:tcPr>
          <w:p w:rsidR="00412634" w:rsidRPr="00F05A56" w:rsidRDefault="00E1786B" w:rsidP="00E07DEF">
            <w:pPr>
              <w:pStyle w:val="ListParagraph"/>
              <w:numPr>
                <w:ilvl w:val="0"/>
                <w:numId w:val="38"/>
              </w:numPr>
              <w:autoSpaceDE w:val="0"/>
              <w:autoSpaceDN w:val="0"/>
              <w:adjustRightInd w:val="0"/>
              <w:rPr>
                <w:rFonts w:ascii="Arial" w:hAnsi="Arial" w:cs="Arial"/>
                <w:sz w:val="24"/>
                <w:szCs w:val="24"/>
              </w:rPr>
            </w:pPr>
            <w:r w:rsidRPr="00F05A56">
              <w:rPr>
                <w:rFonts w:ascii="Arial" w:hAnsi="Arial" w:cs="Arial"/>
                <w:sz w:val="24"/>
                <w:szCs w:val="24"/>
              </w:rPr>
              <w:t>100% rated the conference good or very good;</w:t>
            </w:r>
          </w:p>
          <w:p w:rsidR="00E1786B" w:rsidRPr="00F05A56" w:rsidRDefault="00E1786B" w:rsidP="00E07DEF">
            <w:pPr>
              <w:pStyle w:val="ListParagraph"/>
              <w:numPr>
                <w:ilvl w:val="0"/>
                <w:numId w:val="38"/>
              </w:numPr>
              <w:autoSpaceDE w:val="0"/>
              <w:autoSpaceDN w:val="0"/>
              <w:adjustRightInd w:val="0"/>
              <w:rPr>
                <w:rFonts w:ascii="Arial" w:hAnsi="Arial" w:cs="Arial"/>
                <w:sz w:val="24"/>
                <w:szCs w:val="24"/>
              </w:rPr>
            </w:pPr>
            <w:r w:rsidRPr="00F05A56">
              <w:rPr>
                <w:rFonts w:ascii="Arial" w:hAnsi="Arial" w:cs="Arial"/>
                <w:sz w:val="24"/>
                <w:szCs w:val="24"/>
              </w:rPr>
              <w:t>79% rated staff good or very good;</w:t>
            </w:r>
          </w:p>
          <w:p w:rsidR="00E1786B" w:rsidRPr="00F05A56" w:rsidRDefault="00E1786B" w:rsidP="00E07DEF">
            <w:pPr>
              <w:pStyle w:val="ListParagraph"/>
              <w:numPr>
                <w:ilvl w:val="0"/>
                <w:numId w:val="38"/>
              </w:numPr>
              <w:autoSpaceDE w:val="0"/>
              <w:autoSpaceDN w:val="0"/>
              <w:adjustRightInd w:val="0"/>
              <w:rPr>
                <w:rFonts w:ascii="Arial" w:hAnsi="Arial" w:cs="Arial"/>
                <w:sz w:val="24"/>
                <w:szCs w:val="24"/>
              </w:rPr>
            </w:pPr>
            <w:r w:rsidRPr="00F05A56">
              <w:rPr>
                <w:rFonts w:ascii="Arial" w:hAnsi="Arial" w:cs="Arial"/>
                <w:sz w:val="24"/>
                <w:szCs w:val="24"/>
              </w:rPr>
              <w:t xml:space="preserve">Average good and very good rating for the workshop content was 87% </w:t>
            </w:r>
          </w:p>
          <w:p w:rsidR="00E1786B" w:rsidRPr="00F05A56" w:rsidRDefault="00E1786B" w:rsidP="00E1786B">
            <w:pPr>
              <w:autoSpaceDE w:val="0"/>
              <w:autoSpaceDN w:val="0"/>
              <w:adjustRightInd w:val="0"/>
              <w:jc w:val="both"/>
              <w:rPr>
                <w:rFonts w:ascii="Arial" w:hAnsi="Arial" w:cs="Arial"/>
                <w:szCs w:val="24"/>
              </w:rPr>
            </w:pPr>
            <w:r w:rsidRPr="00F05A56">
              <w:rPr>
                <w:rFonts w:ascii="Arial" w:hAnsi="Arial" w:cs="Arial"/>
                <w:szCs w:val="24"/>
              </w:rPr>
              <w:t>Comments included:</w:t>
            </w:r>
          </w:p>
          <w:p w:rsidR="00E1786B" w:rsidRPr="00F05A56" w:rsidRDefault="00E1786B" w:rsidP="00BF114C">
            <w:pPr>
              <w:pStyle w:val="ListParagraph"/>
              <w:numPr>
                <w:ilvl w:val="0"/>
                <w:numId w:val="39"/>
              </w:numPr>
              <w:autoSpaceDE w:val="0"/>
              <w:autoSpaceDN w:val="0"/>
              <w:adjustRightInd w:val="0"/>
              <w:jc w:val="both"/>
              <w:rPr>
                <w:rFonts w:ascii="Arial" w:hAnsi="Arial" w:cs="Arial"/>
                <w:sz w:val="24"/>
                <w:szCs w:val="24"/>
              </w:rPr>
            </w:pPr>
            <w:r w:rsidRPr="00F05A56">
              <w:rPr>
                <w:rFonts w:ascii="Arial" w:hAnsi="Arial" w:cs="Arial"/>
                <w:sz w:val="24"/>
                <w:szCs w:val="24"/>
              </w:rPr>
              <w:t xml:space="preserve">“as a parliament, we have come </w:t>
            </w:r>
            <w:r w:rsidR="00E07DEF" w:rsidRPr="00F05A56">
              <w:rPr>
                <w:rFonts w:ascii="Arial" w:hAnsi="Arial" w:cs="Arial"/>
                <w:sz w:val="24"/>
                <w:szCs w:val="24"/>
              </w:rPr>
              <w:t>together</w:t>
            </w:r>
            <w:r w:rsidRPr="00F05A56">
              <w:rPr>
                <w:rFonts w:ascii="Arial" w:hAnsi="Arial" w:cs="Arial"/>
                <w:sz w:val="24"/>
                <w:szCs w:val="24"/>
              </w:rPr>
              <w:t xml:space="preserve"> to make a difference in the highlands and I am so very proud of everyone”; </w:t>
            </w:r>
          </w:p>
          <w:p w:rsidR="00E1786B" w:rsidRPr="00F05A56" w:rsidRDefault="00BF114C" w:rsidP="00BF114C">
            <w:pPr>
              <w:pStyle w:val="ListParagraph"/>
              <w:numPr>
                <w:ilvl w:val="0"/>
                <w:numId w:val="39"/>
              </w:numPr>
              <w:autoSpaceDE w:val="0"/>
              <w:autoSpaceDN w:val="0"/>
              <w:adjustRightInd w:val="0"/>
              <w:jc w:val="both"/>
              <w:rPr>
                <w:rFonts w:ascii="Arial" w:hAnsi="Arial" w:cs="Arial"/>
                <w:sz w:val="24"/>
                <w:szCs w:val="24"/>
              </w:rPr>
            </w:pPr>
            <w:r w:rsidRPr="00F05A56">
              <w:rPr>
                <w:rFonts w:ascii="Arial" w:hAnsi="Arial" w:cs="Arial"/>
                <w:sz w:val="24"/>
                <w:szCs w:val="24"/>
              </w:rPr>
              <w:t>“I will cry if I write too much, it was all so amazing”;</w:t>
            </w:r>
          </w:p>
          <w:p w:rsidR="00BF114C" w:rsidRPr="00E07DEF" w:rsidRDefault="00BF114C" w:rsidP="00E1786B">
            <w:pPr>
              <w:pStyle w:val="ListParagraph"/>
              <w:numPr>
                <w:ilvl w:val="0"/>
                <w:numId w:val="39"/>
              </w:numPr>
              <w:autoSpaceDE w:val="0"/>
              <w:autoSpaceDN w:val="0"/>
              <w:adjustRightInd w:val="0"/>
              <w:jc w:val="both"/>
              <w:rPr>
                <w:rFonts w:ascii="Arial" w:hAnsi="Arial" w:cs="Arial"/>
                <w:sz w:val="24"/>
                <w:szCs w:val="24"/>
              </w:rPr>
            </w:pPr>
            <w:r w:rsidRPr="00F05A56">
              <w:rPr>
                <w:rFonts w:ascii="Arial" w:hAnsi="Arial" w:cs="Arial"/>
                <w:sz w:val="24"/>
                <w:szCs w:val="24"/>
              </w:rPr>
              <w:t>“being with friends loved the activities”.</w:t>
            </w:r>
          </w:p>
        </w:tc>
      </w:tr>
      <w:tr w:rsidR="00412634" w:rsidRPr="00F05A56" w:rsidTr="00F05A56">
        <w:tc>
          <w:tcPr>
            <w:tcW w:w="2010"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Changes made as a result of the survey</w:t>
            </w:r>
          </w:p>
          <w:p w:rsidR="00412634" w:rsidRPr="00F05A56" w:rsidRDefault="00412634" w:rsidP="009F6158">
            <w:pPr>
              <w:autoSpaceDE w:val="0"/>
              <w:autoSpaceDN w:val="0"/>
              <w:adjustRightInd w:val="0"/>
              <w:jc w:val="both"/>
              <w:rPr>
                <w:rFonts w:ascii="Arial" w:hAnsi="Arial" w:cs="Arial"/>
                <w:szCs w:val="24"/>
              </w:rPr>
            </w:pPr>
          </w:p>
        </w:tc>
        <w:tc>
          <w:tcPr>
            <w:tcW w:w="7288" w:type="dxa"/>
          </w:tcPr>
          <w:p w:rsidR="00412634" w:rsidRPr="00F05A56" w:rsidRDefault="00BF114C" w:rsidP="009F6158">
            <w:pPr>
              <w:autoSpaceDE w:val="0"/>
              <w:autoSpaceDN w:val="0"/>
              <w:adjustRightInd w:val="0"/>
              <w:jc w:val="both"/>
              <w:rPr>
                <w:rFonts w:ascii="Arial" w:hAnsi="Arial" w:cs="Arial"/>
                <w:szCs w:val="24"/>
              </w:rPr>
            </w:pPr>
            <w:r w:rsidRPr="00F05A56">
              <w:rPr>
                <w:rFonts w:ascii="Arial" w:hAnsi="Arial" w:cs="Arial"/>
                <w:szCs w:val="24"/>
              </w:rPr>
              <w:t xml:space="preserve">The team and youth parliament executive committee make adjustments to e conference year on year based on what worked well, what was felt useful by participants and topics which young people feel are important at the time. This is based on verbal feedback from participants as well as the survey. </w:t>
            </w:r>
          </w:p>
          <w:p w:rsidR="00BF114C" w:rsidRPr="00F05A56" w:rsidRDefault="00BF114C" w:rsidP="009F6158">
            <w:pPr>
              <w:autoSpaceDE w:val="0"/>
              <w:autoSpaceDN w:val="0"/>
              <w:adjustRightInd w:val="0"/>
              <w:jc w:val="both"/>
              <w:rPr>
                <w:rFonts w:ascii="Arial" w:hAnsi="Arial" w:cs="Arial"/>
                <w:szCs w:val="24"/>
              </w:rPr>
            </w:pPr>
          </w:p>
        </w:tc>
      </w:tr>
      <w:tr w:rsidR="00412634" w:rsidRPr="00F05A56" w:rsidTr="00F05A56">
        <w:tc>
          <w:tcPr>
            <w:tcW w:w="2010"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link</w:t>
            </w:r>
          </w:p>
        </w:tc>
        <w:tc>
          <w:tcPr>
            <w:tcW w:w="7288" w:type="dxa"/>
          </w:tcPr>
          <w:p w:rsidR="00E1786B" w:rsidRPr="00F05A56" w:rsidRDefault="00AA6145" w:rsidP="009F6158">
            <w:pPr>
              <w:autoSpaceDE w:val="0"/>
              <w:autoSpaceDN w:val="0"/>
              <w:adjustRightInd w:val="0"/>
              <w:jc w:val="both"/>
              <w:rPr>
                <w:rFonts w:ascii="Arial" w:hAnsi="Arial" w:cs="Arial"/>
                <w:szCs w:val="24"/>
              </w:rPr>
            </w:pPr>
            <w:hyperlink r:id="rId29" w:history="1">
              <w:r w:rsidR="00E1786B" w:rsidRPr="00F05A56">
                <w:rPr>
                  <w:rStyle w:val="Hyperlink"/>
                  <w:rFonts w:ascii="Arial" w:hAnsi="Arial" w:cs="Arial"/>
                  <w:szCs w:val="24"/>
                </w:rPr>
                <w:t>http://data.surveygizmo.com/r/177257_576cef52725113.77509364</w:t>
              </w:r>
            </w:hyperlink>
          </w:p>
        </w:tc>
      </w:tr>
    </w:tbl>
    <w:p w:rsidR="00412634" w:rsidRPr="00F05A56" w:rsidRDefault="00412634" w:rsidP="00412634">
      <w:pPr>
        <w:jc w:val="right"/>
        <w:rPr>
          <w:rFonts w:ascii="Arial" w:hAnsi="Arial" w:cs="Arial"/>
          <w:b/>
          <w:noProof/>
          <w:szCs w:val="24"/>
        </w:rPr>
      </w:pPr>
    </w:p>
    <w:p w:rsidR="00412634" w:rsidRPr="00F05A56" w:rsidRDefault="00412634" w:rsidP="00412634">
      <w:pPr>
        <w:jc w:val="right"/>
        <w:rPr>
          <w:rFonts w:ascii="Arial" w:hAnsi="Arial" w:cs="Arial"/>
          <w:b/>
          <w:noProof/>
          <w:szCs w:val="24"/>
        </w:rPr>
      </w:pPr>
    </w:p>
    <w:tbl>
      <w:tblPr>
        <w:tblW w:w="0" w:type="auto"/>
        <w:tblInd w:w="108" w:type="dxa"/>
        <w:tblCellMar>
          <w:left w:w="0" w:type="dxa"/>
          <w:right w:w="0" w:type="dxa"/>
        </w:tblCellMar>
        <w:tblLook w:val="04A0" w:firstRow="1" w:lastRow="0" w:firstColumn="1" w:lastColumn="0" w:noHBand="0" w:noVBand="1"/>
      </w:tblPr>
      <w:tblGrid>
        <w:gridCol w:w="2038"/>
        <w:gridCol w:w="7176"/>
      </w:tblGrid>
      <w:tr w:rsidR="00412634" w:rsidRPr="00F05A56" w:rsidTr="009F6158">
        <w:tc>
          <w:tcPr>
            <w:tcW w:w="20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Survey title</w:t>
            </w:r>
          </w:p>
        </w:tc>
        <w:tc>
          <w:tcPr>
            <w:tcW w:w="71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12634" w:rsidRPr="00F05A56" w:rsidRDefault="00412634" w:rsidP="009F6158">
            <w:pPr>
              <w:autoSpaceDE w:val="0"/>
              <w:autoSpaceDN w:val="0"/>
              <w:jc w:val="both"/>
              <w:rPr>
                <w:rFonts w:ascii="Arial" w:hAnsi="Arial" w:cs="Arial"/>
                <w:b/>
                <w:szCs w:val="24"/>
              </w:rPr>
            </w:pPr>
            <w:r w:rsidRPr="00F05A56">
              <w:rPr>
                <w:rFonts w:ascii="Arial" w:hAnsi="Arial" w:cs="Arial"/>
                <w:b/>
                <w:szCs w:val="24"/>
              </w:rPr>
              <w:t>Inverness Museum and Art Gallery</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Area of HLH work</w:t>
            </w: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Museums and Arts</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Survey date</w:t>
            </w: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2016</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Survey objective</w:t>
            </w: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Assess customer experience and satisfaction</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Number of responses</w:t>
            </w: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F05A56" w:rsidRDefault="00412634" w:rsidP="009F6158">
            <w:pPr>
              <w:autoSpaceDE w:val="0"/>
              <w:autoSpaceDN w:val="0"/>
              <w:jc w:val="both"/>
              <w:rPr>
                <w:rFonts w:ascii="Arial" w:hAnsi="Arial" w:cs="Arial"/>
                <w:i/>
                <w:szCs w:val="24"/>
              </w:rPr>
            </w:pPr>
            <w:r w:rsidRPr="00F05A56">
              <w:rPr>
                <w:rFonts w:ascii="Arial" w:hAnsi="Arial" w:cs="Arial"/>
                <w:i/>
                <w:szCs w:val="24"/>
              </w:rPr>
              <w:t>151</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Key findings</w:t>
            </w: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E07DEF" w:rsidRDefault="00412634" w:rsidP="00412634">
            <w:pPr>
              <w:pStyle w:val="ListParagraph"/>
              <w:numPr>
                <w:ilvl w:val="0"/>
                <w:numId w:val="18"/>
              </w:numPr>
              <w:autoSpaceDE w:val="0"/>
              <w:autoSpaceDN w:val="0"/>
              <w:spacing w:after="0" w:line="240" w:lineRule="auto"/>
              <w:jc w:val="both"/>
              <w:rPr>
                <w:rFonts w:ascii="Arial" w:hAnsi="Arial" w:cs="Arial"/>
                <w:sz w:val="24"/>
                <w:szCs w:val="24"/>
              </w:rPr>
            </w:pPr>
            <w:r w:rsidRPr="00E07DEF">
              <w:rPr>
                <w:rFonts w:ascii="Arial" w:hAnsi="Arial" w:cs="Arial"/>
                <w:sz w:val="24"/>
                <w:szCs w:val="24"/>
              </w:rPr>
              <w:t>91% of respondents rated their welcome as excellent or very good.</w:t>
            </w:r>
          </w:p>
          <w:p w:rsidR="00412634" w:rsidRPr="00E07DEF" w:rsidRDefault="00412634" w:rsidP="00412634">
            <w:pPr>
              <w:pStyle w:val="ListParagraph"/>
              <w:numPr>
                <w:ilvl w:val="0"/>
                <w:numId w:val="18"/>
              </w:numPr>
              <w:autoSpaceDE w:val="0"/>
              <w:autoSpaceDN w:val="0"/>
              <w:spacing w:after="0" w:line="240" w:lineRule="auto"/>
              <w:jc w:val="both"/>
              <w:rPr>
                <w:rFonts w:ascii="Arial" w:hAnsi="Arial" w:cs="Arial"/>
                <w:sz w:val="24"/>
                <w:szCs w:val="24"/>
              </w:rPr>
            </w:pPr>
            <w:r w:rsidRPr="00E07DEF">
              <w:rPr>
                <w:rFonts w:ascii="Arial" w:hAnsi="Arial" w:cs="Arial"/>
                <w:sz w:val="24"/>
                <w:szCs w:val="24"/>
              </w:rPr>
              <w:t>92% of respondents rated the displays &amp; exhibitions as excellent or very good.</w:t>
            </w:r>
          </w:p>
          <w:p w:rsidR="00412634" w:rsidRPr="00E07DEF" w:rsidRDefault="00412634" w:rsidP="00412634">
            <w:pPr>
              <w:pStyle w:val="ListParagraph"/>
              <w:numPr>
                <w:ilvl w:val="0"/>
                <w:numId w:val="18"/>
              </w:numPr>
              <w:autoSpaceDE w:val="0"/>
              <w:autoSpaceDN w:val="0"/>
              <w:spacing w:after="0" w:line="240" w:lineRule="auto"/>
              <w:jc w:val="both"/>
              <w:rPr>
                <w:rFonts w:ascii="Arial" w:hAnsi="Arial" w:cs="Arial"/>
                <w:sz w:val="24"/>
                <w:szCs w:val="24"/>
              </w:rPr>
            </w:pPr>
            <w:r w:rsidRPr="00E07DEF">
              <w:rPr>
                <w:rFonts w:ascii="Arial" w:hAnsi="Arial" w:cs="Arial"/>
                <w:sz w:val="24"/>
                <w:szCs w:val="24"/>
              </w:rPr>
              <w:t>93% of respondents rated their welcome ad excellent or very good.</w:t>
            </w:r>
          </w:p>
          <w:p w:rsidR="00412634" w:rsidRPr="00E07DEF" w:rsidRDefault="00412634" w:rsidP="00412634">
            <w:pPr>
              <w:pStyle w:val="ListParagraph"/>
              <w:numPr>
                <w:ilvl w:val="0"/>
                <w:numId w:val="18"/>
              </w:numPr>
              <w:autoSpaceDE w:val="0"/>
              <w:autoSpaceDN w:val="0"/>
              <w:spacing w:after="0" w:line="240" w:lineRule="auto"/>
              <w:jc w:val="both"/>
              <w:rPr>
                <w:rFonts w:ascii="Arial" w:hAnsi="Arial" w:cs="Arial"/>
                <w:sz w:val="24"/>
                <w:szCs w:val="24"/>
              </w:rPr>
            </w:pPr>
            <w:r w:rsidRPr="00E07DEF">
              <w:rPr>
                <w:rFonts w:ascii="Arial" w:hAnsi="Arial" w:cs="Arial"/>
                <w:sz w:val="24"/>
                <w:szCs w:val="24"/>
              </w:rPr>
              <w:t>95% of respondents would recommend the museum &amp; gallery as a place to visit.</w:t>
            </w:r>
          </w:p>
          <w:p w:rsidR="00412634" w:rsidRPr="00F05A56" w:rsidRDefault="00412634" w:rsidP="009F6158">
            <w:pPr>
              <w:pStyle w:val="ListParagraph"/>
              <w:autoSpaceDE w:val="0"/>
              <w:autoSpaceDN w:val="0"/>
              <w:jc w:val="both"/>
              <w:rPr>
                <w:rFonts w:ascii="Arial" w:hAnsi="Arial" w:cs="Arial"/>
                <w:i/>
                <w:sz w:val="24"/>
                <w:szCs w:val="24"/>
              </w:rPr>
            </w:pP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Changes made as a result of the survey</w:t>
            </w:r>
          </w:p>
          <w:p w:rsidR="00412634" w:rsidRPr="00F05A56" w:rsidRDefault="00412634" w:rsidP="009F6158">
            <w:pPr>
              <w:autoSpaceDE w:val="0"/>
              <w:autoSpaceDN w:val="0"/>
              <w:jc w:val="both"/>
              <w:rPr>
                <w:rFonts w:ascii="Arial" w:hAnsi="Arial" w:cs="Arial"/>
                <w:szCs w:val="24"/>
              </w:rPr>
            </w:pP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F05A56" w:rsidRDefault="00BF114C" w:rsidP="009F6158">
            <w:pPr>
              <w:autoSpaceDE w:val="0"/>
              <w:autoSpaceDN w:val="0"/>
              <w:jc w:val="both"/>
              <w:rPr>
                <w:rFonts w:ascii="Arial" w:hAnsi="Arial" w:cs="Arial"/>
                <w:szCs w:val="24"/>
              </w:rPr>
            </w:pPr>
            <w:r w:rsidRPr="00F05A56">
              <w:rPr>
                <w:rFonts w:ascii="Arial" w:hAnsi="Arial" w:cs="Arial"/>
                <w:szCs w:val="24"/>
              </w:rPr>
              <w:t xml:space="preserve">Winter opening hours were changed to match summer opening hours. </w:t>
            </w:r>
          </w:p>
        </w:tc>
      </w:tr>
    </w:tbl>
    <w:p w:rsidR="00412634" w:rsidRPr="00F05A56" w:rsidRDefault="00412634" w:rsidP="00412634">
      <w:pPr>
        <w:rPr>
          <w:rFonts w:ascii="Arial" w:hAnsi="Arial" w:cs="Arial"/>
          <w:szCs w:val="24"/>
        </w:rPr>
      </w:pPr>
    </w:p>
    <w:p w:rsidR="00412634" w:rsidRPr="00F05A56" w:rsidRDefault="00412634" w:rsidP="00412634">
      <w:pPr>
        <w:rPr>
          <w:rFonts w:ascii="Arial" w:hAnsi="Arial" w:cs="Arial"/>
          <w:szCs w:val="24"/>
        </w:rPr>
      </w:pPr>
    </w:p>
    <w:p w:rsidR="00412634" w:rsidRPr="00F05A56" w:rsidRDefault="00412634" w:rsidP="00412634">
      <w:pPr>
        <w:rPr>
          <w:rFonts w:ascii="Arial" w:hAnsi="Arial" w:cs="Arial"/>
          <w:szCs w:val="24"/>
        </w:rPr>
      </w:pPr>
    </w:p>
    <w:p w:rsidR="00412634" w:rsidRPr="00F05A56" w:rsidRDefault="00412634" w:rsidP="00412634">
      <w:pPr>
        <w:rPr>
          <w:rFonts w:ascii="Arial" w:hAnsi="Arial" w:cs="Arial"/>
          <w:szCs w:val="24"/>
        </w:rPr>
      </w:pPr>
    </w:p>
    <w:p w:rsidR="00412634" w:rsidRPr="00F05A56" w:rsidRDefault="00412634" w:rsidP="00412634">
      <w:pPr>
        <w:rPr>
          <w:rFonts w:ascii="Arial" w:hAnsi="Arial" w:cs="Arial"/>
          <w:szCs w:val="24"/>
        </w:rPr>
      </w:pPr>
    </w:p>
    <w:p w:rsidR="00412634" w:rsidRPr="00F05A56" w:rsidRDefault="00412634" w:rsidP="00412634">
      <w:pPr>
        <w:rPr>
          <w:rFonts w:ascii="Arial" w:hAnsi="Arial" w:cs="Arial"/>
          <w:szCs w:val="24"/>
        </w:rPr>
      </w:pPr>
    </w:p>
    <w:tbl>
      <w:tblPr>
        <w:tblW w:w="0" w:type="auto"/>
        <w:tblInd w:w="108" w:type="dxa"/>
        <w:tblCellMar>
          <w:left w:w="0" w:type="dxa"/>
          <w:right w:w="0" w:type="dxa"/>
        </w:tblCellMar>
        <w:tblLook w:val="04A0" w:firstRow="1" w:lastRow="0" w:firstColumn="1" w:lastColumn="0" w:noHBand="0" w:noVBand="1"/>
      </w:tblPr>
      <w:tblGrid>
        <w:gridCol w:w="2038"/>
        <w:gridCol w:w="7176"/>
      </w:tblGrid>
      <w:tr w:rsidR="00412634" w:rsidRPr="00F05A56" w:rsidTr="009F6158">
        <w:tc>
          <w:tcPr>
            <w:tcW w:w="20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Survey title</w:t>
            </w:r>
          </w:p>
        </w:tc>
        <w:tc>
          <w:tcPr>
            <w:tcW w:w="71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12634" w:rsidRPr="00F05A56" w:rsidRDefault="00412634" w:rsidP="00BF114C">
            <w:pPr>
              <w:autoSpaceDE w:val="0"/>
              <w:autoSpaceDN w:val="0"/>
              <w:jc w:val="both"/>
              <w:rPr>
                <w:rFonts w:ascii="Arial" w:hAnsi="Arial" w:cs="Arial"/>
                <w:b/>
                <w:szCs w:val="24"/>
              </w:rPr>
            </w:pPr>
            <w:r w:rsidRPr="00F05A56">
              <w:rPr>
                <w:rFonts w:ascii="Arial" w:hAnsi="Arial" w:cs="Arial"/>
                <w:b/>
                <w:szCs w:val="24"/>
              </w:rPr>
              <w:t>Highland Archive Centre</w:t>
            </w:r>
            <w:r w:rsidR="00BF114C" w:rsidRPr="00F05A56">
              <w:rPr>
                <w:rFonts w:ascii="Arial" w:hAnsi="Arial" w:cs="Arial"/>
                <w:b/>
                <w:szCs w:val="24"/>
              </w:rPr>
              <w:t xml:space="preserve"> (Participates in National Archives S</w:t>
            </w:r>
            <w:r w:rsidRPr="00F05A56">
              <w:rPr>
                <w:rFonts w:ascii="Arial" w:hAnsi="Arial" w:cs="Arial"/>
                <w:b/>
                <w:szCs w:val="24"/>
              </w:rPr>
              <w:t>urvey</w:t>
            </w:r>
            <w:r w:rsidR="00BF114C" w:rsidRPr="00F05A56">
              <w:rPr>
                <w:rFonts w:ascii="Arial" w:hAnsi="Arial" w:cs="Arial"/>
                <w:b/>
                <w:szCs w:val="24"/>
              </w:rPr>
              <w:t>)</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Area of HLH work</w:t>
            </w: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Archives</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Survey date</w:t>
            </w: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F05A56" w:rsidRDefault="00412634" w:rsidP="00BF114C">
            <w:pPr>
              <w:autoSpaceDE w:val="0"/>
              <w:autoSpaceDN w:val="0"/>
              <w:jc w:val="both"/>
              <w:rPr>
                <w:rFonts w:ascii="Arial" w:hAnsi="Arial" w:cs="Arial"/>
                <w:szCs w:val="24"/>
              </w:rPr>
            </w:pPr>
            <w:r w:rsidRPr="00F05A56">
              <w:rPr>
                <w:rFonts w:ascii="Arial" w:hAnsi="Arial" w:cs="Arial"/>
                <w:szCs w:val="24"/>
              </w:rPr>
              <w:t xml:space="preserve">June 2014 </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Survey objective</w:t>
            </w: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Assess a wide range of factors, including customer experience &amp; satisfaction</w:t>
            </w:r>
            <w:r w:rsidR="00670C1C">
              <w:rPr>
                <w:rFonts w:ascii="Arial" w:hAnsi="Arial" w:cs="Arial"/>
                <w:szCs w:val="24"/>
              </w:rPr>
              <w:t>.</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Number of responses</w:t>
            </w: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105</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Key findings</w:t>
            </w: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F05A56" w:rsidRDefault="00412634" w:rsidP="00412634">
            <w:pPr>
              <w:pStyle w:val="ListParagraph"/>
              <w:numPr>
                <w:ilvl w:val="0"/>
                <w:numId w:val="24"/>
              </w:numPr>
              <w:autoSpaceDE w:val="0"/>
              <w:autoSpaceDN w:val="0"/>
              <w:spacing w:after="0" w:line="240" w:lineRule="auto"/>
              <w:jc w:val="both"/>
              <w:rPr>
                <w:rFonts w:ascii="Arial" w:hAnsi="Arial" w:cs="Arial"/>
                <w:sz w:val="24"/>
                <w:szCs w:val="24"/>
              </w:rPr>
            </w:pPr>
            <w:r w:rsidRPr="00F05A56">
              <w:rPr>
                <w:rFonts w:ascii="Arial" w:hAnsi="Arial" w:cs="Arial"/>
                <w:sz w:val="24"/>
                <w:szCs w:val="24"/>
              </w:rPr>
              <w:t>91% very satisfied with quality of welcome</w:t>
            </w:r>
          </w:p>
          <w:p w:rsidR="00412634" w:rsidRPr="00F05A56" w:rsidRDefault="00412634" w:rsidP="00412634">
            <w:pPr>
              <w:pStyle w:val="ListParagraph"/>
              <w:numPr>
                <w:ilvl w:val="0"/>
                <w:numId w:val="24"/>
              </w:numPr>
              <w:autoSpaceDE w:val="0"/>
              <w:autoSpaceDN w:val="0"/>
              <w:spacing w:after="0" w:line="240" w:lineRule="auto"/>
              <w:jc w:val="both"/>
              <w:rPr>
                <w:rFonts w:ascii="Arial" w:hAnsi="Arial" w:cs="Arial"/>
                <w:sz w:val="24"/>
                <w:szCs w:val="24"/>
              </w:rPr>
            </w:pPr>
            <w:r w:rsidRPr="00F05A56">
              <w:rPr>
                <w:rFonts w:ascii="Arial" w:hAnsi="Arial" w:cs="Arial"/>
                <w:sz w:val="24"/>
                <w:szCs w:val="24"/>
              </w:rPr>
              <w:t>Staff attitude rated 9.8 out of 10</w:t>
            </w:r>
          </w:p>
          <w:p w:rsidR="00412634" w:rsidRPr="00F05A56" w:rsidRDefault="00412634" w:rsidP="00412634">
            <w:pPr>
              <w:pStyle w:val="ListParagraph"/>
              <w:numPr>
                <w:ilvl w:val="0"/>
                <w:numId w:val="24"/>
              </w:numPr>
              <w:autoSpaceDE w:val="0"/>
              <w:autoSpaceDN w:val="0"/>
              <w:spacing w:after="0" w:line="240" w:lineRule="auto"/>
              <w:jc w:val="both"/>
              <w:rPr>
                <w:rFonts w:ascii="Arial" w:hAnsi="Arial" w:cs="Arial"/>
                <w:sz w:val="24"/>
                <w:szCs w:val="24"/>
              </w:rPr>
            </w:pPr>
            <w:r w:rsidRPr="00F05A56">
              <w:rPr>
                <w:rFonts w:ascii="Arial" w:hAnsi="Arial" w:cs="Arial"/>
                <w:sz w:val="24"/>
                <w:szCs w:val="24"/>
              </w:rPr>
              <w:t>Quality of staff’s advice rated 9.7 out of 10</w:t>
            </w:r>
          </w:p>
          <w:p w:rsidR="00412634" w:rsidRPr="00F05A56" w:rsidRDefault="00412634" w:rsidP="00412634">
            <w:pPr>
              <w:pStyle w:val="ListParagraph"/>
              <w:numPr>
                <w:ilvl w:val="0"/>
                <w:numId w:val="24"/>
              </w:numPr>
              <w:autoSpaceDE w:val="0"/>
              <w:autoSpaceDN w:val="0"/>
              <w:spacing w:after="0" w:line="240" w:lineRule="auto"/>
              <w:jc w:val="both"/>
              <w:rPr>
                <w:rFonts w:ascii="Arial" w:hAnsi="Arial" w:cs="Arial"/>
                <w:sz w:val="24"/>
                <w:szCs w:val="24"/>
              </w:rPr>
            </w:pPr>
            <w:r w:rsidRPr="00F05A56">
              <w:rPr>
                <w:rFonts w:ascii="Arial" w:hAnsi="Arial" w:cs="Arial"/>
                <w:sz w:val="24"/>
                <w:szCs w:val="24"/>
              </w:rPr>
              <w:t>Overall experience rated 9.5 out of 10</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Changes made as a result of the survey</w:t>
            </w:r>
          </w:p>
          <w:p w:rsidR="00412634" w:rsidRPr="00F05A56" w:rsidRDefault="00412634" w:rsidP="009F6158">
            <w:pPr>
              <w:autoSpaceDE w:val="0"/>
              <w:autoSpaceDN w:val="0"/>
              <w:jc w:val="both"/>
              <w:rPr>
                <w:rFonts w:ascii="Arial" w:hAnsi="Arial" w:cs="Arial"/>
                <w:szCs w:val="24"/>
              </w:rPr>
            </w:pP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F2454F" w:rsidRPr="00F05A56" w:rsidRDefault="00E07DEF" w:rsidP="00F2454F">
            <w:pPr>
              <w:pStyle w:val="ListParagraph"/>
              <w:numPr>
                <w:ilvl w:val="0"/>
                <w:numId w:val="40"/>
              </w:numPr>
              <w:autoSpaceDE w:val="0"/>
              <w:autoSpaceDN w:val="0"/>
              <w:jc w:val="both"/>
              <w:rPr>
                <w:rFonts w:ascii="Arial" w:hAnsi="Arial" w:cs="Arial"/>
                <w:sz w:val="24"/>
                <w:szCs w:val="24"/>
              </w:rPr>
            </w:pPr>
            <w:r>
              <w:rPr>
                <w:rFonts w:ascii="Arial" w:hAnsi="Arial" w:cs="Arial"/>
                <w:sz w:val="24"/>
                <w:szCs w:val="24"/>
              </w:rPr>
              <w:t>The e</w:t>
            </w:r>
            <w:r w:rsidR="00F2454F" w:rsidRPr="00F05A56">
              <w:rPr>
                <w:rFonts w:ascii="Arial" w:hAnsi="Arial" w:cs="Arial"/>
                <w:sz w:val="24"/>
                <w:szCs w:val="24"/>
              </w:rPr>
              <w:t xml:space="preserve">ngagement programme </w:t>
            </w:r>
            <w:r>
              <w:rPr>
                <w:rFonts w:ascii="Arial" w:hAnsi="Arial" w:cs="Arial"/>
                <w:sz w:val="24"/>
                <w:szCs w:val="24"/>
              </w:rPr>
              <w:t xml:space="preserve">was </w:t>
            </w:r>
            <w:r w:rsidR="00F2454F" w:rsidRPr="00F05A56">
              <w:rPr>
                <w:rFonts w:ascii="Arial" w:hAnsi="Arial" w:cs="Arial"/>
                <w:sz w:val="24"/>
                <w:szCs w:val="24"/>
              </w:rPr>
              <w:t xml:space="preserve">reviewed and a greater number of events are now held on Friday evenings and Saturdays; </w:t>
            </w:r>
          </w:p>
          <w:p w:rsidR="00F2454F" w:rsidRPr="00F05A56" w:rsidRDefault="00E07DEF" w:rsidP="00F2454F">
            <w:pPr>
              <w:pStyle w:val="ListParagraph"/>
              <w:numPr>
                <w:ilvl w:val="0"/>
                <w:numId w:val="40"/>
              </w:numPr>
              <w:autoSpaceDE w:val="0"/>
              <w:autoSpaceDN w:val="0"/>
              <w:jc w:val="both"/>
              <w:rPr>
                <w:rFonts w:ascii="Arial" w:hAnsi="Arial" w:cs="Arial"/>
                <w:sz w:val="24"/>
                <w:szCs w:val="24"/>
              </w:rPr>
            </w:pPr>
            <w:r>
              <w:rPr>
                <w:rFonts w:ascii="Arial" w:hAnsi="Arial" w:cs="Arial"/>
                <w:sz w:val="24"/>
                <w:szCs w:val="24"/>
              </w:rPr>
              <w:t>E</w:t>
            </w:r>
            <w:r w:rsidR="00F2454F" w:rsidRPr="00F05A56">
              <w:rPr>
                <w:rFonts w:ascii="Arial" w:hAnsi="Arial" w:cs="Arial"/>
                <w:sz w:val="24"/>
                <w:szCs w:val="24"/>
              </w:rPr>
              <w:t>lectronic copies of course content</w:t>
            </w:r>
            <w:r w:rsidRPr="00F05A56">
              <w:rPr>
                <w:rFonts w:ascii="Arial" w:hAnsi="Arial" w:cs="Arial"/>
                <w:sz w:val="24"/>
                <w:szCs w:val="24"/>
              </w:rPr>
              <w:t xml:space="preserve"> </w:t>
            </w:r>
            <w:r>
              <w:rPr>
                <w:rFonts w:ascii="Arial" w:hAnsi="Arial" w:cs="Arial"/>
                <w:sz w:val="24"/>
                <w:szCs w:val="24"/>
              </w:rPr>
              <w:t>is p</w:t>
            </w:r>
            <w:r w:rsidRPr="00F05A56">
              <w:rPr>
                <w:rFonts w:ascii="Arial" w:hAnsi="Arial" w:cs="Arial"/>
                <w:sz w:val="24"/>
                <w:szCs w:val="24"/>
              </w:rPr>
              <w:t>rovided</w:t>
            </w:r>
            <w:r w:rsidR="00F2454F" w:rsidRPr="00F05A56">
              <w:rPr>
                <w:rFonts w:ascii="Arial" w:hAnsi="Arial" w:cs="Arial"/>
                <w:sz w:val="24"/>
                <w:szCs w:val="24"/>
              </w:rPr>
              <w:t xml:space="preserve">; </w:t>
            </w:r>
          </w:p>
          <w:p w:rsidR="00F2454F" w:rsidRPr="00F05A56" w:rsidRDefault="00F2454F" w:rsidP="00F2454F">
            <w:pPr>
              <w:pStyle w:val="ListParagraph"/>
              <w:numPr>
                <w:ilvl w:val="0"/>
                <w:numId w:val="40"/>
              </w:numPr>
              <w:autoSpaceDE w:val="0"/>
              <w:autoSpaceDN w:val="0"/>
              <w:jc w:val="both"/>
              <w:rPr>
                <w:rFonts w:ascii="Arial" w:hAnsi="Arial" w:cs="Arial"/>
                <w:sz w:val="24"/>
                <w:szCs w:val="24"/>
              </w:rPr>
            </w:pPr>
            <w:r w:rsidRPr="00F05A56">
              <w:rPr>
                <w:rFonts w:ascii="Arial" w:hAnsi="Arial" w:cs="Arial"/>
                <w:sz w:val="24"/>
                <w:szCs w:val="24"/>
              </w:rPr>
              <w:t xml:space="preserve">Public Wi-Fi </w:t>
            </w:r>
            <w:r w:rsidR="00E07DEF">
              <w:rPr>
                <w:rFonts w:ascii="Arial" w:hAnsi="Arial" w:cs="Arial"/>
                <w:sz w:val="24"/>
                <w:szCs w:val="24"/>
              </w:rPr>
              <w:t xml:space="preserve">has been </w:t>
            </w:r>
            <w:r w:rsidRPr="00F05A56">
              <w:rPr>
                <w:rFonts w:ascii="Arial" w:hAnsi="Arial" w:cs="Arial"/>
                <w:sz w:val="24"/>
                <w:szCs w:val="24"/>
              </w:rPr>
              <w:t xml:space="preserve">installed to allow online access to course materials; </w:t>
            </w:r>
          </w:p>
          <w:p w:rsidR="00F2454F" w:rsidRPr="00F05A56" w:rsidRDefault="00F2454F" w:rsidP="00F2454F">
            <w:pPr>
              <w:pStyle w:val="ListParagraph"/>
              <w:numPr>
                <w:ilvl w:val="0"/>
                <w:numId w:val="40"/>
              </w:numPr>
              <w:autoSpaceDE w:val="0"/>
              <w:autoSpaceDN w:val="0"/>
              <w:jc w:val="both"/>
              <w:rPr>
                <w:rFonts w:ascii="Arial" w:hAnsi="Arial" w:cs="Arial"/>
                <w:sz w:val="24"/>
                <w:szCs w:val="24"/>
              </w:rPr>
            </w:pPr>
            <w:r w:rsidRPr="00F05A56">
              <w:rPr>
                <w:rFonts w:ascii="Arial" w:hAnsi="Arial" w:cs="Arial"/>
                <w:sz w:val="24"/>
                <w:szCs w:val="24"/>
              </w:rPr>
              <w:t xml:space="preserve">School resource packs </w:t>
            </w:r>
            <w:r w:rsidR="00E07DEF">
              <w:rPr>
                <w:rFonts w:ascii="Arial" w:hAnsi="Arial" w:cs="Arial"/>
                <w:sz w:val="24"/>
                <w:szCs w:val="24"/>
              </w:rPr>
              <w:t xml:space="preserve">have been </w:t>
            </w:r>
            <w:r w:rsidRPr="00F05A56">
              <w:rPr>
                <w:rFonts w:ascii="Arial" w:hAnsi="Arial" w:cs="Arial"/>
                <w:sz w:val="24"/>
                <w:szCs w:val="24"/>
              </w:rPr>
              <w:t>made available on-line.</w:t>
            </w:r>
          </w:p>
        </w:tc>
      </w:tr>
    </w:tbl>
    <w:p w:rsidR="00412634" w:rsidRPr="00F05A56" w:rsidRDefault="00412634" w:rsidP="00412634">
      <w:pPr>
        <w:rPr>
          <w:rFonts w:ascii="Arial" w:hAnsi="Arial" w:cs="Arial"/>
          <w:szCs w:val="24"/>
        </w:rPr>
      </w:pPr>
    </w:p>
    <w:p w:rsidR="00F944DA" w:rsidRPr="00F05A56" w:rsidRDefault="00F944DA" w:rsidP="009F6158">
      <w:pPr>
        <w:autoSpaceDE w:val="0"/>
        <w:autoSpaceDN w:val="0"/>
        <w:jc w:val="both"/>
        <w:rPr>
          <w:rFonts w:ascii="Arial" w:hAnsi="Arial" w:cs="Arial"/>
          <w:szCs w:val="24"/>
        </w:rPr>
        <w:sectPr w:rsidR="00F944DA" w:rsidRPr="00F05A56" w:rsidSect="00EE73C9">
          <w:pgSz w:w="11906" w:h="16838"/>
          <w:pgMar w:top="851" w:right="1276" w:bottom="851" w:left="1440" w:header="720" w:footer="720" w:gutter="0"/>
          <w:cols w:space="720"/>
        </w:sectPr>
      </w:pPr>
    </w:p>
    <w:tbl>
      <w:tblPr>
        <w:tblW w:w="0" w:type="auto"/>
        <w:tblInd w:w="108" w:type="dxa"/>
        <w:tblCellMar>
          <w:left w:w="0" w:type="dxa"/>
          <w:right w:w="0" w:type="dxa"/>
        </w:tblCellMar>
        <w:tblLook w:val="04A0" w:firstRow="1" w:lastRow="0" w:firstColumn="1" w:lastColumn="0" w:noHBand="0" w:noVBand="1"/>
      </w:tblPr>
      <w:tblGrid>
        <w:gridCol w:w="2038"/>
        <w:gridCol w:w="7176"/>
      </w:tblGrid>
      <w:tr w:rsidR="00412634" w:rsidRPr="00F05A56" w:rsidTr="009F6158">
        <w:tc>
          <w:tcPr>
            <w:tcW w:w="20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lastRenderedPageBreak/>
              <w:t>Survey title</w:t>
            </w:r>
          </w:p>
        </w:tc>
        <w:tc>
          <w:tcPr>
            <w:tcW w:w="71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12634" w:rsidRPr="00F05A56" w:rsidRDefault="00412634" w:rsidP="009F6158">
            <w:pPr>
              <w:autoSpaceDE w:val="0"/>
              <w:autoSpaceDN w:val="0"/>
              <w:jc w:val="both"/>
              <w:rPr>
                <w:rFonts w:ascii="Arial" w:hAnsi="Arial" w:cs="Arial"/>
                <w:b/>
                <w:szCs w:val="24"/>
              </w:rPr>
            </w:pPr>
            <w:r w:rsidRPr="00F05A56">
              <w:rPr>
                <w:rFonts w:ascii="Arial" w:hAnsi="Arial" w:cs="Arial"/>
                <w:b/>
                <w:szCs w:val="24"/>
              </w:rPr>
              <w:t xml:space="preserve">Highland Folk Museum </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Area of HLH work</w:t>
            </w: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Museums</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Survey date</w:t>
            </w: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June- September 2015</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Survey objective</w:t>
            </w: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Assess customer experience &amp; satisfaction</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Number of responses</w:t>
            </w: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91</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Key findings</w:t>
            </w: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F05A56" w:rsidRDefault="00412634" w:rsidP="00412634">
            <w:pPr>
              <w:pStyle w:val="ListParagraph"/>
              <w:numPr>
                <w:ilvl w:val="0"/>
                <w:numId w:val="18"/>
              </w:numPr>
              <w:autoSpaceDE w:val="0"/>
              <w:autoSpaceDN w:val="0"/>
              <w:spacing w:after="0" w:line="240" w:lineRule="auto"/>
              <w:jc w:val="both"/>
              <w:rPr>
                <w:rFonts w:ascii="Arial" w:hAnsi="Arial" w:cs="Arial"/>
                <w:sz w:val="24"/>
                <w:szCs w:val="24"/>
              </w:rPr>
            </w:pPr>
            <w:r w:rsidRPr="00F05A56">
              <w:rPr>
                <w:rFonts w:ascii="Arial" w:hAnsi="Arial" w:cs="Arial"/>
                <w:sz w:val="24"/>
                <w:szCs w:val="24"/>
              </w:rPr>
              <w:t>96% of respondents rated their welcome as outstanding or good.</w:t>
            </w:r>
          </w:p>
          <w:p w:rsidR="00412634" w:rsidRPr="00F05A56" w:rsidRDefault="00412634" w:rsidP="00412634">
            <w:pPr>
              <w:pStyle w:val="ListParagraph"/>
              <w:numPr>
                <w:ilvl w:val="0"/>
                <w:numId w:val="18"/>
              </w:numPr>
              <w:autoSpaceDE w:val="0"/>
              <w:autoSpaceDN w:val="0"/>
              <w:spacing w:after="0" w:line="240" w:lineRule="auto"/>
              <w:jc w:val="both"/>
              <w:rPr>
                <w:rFonts w:ascii="Arial" w:hAnsi="Arial" w:cs="Arial"/>
                <w:sz w:val="24"/>
                <w:szCs w:val="24"/>
              </w:rPr>
            </w:pPr>
            <w:r w:rsidRPr="00F05A56">
              <w:rPr>
                <w:rFonts w:ascii="Arial" w:hAnsi="Arial" w:cs="Arial"/>
                <w:sz w:val="24"/>
                <w:szCs w:val="24"/>
              </w:rPr>
              <w:t>99% of respondents rated the helpfulness and knowledge of staff as outstanding or good.</w:t>
            </w:r>
          </w:p>
          <w:p w:rsidR="00412634" w:rsidRPr="00F05A56" w:rsidRDefault="00412634" w:rsidP="00412634">
            <w:pPr>
              <w:pStyle w:val="ListParagraph"/>
              <w:numPr>
                <w:ilvl w:val="0"/>
                <w:numId w:val="18"/>
              </w:numPr>
              <w:autoSpaceDE w:val="0"/>
              <w:autoSpaceDN w:val="0"/>
              <w:spacing w:after="0" w:line="240" w:lineRule="auto"/>
              <w:jc w:val="both"/>
              <w:rPr>
                <w:rFonts w:ascii="Arial" w:hAnsi="Arial" w:cs="Arial"/>
                <w:sz w:val="24"/>
                <w:szCs w:val="24"/>
              </w:rPr>
            </w:pPr>
            <w:r w:rsidRPr="00F05A56">
              <w:rPr>
                <w:rFonts w:ascii="Arial" w:hAnsi="Arial" w:cs="Arial"/>
                <w:sz w:val="24"/>
                <w:szCs w:val="24"/>
              </w:rPr>
              <w:t>89% of respondents rated the shop &amp; café products &amp; prices as outstanding or good.</w:t>
            </w:r>
          </w:p>
          <w:p w:rsidR="00412634" w:rsidRPr="00F05A56" w:rsidRDefault="00412634" w:rsidP="00412634">
            <w:pPr>
              <w:pStyle w:val="ListParagraph"/>
              <w:numPr>
                <w:ilvl w:val="0"/>
                <w:numId w:val="18"/>
              </w:numPr>
              <w:autoSpaceDE w:val="0"/>
              <w:autoSpaceDN w:val="0"/>
              <w:spacing w:after="0" w:line="240" w:lineRule="auto"/>
              <w:jc w:val="both"/>
              <w:rPr>
                <w:rFonts w:ascii="Arial" w:hAnsi="Arial" w:cs="Arial"/>
                <w:sz w:val="24"/>
                <w:szCs w:val="24"/>
              </w:rPr>
            </w:pPr>
            <w:r w:rsidRPr="00F05A56">
              <w:rPr>
                <w:rFonts w:ascii="Arial" w:hAnsi="Arial" w:cs="Arial"/>
                <w:sz w:val="24"/>
                <w:szCs w:val="24"/>
              </w:rPr>
              <w:t>97% of respondents rated the quality of service as outstanding or good</w:t>
            </w:r>
            <w:r w:rsidR="00E07DEF">
              <w:rPr>
                <w:rFonts w:ascii="Arial" w:hAnsi="Arial" w:cs="Arial"/>
                <w:sz w:val="24"/>
                <w:szCs w:val="24"/>
              </w:rPr>
              <w:t>.</w:t>
            </w:r>
          </w:p>
          <w:p w:rsidR="00412634" w:rsidRPr="00E07DEF" w:rsidRDefault="00412634" w:rsidP="00E07DEF">
            <w:pPr>
              <w:pStyle w:val="ListParagraph"/>
              <w:numPr>
                <w:ilvl w:val="0"/>
                <w:numId w:val="18"/>
              </w:numPr>
              <w:autoSpaceDE w:val="0"/>
              <w:autoSpaceDN w:val="0"/>
              <w:spacing w:after="0" w:line="240" w:lineRule="auto"/>
              <w:jc w:val="both"/>
              <w:rPr>
                <w:rFonts w:ascii="Arial" w:hAnsi="Arial" w:cs="Arial"/>
                <w:sz w:val="24"/>
                <w:szCs w:val="24"/>
              </w:rPr>
            </w:pPr>
            <w:r w:rsidRPr="00F05A56">
              <w:rPr>
                <w:rFonts w:ascii="Arial" w:hAnsi="Arial" w:cs="Arial"/>
                <w:sz w:val="24"/>
                <w:szCs w:val="24"/>
              </w:rPr>
              <w:t>100% of respondents rated their overall experience as outstanding or good</w:t>
            </w:r>
            <w:r w:rsidR="00E07DEF">
              <w:rPr>
                <w:rFonts w:ascii="Arial" w:hAnsi="Arial" w:cs="Arial"/>
                <w:sz w:val="24"/>
                <w:szCs w:val="24"/>
              </w:rPr>
              <w:t>.</w:t>
            </w:r>
          </w:p>
        </w:tc>
      </w:tr>
      <w:tr w:rsidR="00412634" w:rsidRPr="00F05A56" w:rsidTr="009F6158">
        <w:tc>
          <w:tcPr>
            <w:tcW w:w="20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12634" w:rsidRPr="00F05A56" w:rsidRDefault="00412634" w:rsidP="009F6158">
            <w:pPr>
              <w:autoSpaceDE w:val="0"/>
              <w:autoSpaceDN w:val="0"/>
              <w:jc w:val="both"/>
              <w:rPr>
                <w:rFonts w:ascii="Arial" w:hAnsi="Arial" w:cs="Arial"/>
                <w:szCs w:val="24"/>
              </w:rPr>
            </w:pPr>
            <w:r w:rsidRPr="00F05A56">
              <w:rPr>
                <w:rFonts w:ascii="Arial" w:hAnsi="Arial" w:cs="Arial"/>
                <w:szCs w:val="24"/>
              </w:rPr>
              <w:t>Changes made as a result of the survey</w:t>
            </w:r>
          </w:p>
          <w:p w:rsidR="00412634" w:rsidRPr="00F05A56" w:rsidRDefault="00412634" w:rsidP="009F6158">
            <w:pPr>
              <w:autoSpaceDE w:val="0"/>
              <w:autoSpaceDN w:val="0"/>
              <w:jc w:val="both"/>
              <w:rPr>
                <w:rFonts w:ascii="Arial" w:hAnsi="Arial" w:cs="Arial"/>
                <w:szCs w:val="24"/>
              </w:rPr>
            </w:pPr>
          </w:p>
        </w:tc>
        <w:tc>
          <w:tcPr>
            <w:tcW w:w="7176" w:type="dxa"/>
            <w:tcBorders>
              <w:top w:val="nil"/>
              <w:left w:val="nil"/>
              <w:bottom w:val="single" w:sz="8" w:space="0" w:color="auto"/>
              <w:right w:val="single" w:sz="8" w:space="0" w:color="auto"/>
            </w:tcBorders>
            <w:tcMar>
              <w:top w:w="0" w:type="dxa"/>
              <w:left w:w="108" w:type="dxa"/>
              <w:bottom w:w="0" w:type="dxa"/>
              <w:right w:w="108" w:type="dxa"/>
            </w:tcMar>
          </w:tcPr>
          <w:p w:rsidR="00412634" w:rsidRPr="00F05A56" w:rsidRDefault="00F944DA" w:rsidP="00F944DA">
            <w:pPr>
              <w:pStyle w:val="ListParagraph"/>
              <w:numPr>
                <w:ilvl w:val="0"/>
                <w:numId w:val="41"/>
              </w:numPr>
              <w:autoSpaceDE w:val="0"/>
              <w:autoSpaceDN w:val="0"/>
              <w:jc w:val="both"/>
              <w:rPr>
                <w:rFonts w:ascii="Arial" w:hAnsi="Arial" w:cs="Arial"/>
                <w:sz w:val="24"/>
                <w:szCs w:val="24"/>
              </w:rPr>
            </w:pPr>
            <w:r w:rsidRPr="00F05A56">
              <w:rPr>
                <w:rFonts w:ascii="Arial" w:hAnsi="Arial" w:cs="Arial"/>
                <w:sz w:val="24"/>
                <w:szCs w:val="24"/>
              </w:rPr>
              <w:t>Increased number of family events.</w:t>
            </w:r>
          </w:p>
          <w:p w:rsidR="00F944DA" w:rsidRPr="00F05A56" w:rsidRDefault="00F944DA" w:rsidP="00F944DA">
            <w:pPr>
              <w:pStyle w:val="ListParagraph"/>
              <w:numPr>
                <w:ilvl w:val="0"/>
                <w:numId w:val="41"/>
              </w:numPr>
              <w:autoSpaceDE w:val="0"/>
              <w:autoSpaceDN w:val="0"/>
              <w:jc w:val="both"/>
              <w:rPr>
                <w:rFonts w:ascii="Arial" w:hAnsi="Arial" w:cs="Arial"/>
                <w:sz w:val="24"/>
                <w:szCs w:val="24"/>
              </w:rPr>
            </w:pPr>
            <w:r w:rsidRPr="00F05A56">
              <w:rPr>
                <w:rFonts w:ascii="Arial" w:hAnsi="Arial" w:cs="Arial"/>
                <w:sz w:val="24"/>
                <w:szCs w:val="24"/>
              </w:rPr>
              <w:t>Greater number of heritage events.</w:t>
            </w:r>
          </w:p>
          <w:p w:rsidR="00F944DA" w:rsidRPr="00F05A56" w:rsidRDefault="00F944DA" w:rsidP="00F944DA">
            <w:pPr>
              <w:pStyle w:val="ListParagraph"/>
              <w:numPr>
                <w:ilvl w:val="0"/>
                <w:numId w:val="41"/>
              </w:numPr>
              <w:autoSpaceDE w:val="0"/>
              <w:autoSpaceDN w:val="0"/>
              <w:jc w:val="both"/>
              <w:rPr>
                <w:rFonts w:ascii="Arial" w:hAnsi="Arial" w:cs="Arial"/>
                <w:sz w:val="24"/>
                <w:szCs w:val="24"/>
              </w:rPr>
            </w:pPr>
            <w:r w:rsidRPr="00F05A56">
              <w:rPr>
                <w:rFonts w:ascii="Arial" w:hAnsi="Arial" w:cs="Arial"/>
                <w:sz w:val="24"/>
                <w:szCs w:val="24"/>
              </w:rPr>
              <w:t>Annual outlander event extended to 2 days.</w:t>
            </w:r>
          </w:p>
          <w:p w:rsidR="00F944DA" w:rsidRPr="00F05A56" w:rsidRDefault="00F944DA" w:rsidP="00F944DA">
            <w:pPr>
              <w:pStyle w:val="ListParagraph"/>
              <w:numPr>
                <w:ilvl w:val="0"/>
                <w:numId w:val="41"/>
              </w:numPr>
              <w:autoSpaceDE w:val="0"/>
              <w:autoSpaceDN w:val="0"/>
              <w:jc w:val="both"/>
              <w:rPr>
                <w:rFonts w:ascii="Arial" w:hAnsi="Arial" w:cs="Arial"/>
                <w:sz w:val="24"/>
                <w:szCs w:val="24"/>
              </w:rPr>
            </w:pPr>
            <w:r w:rsidRPr="00F05A56">
              <w:rPr>
                <w:rFonts w:ascii="Arial" w:hAnsi="Arial" w:cs="Arial"/>
                <w:sz w:val="24"/>
                <w:szCs w:val="24"/>
              </w:rPr>
              <w:t xml:space="preserve">Catering capacity increases through coffee machine in shop and BBQ. </w:t>
            </w:r>
          </w:p>
          <w:p w:rsidR="00F944DA" w:rsidRPr="00F05A56" w:rsidRDefault="00F944DA" w:rsidP="00F944DA">
            <w:pPr>
              <w:pStyle w:val="ListParagraph"/>
              <w:numPr>
                <w:ilvl w:val="0"/>
                <w:numId w:val="41"/>
              </w:numPr>
              <w:autoSpaceDE w:val="0"/>
              <w:autoSpaceDN w:val="0"/>
              <w:jc w:val="both"/>
              <w:rPr>
                <w:rFonts w:ascii="Arial" w:hAnsi="Arial" w:cs="Arial"/>
                <w:sz w:val="24"/>
                <w:szCs w:val="24"/>
              </w:rPr>
            </w:pPr>
            <w:r w:rsidRPr="00F05A56">
              <w:rPr>
                <w:rFonts w:ascii="Arial" w:hAnsi="Arial" w:cs="Arial"/>
                <w:sz w:val="24"/>
                <w:szCs w:val="24"/>
              </w:rPr>
              <w:t xml:space="preserve">Grant funding applications submitted for tractor and specialist trailer to transport people round the site. </w:t>
            </w:r>
          </w:p>
          <w:p w:rsidR="00F944DA" w:rsidRPr="00F05A56" w:rsidRDefault="00F944DA" w:rsidP="00F944DA">
            <w:pPr>
              <w:pStyle w:val="ListParagraph"/>
              <w:numPr>
                <w:ilvl w:val="0"/>
                <w:numId w:val="41"/>
              </w:numPr>
              <w:autoSpaceDE w:val="0"/>
              <w:autoSpaceDN w:val="0"/>
              <w:jc w:val="both"/>
              <w:rPr>
                <w:rFonts w:ascii="Arial" w:hAnsi="Arial" w:cs="Arial"/>
                <w:sz w:val="24"/>
                <w:szCs w:val="24"/>
              </w:rPr>
            </w:pPr>
            <w:r w:rsidRPr="00F05A56">
              <w:rPr>
                <w:rFonts w:ascii="Arial" w:hAnsi="Arial" w:cs="Arial"/>
                <w:sz w:val="24"/>
                <w:szCs w:val="24"/>
              </w:rPr>
              <w:t>Group catering introduced.</w:t>
            </w:r>
          </w:p>
          <w:p w:rsidR="00F944DA" w:rsidRPr="00F05A56" w:rsidRDefault="00F944DA" w:rsidP="00F944DA">
            <w:pPr>
              <w:pStyle w:val="ListParagraph"/>
              <w:numPr>
                <w:ilvl w:val="0"/>
                <w:numId w:val="41"/>
              </w:numPr>
              <w:autoSpaceDE w:val="0"/>
              <w:autoSpaceDN w:val="0"/>
              <w:jc w:val="both"/>
              <w:rPr>
                <w:rFonts w:ascii="Arial" w:hAnsi="Arial" w:cs="Arial"/>
                <w:sz w:val="24"/>
                <w:szCs w:val="24"/>
              </w:rPr>
            </w:pPr>
            <w:r w:rsidRPr="00F05A56">
              <w:rPr>
                <w:rFonts w:ascii="Arial" w:hAnsi="Arial" w:cs="Arial"/>
                <w:sz w:val="24"/>
                <w:szCs w:val="24"/>
              </w:rPr>
              <w:t xml:space="preserve">Guided tours of the museum artefact store introduced. </w:t>
            </w:r>
          </w:p>
        </w:tc>
      </w:tr>
    </w:tbl>
    <w:p w:rsidR="00412634" w:rsidRPr="00F05A56" w:rsidRDefault="00412634" w:rsidP="00412634">
      <w:pPr>
        <w:rPr>
          <w:rFonts w:ascii="Arial" w:hAnsi="Arial" w:cs="Arial"/>
          <w:szCs w:val="24"/>
        </w:rPr>
      </w:pPr>
    </w:p>
    <w:p w:rsidR="00412634" w:rsidRPr="00F05A56" w:rsidRDefault="00412634" w:rsidP="00412634">
      <w:pPr>
        <w:jc w:val="right"/>
        <w:rPr>
          <w:rFonts w:ascii="Arial" w:hAnsi="Arial" w:cs="Arial"/>
          <w:b/>
          <w:noProof/>
          <w:szCs w:val="24"/>
        </w:rPr>
      </w:pPr>
    </w:p>
    <w:p w:rsidR="00412634" w:rsidRPr="00F05A56" w:rsidRDefault="00412634" w:rsidP="00412634">
      <w:pPr>
        <w:jc w:val="right"/>
        <w:rPr>
          <w:rFonts w:ascii="Arial" w:hAnsi="Arial" w:cs="Arial"/>
          <w:b/>
          <w:noProof/>
          <w:szCs w:val="24"/>
        </w:rPr>
      </w:pPr>
    </w:p>
    <w:p w:rsidR="00E07DEF" w:rsidRDefault="00E07DEF">
      <w:r>
        <w:br w:type="page"/>
      </w:r>
    </w:p>
    <w:tbl>
      <w:tblPr>
        <w:tblStyle w:val="TableGrid"/>
        <w:tblW w:w="0" w:type="auto"/>
        <w:tblInd w:w="108" w:type="dxa"/>
        <w:tblLook w:val="04A0" w:firstRow="1" w:lastRow="0" w:firstColumn="1" w:lastColumn="0" w:noHBand="0" w:noVBand="1"/>
      </w:tblPr>
      <w:tblGrid>
        <w:gridCol w:w="2038"/>
        <w:gridCol w:w="7176"/>
      </w:tblGrid>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lastRenderedPageBreak/>
              <w:t>Survey title</w:t>
            </w:r>
          </w:p>
        </w:tc>
        <w:tc>
          <w:tcPr>
            <w:tcW w:w="7176" w:type="dxa"/>
          </w:tcPr>
          <w:p w:rsidR="00412634" w:rsidRPr="00E07DEF" w:rsidRDefault="00131C15" w:rsidP="009F6158">
            <w:pPr>
              <w:autoSpaceDE w:val="0"/>
              <w:autoSpaceDN w:val="0"/>
              <w:adjustRightInd w:val="0"/>
              <w:jc w:val="both"/>
              <w:rPr>
                <w:rFonts w:ascii="Arial" w:hAnsi="Arial" w:cs="Arial"/>
                <w:b/>
                <w:szCs w:val="24"/>
              </w:rPr>
            </w:pPr>
            <w:r w:rsidRPr="00E07DEF">
              <w:rPr>
                <w:rFonts w:ascii="Arial" w:hAnsi="Arial" w:cs="Arial"/>
                <w:b/>
                <w:szCs w:val="24"/>
              </w:rPr>
              <w:t>Highland Folk Museum Review of Trip Adviser Ratings and Facebook feedback</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Areas of HLH work</w:t>
            </w:r>
          </w:p>
        </w:tc>
        <w:tc>
          <w:tcPr>
            <w:tcW w:w="7176" w:type="dxa"/>
          </w:tcPr>
          <w:p w:rsidR="00412634" w:rsidRPr="00F05A56" w:rsidRDefault="00131C15" w:rsidP="009F6158">
            <w:pPr>
              <w:autoSpaceDE w:val="0"/>
              <w:autoSpaceDN w:val="0"/>
              <w:adjustRightInd w:val="0"/>
              <w:jc w:val="both"/>
              <w:rPr>
                <w:rFonts w:ascii="Arial" w:hAnsi="Arial" w:cs="Arial"/>
                <w:szCs w:val="24"/>
              </w:rPr>
            </w:pPr>
            <w:r w:rsidRPr="00F05A56">
              <w:rPr>
                <w:rFonts w:ascii="Arial" w:hAnsi="Arial" w:cs="Arial"/>
                <w:szCs w:val="24"/>
              </w:rPr>
              <w:t>Museums</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date</w:t>
            </w:r>
          </w:p>
        </w:tc>
        <w:tc>
          <w:tcPr>
            <w:tcW w:w="7176" w:type="dxa"/>
          </w:tcPr>
          <w:p w:rsidR="00412634" w:rsidRPr="00F05A56" w:rsidRDefault="00131C15" w:rsidP="009F6158">
            <w:pPr>
              <w:autoSpaceDE w:val="0"/>
              <w:autoSpaceDN w:val="0"/>
              <w:adjustRightInd w:val="0"/>
              <w:jc w:val="both"/>
              <w:rPr>
                <w:rFonts w:ascii="Arial" w:hAnsi="Arial" w:cs="Arial"/>
                <w:szCs w:val="24"/>
              </w:rPr>
            </w:pPr>
            <w:r w:rsidRPr="00F05A56">
              <w:rPr>
                <w:rFonts w:ascii="Arial" w:hAnsi="Arial" w:cs="Arial"/>
                <w:szCs w:val="24"/>
              </w:rPr>
              <w:t>Continuous</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Survey objective</w:t>
            </w:r>
          </w:p>
        </w:tc>
        <w:tc>
          <w:tcPr>
            <w:tcW w:w="7176" w:type="dxa"/>
          </w:tcPr>
          <w:p w:rsidR="00412634" w:rsidRPr="00F05A56" w:rsidRDefault="00131C15" w:rsidP="009F6158">
            <w:pPr>
              <w:autoSpaceDE w:val="0"/>
              <w:autoSpaceDN w:val="0"/>
              <w:adjustRightInd w:val="0"/>
              <w:jc w:val="both"/>
              <w:rPr>
                <w:rFonts w:ascii="Arial" w:hAnsi="Arial" w:cs="Arial"/>
                <w:szCs w:val="24"/>
              </w:rPr>
            </w:pPr>
            <w:r w:rsidRPr="00F05A56">
              <w:rPr>
                <w:rFonts w:ascii="Arial" w:hAnsi="Arial" w:cs="Arial"/>
                <w:szCs w:val="24"/>
              </w:rPr>
              <w:t xml:space="preserve">Independent </w:t>
            </w:r>
            <w:r w:rsidR="00E27840" w:rsidRPr="00F05A56">
              <w:rPr>
                <w:rFonts w:ascii="Arial" w:hAnsi="Arial" w:cs="Arial"/>
                <w:szCs w:val="24"/>
              </w:rPr>
              <w:t>view of customer satisfaction</w:t>
            </w: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Key findings</w:t>
            </w:r>
          </w:p>
        </w:tc>
        <w:tc>
          <w:tcPr>
            <w:tcW w:w="7176" w:type="dxa"/>
          </w:tcPr>
          <w:p w:rsidR="00131C15" w:rsidRPr="00F05A56" w:rsidRDefault="00131C15" w:rsidP="00131C15">
            <w:pPr>
              <w:rPr>
                <w:rFonts w:ascii="Arial" w:hAnsi="Arial" w:cs="Arial"/>
                <w:szCs w:val="24"/>
              </w:rPr>
            </w:pPr>
            <w:r w:rsidRPr="00F05A56">
              <w:rPr>
                <w:rFonts w:ascii="Arial" w:hAnsi="Arial" w:cs="Arial"/>
                <w:szCs w:val="24"/>
              </w:rPr>
              <w:t>Of 690 TripAdvisor reviews, 72% rate HFM as 5* and 17% as 4*</w:t>
            </w:r>
          </w:p>
          <w:p w:rsidR="00131C15" w:rsidRPr="00F05A56" w:rsidRDefault="00131C15" w:rsidP="00131C15">
            <w:pPr>
              <w:rPr>
                <w:rFonts w:ascii="Arial" w:hAnsi="Arial" w:cs="Arial"/>
                <w:szCs w:val="24"/>
              </w:rPr>
            </w:pPr>
            <w:r w:rsidRPr="00F05A56">
              <w:rPr>
                <w:rFonts w:ascii="Arial" w:hAnsi="Arial" w:cs="Arial"/>
                <w:szCs w:val="24"/>
              </w:rPr>
              <w:t xml:space="preserve">HFM is ranked </w:t>
            </w:r>
          </w:p>
          <w:p w:rsidR="00131C15" w:rsidRPr="00F05A56" w:rsidRDefault="00131C15" w:rsidP="00131C15">
            <w:pPr>
              <w:pStyle w:val="ListParagraph"/>
              <w:numPr>
                <w:ilvl w:val="0"/>
                <w:numId w:val="25"/>
              </w:numPr>
              <w:spacing w:after="0" w:line="240" w:lineRule="auto"/>
              <w:rPr>
                <w:rFonts w:ascii="Arial" w:hAnsi="Arial" w:cs="Arial"/>
                <w:sz w:val="24"/>
                <w:szCs w:val="24"/>
              </w:rPr>
            </w:pPr>
            <w:r w:rsidRPr="00F05A56">
              <w:rPr>
                <w:rFonts w:ascii="Arial" w:hAnsi="Arial" w:cs="Arial"/>
                <w:sz w:val="24"/>
                <w:szCs w:val="24"/>
              </w:rPr>
              <w:t>#1 of 67 Museums in the Scottish Highlands (which includes Argyll, all islands , Moray and into Aberdeenshire)</w:t>
            </w:r>
          </w:p>
          <w:p w:rsidR="00131C15" w:rsidRPr="00F05A56" w:rsidRDefault="00131C15" w:rsidP="00131C15">
            <w:pPr>
              <w:pStyle w:val="ListParagraph"/>
              <w:numPr>
                <w:ilvl w:val="0"/>
                <w:numId w:val="25"/>
              </w:numPr>
              <w:spacing w:after="0" w:line="240" w:lineRule="auto"/>
              <w:rPr>
                <w:rFonts w:ascii="Arial" w:hAnsi="Arial" w:cs="Arial"/>
                <w:sz w:val="24"/>
                <w:szCs w:val="24"/>
              </w:rPr>
            </w:pPr>
            <w:r w:rsidRPr="00F05A56">
              <w:rPr>
                <w:rFonts w:ascii="Arial" w:hAnsi="Arial" w:cs="Arial"/>
                <w:sz w:val="24"/>
                <w:szCs w:val="24"/>
              </w:rPr>
              <w:t>#10 of 451 Things to Do in the Scottish Highlands</w:t>
            </w:r>
          </w:p>
          <w:p w:rsidR="00131C15" w:rsidRPr="00F05A56" w:rsidRDefault="00131C15" w:rsidP="00131C15">
            <w:pPr>
              <w:rPr>
                <w:rFonts w:ascii="Arial" w:hAnsi="Arial" w:cs="Arial"/>
                <w:szCs w:val="24"/>
              </w:rPr>
            </w:pPr>
          </w:p>
          <w:p w:rsidR="00131C15" w:rsidRPr="00F05A56" w:rsidRDefault="00131C15" w:rsidP="00131C15">
            <w:pPr>
              <w:rPr>
                <w:rFonts w:ascii="Arial" w:hAnsi="Arial" w:cs="Arial"/>
                <w:szCs w:val="24"/>
              </w:rPr>
            </w:pPr>
            <w:r w:rsidRPr="00F05A56">
              <w:rPr>
                <w:rFonts w:ascii="Arial" w:hAnsi="Arial" w:cs="Arial"/>
                <w:szCs w:val="24"/>
              </w:rPr>
              <w:t>The average of Facebook reviews is 4.9*</w:t>
            </w:r>
          </w:p>
          <w:p w:rsidR="00131C15" w:rsidRPr="00F05A56" w:rsidRDefault="00131C15" w:rsidP="00131C15">
            <w:pPr>
              <w:rPr>
                <w:rFonts w:ascii="Arial" w:hAnsi="Arial" w:cs="Arial"/>
                <w:szCs w:val="24"/>
              </w:rPr>
            </w:pPr>
          </w:p>
          <w:p w:rsidR="00131C15" w:rsidRPr="00F05A56" w:rsidRDefault="00131C15" w:rsidP="00131C15">
            <w:pPr>
              <w:rPr>
                <w:rFonts w:ascii="Arial" w:hAnsi="Arial" w:cs="Arial"/>
                <w:szCs w:val="24"/>
              </w:rPr>
            </w:pPr>
            <w:r w:rsidRPr="00F05A56">
              <w:rPr>
                <w:rFonts w:ascii="Arial" w:hAnsi="Arial" w:cs="Arial"/>
                <w:szCs w:val="24"/>
              </w:rPr>
              <w:t>Comments include</w:t>
            </w:r>
          </w:p>
          <w:p w:rsidR="00131C15" w:rsidRPr="00F05A56" w:rsidRDefault="00131C15" w:rsidP="00131C15">
            <w:pPr>
              <w:rPr>
                <w:rFonts w:ascii="Arial" w:hAnsi="Arial" w:cs="Arial"/>
                <w:i/>
                <w:szCs w:val="24"/>
              </w:rPr>
            </w:pPr>
            <w:r w:rsidRPr="00F05A56">
              <w:rPr>
                <w:rFonts w:ascii="Arial" w:hAnsi="Arial" w:cs="Arial"/>
                <w:i/>
                <w:szCs w:val="24"/>
              </w:rPr>
              <w:t xml:space="preserve"> “ Brilliant- great day out for everyone… we went 3 times on our 1 week holiday.”</w:t>
            </w:r>
          </w:p>
          <w:p w:rsidR="00131C15" w:rsidRPr="00F05A56" w:rsidRDefault="00131C15" w:rsidP="00131C15">
            <w:pPr>
              <w:rPr>
                <w:rFonts w:ascii="Arial" w:hAnsi="Arial" w:cs="Arial"/>
                <w:i/>
                <w:szCs w:val="24"/>
              </w:rPr>
            </w:pPr>
            <w:r w:rsidRPr="00F05A56">
              <w:rPr>
                <w:rFonts w:ascii="Arial" w:hAnsi="Arial" w:cs="Arial"/>
                <w:i/>
                <w:szCs w:val="24"/>
              </w:rPr>
              <w:t>“We had one of the best days here…the quality of the site was outstanding.”</w:t>
            </w:r>
          </w:p>
          <w:p w:rsidR="00412634" w:rsidRPr="00F05A56" w:rsidRDefault="00412634" w:rsidP="009F6158">
            <w:pPr>
              <w:autoSpaceDE w:val="0"/>
              <w:autoSpaceDN w:val="0"/>
              <w:adjustRightInd w:val="0"/>
              <w:jc w:val="both"/>
              <w:rPr>
                <w:rFonts w:ascii="Arial" w:hAnsi="Arial" w:cs="Arial"/>
                <w:szCs w:val="24"/>
              </w:rPr>
            </w:pPr>
          </w:p>
        </w:tc>
      </w:tr>
      <w:tr w:rsidR="00412634" w:rsidRPr="00F05A56" w:rsidTr="009F6158">
        <w:tc>
          <w:tcPr>
            <w:tcW w:w="2038" w:type="dxa"/>
          </w:tcPr>
          <w:p w:rsidR="00412634" w:rsidRPr="00F05A56" w:rsidRDefault="00412634" w:rsidP="009F6158">
            <w:pPr>
              <w:autoSpaceDE w:val="0"/>
              <w:autoSpaceDN w:val="0"/>
              <w:adjustRightInd w:val="0"/>
              <w:jc w:val="both"/>
              <w:rPr>
                <w:rFonts w:ascii="Arial" w:hAnsi="Arial" w:cs="Arial"/>
                <w:szCs w:val="24"/>
              </w:rPr>
            </w:pPr>
            <w:r w:rsidRPr="00F05A56">
              <w:rPr>
                <w:rFonts w:ascii="Arial" w:hAnsi="Arial" w:cs="Arial"/>
                <w:szCs w:val="24"/>
              </w:rPr>
              <w:t>Changes made as a result of the survey</w:t>
            </w:r>
          </w:p>
          <w:p w:rsidR="00412634" w:rsidRPr="00F05A56" w:rsidRDefault="00412634" w:rsidP="009F6158">
            <w:pPr>
              <w:autoSpaceDE w:val="0"/>
              <w:autoSpaceDN w:val="0"/>
              <w:adjustRightInd w:val="0"/>
              <w:jc w:val="both"/>
              <w:rPr>
                <w:rFonts w:ascii="Arial" w:hAnsi="Arial" w:cs="Arial"/>
                <w:szCs w:val="24"/>
              </w:rPr>
            </w:pPr>
          </w:p>
        </w:tc>
        <w:tc>
          <w:tcPr>
            <w:tcW w:w="7176" w:type="dxa"/>
          </w:tcPr>
          <w:p w:rsidR="00412634" w:rsidRPr="00F05A56" w:rsidRDefault="00E27840" w:rsidP="009F6158">
            <w:pPr>
              <w:autoSpaceDE w:val="0"/>
              <w:autoSpaceDN w:val="0"/>
              <w:adjustRightInd w:val="0"/>
              <w:jc w:val="both"/>
              <w:rPr>
                <w:rFonts w:ascii="Arial" w:hAnsi="Arial" w:cs="Arial"/>
                <w:szCs w:val="24"/>
              </w:rPr>
            </w:pPr>
            <w:r w:rsidRPr="00F05A56">
              <w:rPr>
                <w:rFonts w:ascii="Arial" w:hAnsi="Arial" w:cs="Arial"/>
                <w:szCs w:val="24"/>
              </w:rPr>
              <w:t xml:space="preserve">Feedback from customers on the proactive donations policy was positive and reinforced the approach. </w:t>
            </w:r>
          </w:p>
        </w:tc>
      </w:tr>
    </w:tbl>
    <w:p w:rsidR="00412634" w:rsidRPr="00F05A56" w:rsidRDefault="00412634" w:rsidP="00E07DEF">
      <w:pPr>
        <w:jc w:val="right"/>
        <w:rPr>
          <w:rFonts w:ascii="Arial" w:hAnsi="Arial" w:cs="Arial"/>
          <w:b/>
          <w:noProof/>
          <w:szCs w:val="24"/>
        </w:rPr>
      </w:pPr>
    </w:p>
    <w:sectPr w:rsidR="00412634" w:rsidRPr="00F05A56" w:rsidSect="00EE73C9">
      <w:pgSz w:w="11906" w:h="16838"/>
      <w:pgMar w:top="851" w:right="1276" w:bottom="851"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145" w:rsidRDefault="00AA6145">
      <w:r>
        <w:separator/>
      </w:r>
    </w:p>
  </w:endnote>
  <w:endnote w:type="continuationSeparator" w:id="0">
    <w:p w:rsidR="00AA6145" w:rsidRDefault="00AA6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B49" w:rsidRPr="00CE3065" w:rsidRDefault="00B94B49" w:rsidP="00CE3065">
    <w:pPr>
      <w:pStyle w:val="Footer"/>
      <w:rPr>
        <w:rFonts w:eastAsiaTheme="major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B49" w:rsidRPr="00F0532E" w:rsidRDefault="00B94B49" w:rsidP="00CE3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145" w:rsidRDefault="00AA6145">
      <w:r>
        <w:separator/>
      </w:r>
    </w:p>
  </w:footnote>
  <w:footnote w:type="continuationSeparator" w:id="0">
    <w:p w:rsidR="00AA6145" w:rsidRDefault="00AA61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3DC2"/>
    <w:multiLevelType w:val="hybridMultilevel"/>
    <w:tmpl w:val="7D00D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D848FD"/>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01646D"/>
    <w:multiLevelType w:val="hybridMultilevel"/>
    <w:tmpl w:val="E8464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330E3A"/>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D63FFB"/>
    <w:multiLevelType w:val="hybridMultilevel"/>
    <w:tmpl w:val="79869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A923290"/>
    <w:multiLevelType w:val="hybridMultilevel"/>
    <w:tmpl w:val="C7F20E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0BD75863"/>
    <w:multiLevelType w:val="hybridMultilevel"/>
    <w:tmpl w:val="16029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777FE1"/>
    <w:multiLevelType w:val="hybridMultilevel"/>
    <w:tmpl w:val="587E7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BC535D"/>
    <w:multiLevelType w:val="hybridMultilevel"/>
    <w:tmpl w:val="D4F42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423B27"/>
    <w:multiLevelType w:val="hybridMultilevel"/>
    <w:tmpl w:val="FDF06D32"/>
    <w:lvl w:ilvl="0" w:tplc="93F48F0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4A5371"/>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CAB7FF8"/>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D161C64"/>
    <w:multiLevelType w:val="hybridMultilevel"/>
    <w:tmpl w:val="B764F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A919AB"/>
    <w:multiLevelType w:val="hybridMultilevel"/>
    <w:tmpl w:val="6B38A5A0"/>
    <w:lvl w:ilvl="0" w:tplc="93F48F0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DD26E5"/>
    <w:multiLevelType w:val="hybridMultilevel"/>
    <w:tmpl w:val="958ED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A45551"/>
    <w:multiLevelType w:val="hybridMultilevel"/>
    <w:tmpl w:val="78D61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1A74CB2"/>
    <w:multiLevelType w:val="multilevel"/>
    <w:tmpl w:val="EFA41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22316789"/>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8">
    <w:nsid w:val="23814663"/>
    <w:multiLevelType w:val="multilevel"/>
    <w:tmpl w:val="EFA41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2E3434C5"/>
    <w:multiLevelType w:val="hybridMultilevel"/>
    <w:tmpl w:val="42F03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06978E8"/>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32977D8"/>
    <w:multiLevelType w:val="multilevel"/>
    <w:tmpl w:val="EFA41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336E3A05"/>
    <w:multiLevelType w:val="hybridMultilevel"/>
    <w:tmpl w:val="276A5EC4"/>
    <w:lvl w:ilvl="0" w:tplc="08090001">
      <w:start w:val="1"/>
      <w:numFmt w:val="bullet"/>
      <w:lvlText w:val=""/>
      <w:lvlJc w:val="left"/>
      <w:pPr>
        <w:ind w:left="264" w:hanging="360"/>
      </w:pPr>
      <w:rPr>
        <w:rFonts w:ascii="Symbol" w:hAnsi="Symbol" w:hint="default"/>
      </w:rPr>
    </w:lvl>
    <w:lvl w:ilvl="1" w:tplc="08090003" w:tentative="1">
      <w:start w:val="1"/>
      <w:numFmt w:val="bullet"/>
      <w:lvlText w:val="o"/>
      <w:lvlJc w:val="left"/>
      <w:pPr>
        <w:ind w:left="984" w:hanging="360"/>
      </w:pPr>
      <w:rPr>
        <w:rFonts w:ascii="Courier New" w:hAnsi="Courier New" w:cs="Courier New" w:hint="default"/>
      </w:rPr>
    </w:lvl>
    <w:lvl w:ilvl="2" w:tplc="08090005" w:tentative="1">
      <w:start w:val="1"/>
      <w:numFmt w:val="bullet"/>
      <w:lvlText w:val=""/>
      <w:lvlJc w:val="left"/>
      <w:pPr>
        <w:ind w:left="1704" w:hanging="360"/>
      </w:pPr>
      <w:rPr>
        <w:rFonts w:ascii="Wingdings" w:hAnsi="Wingdings" w:hint="default"/>
      </w:rPr>
    </w:lvl>
    <w:lvl w:ilvl="3" w:tplc="08090001" w:tentative="1">
      <w:start w:val="1"/>
      <w:numFmt w:val="bullet"/>
      <w:lvlText w:val=""/>
      <w:lvlJc w:val="left"/>
      <w:pPr>
        <w:ind w:left="2424" w:hanging="360"/>
      </w:pPr>
      <w:rPr>
        <w:rFonts w:ascii="Symbol" w:hAnsi="Symbol" w:hint="default"/>
      </w:rPr>
    </w:lvl>
    <w:lvl w:ilvl="4" w:tplc="08090003" w:tentative="1">
      <w:start w:val="1"/>
      <w:numFmt w:val="bullet"/>
      <w:lvlText w:val="o"/>
      <w:lvlJc w:val="left"/>
      <w:pPr>
        <w:ind w:left="3144" w:hanging="360"/>
      </w:pPr>
      <w:rPr>
        <w:rFonts w:ascii="Courier New" w:hAnsi="Courier New" w:cs="Courier New" w:hint="default"/>
      </w:rPr>
    </w:lvl>
    <w:lvl w:ilvl="5" w:tplc="08090005" w:tentative="1">
      <w:start w:val="1"/>
      <w:numFmt w:val="bullet"/>
      <w:lvlText w:val=""/>
      <w:lvlJc w:val="left"/>
      <w:pPr>
        <w:ind w:left="3864" w:hanging="360"/>
      </w:pPr>
      <w:rPr>
        <w:rFonts w:ascii="Wingdings" w:hAnsi="Wingdings" w:hint="default"/>
      </w:rPr>
    </w:lvl>
    <w:lvl w:ilvl="6" w:tplc="08090001" w:tentative="1">
      <w:start w:val="1"/>
      <w:numFmt w:val="bullet"/>
      <w:lvlText w:val=""/>
      <w:lvlJc w:val="left"/>
      <w:pPr>
        <w:ind w:left="4584" w:hanging="360"/>
      </w:pPr>
      <w:rPr>
        <w:rFonts w:ascii="Symbol" w:hAnsi="Symbol" w:hint="default"/>
      </w:rPr>
    </w:lvl>
    <w:lvl w:ilvl="7" w:tplc="08090003" w:tentative="1">
      <w:start w:val="1"/>
      <w:numFmt w:val="bullet"/>
      <w:lvlText w:val="o"/>
      <w:lvlJc w:val="left"/>
      <w:pPr>
        <w:ind w:left="5304" w:hanging="360"/>
      </w:pPr>
      <w:rPr>
        <w:rFonts w:ascii="Courier New" w:hAnsi="Courier New" w:cs="Courier New" w:hint="default"/>
      </w:rPr>
    </w:lvl>
    <w:lvl w:ilvl="8" w:tplc="08090005" w:tentative="1">
      <w:start w:val="1"/>
      <w:numFmt w:val="bullet"/>
      <w:lvlText w:val=""/>
      <w:lvlJc w:val="left"/>
      <w:pPr>
        <w:ind w:left="6024" w:hanging="360"/>
      </w:pPr>
      <w:rPr>
        <w:rFonts w:ascii="Wingdings" w:hAnsi="Wingdings" w:hint="default"/>
      </w:rPr>
    </w:lvl>
  </w:abstractNum>
  <w:abstractNum w:abstractNumId="23">
    <w:nsid w:val="35EC6319"/>
    <w:multiLevelType w:val="hybridMultilevel"/>
    <w:tmpl w:val="06C4E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83F09B7"/>
    <w:multiLevelType w:val="multilevel"/>
    <w:tmpl w:val="EFA41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3912363F"/>
    <w:multiLevelType w:val="hybridMultilevel"/>
    <w:tmpl w:val="B2588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A175643"/>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ACA268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AFE6FD4"/>
    <w:multiLevelType w:val="hybridMultilevel"/>
    <w:tmpl w:val="B1546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B520937"/>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1411837"/>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1632D83"/>
    <w:multiLevelType w:val="multilevel"/>
    <w:tmpl w:val="EFA41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nsid w:val="41D41D47"/>
    <w:multiLevelType w:val="hybridMultilevel"/>
    <w:tmpl w:val="C42438B2"/>
    <w:lvl w:ilvl="0" w:tplc="93F48F06">
      <w:numFmt w:val="bullet"/>
      <w:lvlText w:val="•"/>
      <w:lvlJc w:val="left"/>
      <w:pPr>
        <w:ind w:left="720" w:hanging="72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3387293"/>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36C3BEF"/>
    <w:multiLevelType w:val="hybridMultilevel"/>
    <w:tmpl w:val="DE4CB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463C3C72"/>
    <w:multiLevelType w:val="hybridMultilevel"/>
    <w:tmpl w:val="C5CE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FF2421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0547A75"/>
    <w:multiLevelType w:val="hybridMultilevel"/>
    <w:tmpl w:val="5A447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51B138E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D111E57"/>
    <w:multiLevelType w:val="hybridMultilevel"/>
    <w:tmpl w:val="3F203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50659F3"/>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6E82D60"/>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8125230"/>
    <w:multiLevelType w:val="multilevel"/>
    <w:tmpl w:val="EFA41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nsid w:val="698A2E4A"/>
    <w:multiLevelType w:val="hybridMultilevel"/>
    <w:tmpl w:val="1D7C6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B501A96"/>
    <w:multiLevelType w:val="hybridMultilevel"/>
    <w:tmpl w:val="5AC81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6BC93996"/>
    <w:multiLevelType w:val="hybridMultilevel"/>
    <w:tmpl w:val="DE62F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2295F27"/>
    <w:multiLevelType w:val="hybridMultilevel"/>
    <w:tmpl w:val="4B686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6C8196B"/>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49">
    <w:nsid w:val="79877C9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8"/>
  </w:num>
  <w:num w:numId="2">
    <w:abstractNumId w:val="33"/>
  </w:num>
  <w:num w:numId="3">
    <w:abstractNumId w:val="40"/>
  </w:num>
  <w:num w:numId="4">
    <w:abstractNumId w:val="49"/>
  </w:num>
  <w:num w:numId="5">
    <w:abstractNumId w:val="38"/>
  </w:num>
  <w:num w:numId="6">
    <w:abstractNumId w:val="3"/>
  </w:num>
  <w:num w:numId="7">
    <w:abstractNumId w:val="30"/>
  </w:num>
  <w:num w:numId="8">
    <w:abstractNumId w:val="36"/>
  </w:num>
  <w:num w:numId="9">
    <w:abstractNumId w:val="1"/>
  </w:num>
  <w:num w:numId="10">
    <w:abstractNumId w:val="20"/>
  </w:num>
  <w:num w:numId="11">
    <w:abstractNumId w:val="27"/>
  </w:num>
  <w:num w:numId="12">
    <w:abstractNumId w:val="10"/>
  </w:num>
  <w:num w:numId="13">
    <w:abstractNumId w:val="47"/>
  </w:num>
  <w:num w:numId="14">
    <w:abstractNumId w:val="17"/>
  </w:num>
  <w:num w:numId="15">
    <w:abstractNumId w:val="29"/>
  </w:num>
  <w:num w:numId="16">
    <w:abstractNumId w:val="41"/>
  </w:num>
  <w:num w:numId="17">
    <w:abstractNumId w:val="5"/>
  </w:num>
  <w:num w:numId="18">
    <w:abstractNumId w:val="2"/>
  </w:num>
  <w:num w:numId="19">
    <w:abstractNumId w:val="19"/>
  </w:num>
  <w:num w:numId="20">
    <w:abstractNumId w:val="18"/>
  </w:num>
  <w:num w:numId="21">
    <w:abstractNumId w:val="42"/>
  </w:num>
  <w:num w:numId="22">
    <w:abstractNumId w:val="16"/>
  </w:num>
  <w:num w:numId="23">
    <w:abstractNumId w:val="25"/>
  </w:num>
  <w:num w:numId="24">
    <w:abstractNumId w:val="39"/>
  </w:num>
  <w:num w:numId="25">
    <w:abstractNumId w:val="12"/>
  </w:num>
  <w:num w:numId="26">
    <w:abstractNumId w:val="43"/>
  </w:num>
  <w:num w:numId="27">
    <w:abstractNumId w:val="6"/>
  </w:num>
  <w:num w:numId="28">
    <w:abstractNumId w:val="22"/>
  </w:num>
  <w:num w:numId="29">
    <w:abstractNumId w:val="28"/>
  </w:num>
  <w:num w:numId="30">
    <w:abstractNumId w:val="14"/>
  </w:num>
  <w:num w:numId="31">
    <w:abstractNumId w:val="8"/>
  </w:num>
  <w:num w:numId="32">
    <w:abstractNumId w:val="24"/>
  </w:num>
  <w:num w:numId="33">
    <w:abstractNumId w:val="35"/>
  </w:num>
  <w:num w:numId="34">
    <w:abstractNumId w:val="0"/>
  </w:num>
  <w:num w:numId="35">
    <w:abstractNumId w:val="21"/>
  </w:num>
  <w:num w:numId="36">
    <w:abstractNumId w:val="31"/>
  </w:num>
  <w:num w:numId="37">
    <w:abstractNumId w:val="26"/>
  </w:num>
  <w:num w:numId="38">
    <w:abstractNumId w:val="46"/>
  </w:num>
  <w:num w:numId="39">
    <w:abstractNumId w:val="34"/>
  </w:num>
  <w:num w:numId="40">
    <w:abstractNumId w:val="45"/>
  </w:num>
  <w:num w:numId="41">
    <w:abstractNumId w:val="15"/>
  </w:num>
  <w:num w:numId="42">
    <w:abstractNumId w:val="7"/>
  </w:num>
  <w:num w:numId="43">
    <w:abstractNumId w:val="13"/>
  </w:num>
  <w:num w:numId="44">
    <w:abstractNumId w:val="9"/>
  </w:num>
  <w:num w:numId="45">
    <w:abstractNumId w:val="32"/>
  </w:num>
  <w:num w:numId="46">
    <w:abstractNumId w:val="11"/>
  </w:num>
  <w:num w:numId="47">
    <w:abstractNumId w:val="23"/>
  </w:num>
  <w:num w:numId="48">
    <w:abstractNumId w:val="44"/>
  </w:num>
  <w:num w:numId="49">
    <w:abstractNumId w:val="37"/>
  </w:num>
  <w:num w:numId="50">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0A"/>
    <w:rsid w:val="00005034"/>
    <w:rsid w:val="00006338"/>
    <w:rsid w:val="000132F5"/>
    <w:rsid w:val="000155A5"/>
    <w:rsid w:val="00020B41"/>
    <w:rsid w:val="000261C0"/>
    <w:rsid w:val="000351A3"/>
    <w:rsid w:val="0003535D"/>
    <w:rsid w:val="0003574B"/>
    <w:rsid w:val="0003591A"/>
    <w:rsid w:val="00040CF7"/>
    <w:rsid w:val="00040F96"/>
    <w:rsid w:val="000447FB"/>
    <w:rsid w:val="000477AE"/>
    <w:rsid w:val="00047965"/>
    <w:rsid w:val="00050D22"/>
    <w:rsid w:val="00052748"/>
    <w:rsid w:val="000535EB"/>
    <w:rsid w:val="00054DE1"/>
    <w:rsid w:val="00056FEB"/>
    <w:rsid w:val="00060FCB"/>
    <w:rsid w:val="00065EC5"/>
    <w:rsid w:val="000679FF"/>
    <w:rsid w:val="0007214D"/>
    <w:rsid w:val="0008258A"/>
    <w:rsid w:val="00082E4D"/>
    <w:rsid w:val="00084731"/>
    <w:rsid w:val="00090B05"/>
    <w:rsid w:val="000910A1"/>
    <w:rsid w:val="00093F22"/>
    <w:rsid w:val="000960B4"/>
    <w:rsid w:val="000A5D01"/>
    <w:rsid w:val="000B3039"/>
    <w:rsid w:val="000B435A"/>
    <w:rsid w:val="000B4840"/>
    <w:rsid w:val="000C031D"/>
    <w:rsid w:val="000C1C9E"/>
    <w:rsid w:val="000C5517"/>
    <w:rsid w:val="000D0E63"/>
    <w:rsid w:val="000E20A9"/>
    <w:rsid w:val="000E2417"/>
    <w:rsid w:val="000E5DC8"/>
    <w:rsid w:val="000E665F"/>
    <w:rsid w:val="000E7BFD"/>
    <w:rsid w:val="000F16EF"/>
    <w:rsid w:val="000F274B"/>
    <w:rsid w:val="000F452E"/>
    <w:rsid w:val="000F6071"/>
    <w:rsid w:val="000F6A3F"/>
    <w:rsid w:val="00102B34"/>
    <w:rsid w:val="001072B4"/>
    <w:rsid w:val="00113A44"/>
    <w:rsid w:val="00121D22"/>
    <w:rsid w:val="00121E26"/>
    <w:rsid w:val="001233A1"/>
    <w:rsid w:val="00131C15"/>
    <w:rsid w:val="00132F77"/>
    <w:rsid w:val="00134121"/>
    <w:rsid w:val="00140C99"/>
    <w:rsid w:val="00142B83"/>
    <w:rsid w:val="0015012F"/>
    <w:rsid w:val="001513D9"/>
    <w:rsid w:val="00153F73"/>
    <w:rsid w:val="00161B92"/>
    <w:rsid w:val="00162F00"/>
    <w:rsid w:val="0016605F"/>
    <w:rsid w:val="001671A2"/>
    <w:rsid w:val="00180ED7"/>
    <w:rsid w:val="0018107C"/>
    <w:rsid w:val="00194213"/>
    <w:rsid w:val="00194E1A"/>
    <w:rsid w:val="001A0567"/>
    <w:rsid w:val="001A0DF4"/>
    <w:rsid w:val="001C6DF5"/>
    <w:rsid w:val="001D1D38"/>
    <w:rsid w:val="001E39C7"/>
    <w:rsid w:val="001E5FA4"/>
    <w:rsid w:val="001F0185"/>
    <w:rsid w:val="001F12B6"/>
    <w:rsid w:val="001F20EB"/>
    <w:rsid w:val="001F4E30"/>
    <w:rsid w:val="001F716C"/>
    <w:rsid w:val="00201CAA"/>
    <w:rsid w:val="00210527"/>
    <w:rsid w:val="00213D65"/>
    <w:rsid w:val="002147DB"/>
    <w:rsid w:val="00214ACB"/>
    <w:rsid w:val="00214F4B"/>
    <w:rsid w:val="002166BB"/>
    <w:rsid w:val="00222402"/>
    <w:rsid w:val="00223EE6"/>
    <w:rsid w:val="00223F29"/>
    <w:rsid w:val="00226295"/>
    <w:rsid w:val="00231355"/>
    <w:rsid w:val="002346CD"/>
    <w:rsid w:val="00237B75"/>
    <w:rsid w:val="002476F1"/>
    <w:rsid w:val="00256D35"/>
    <w:rsid w:val="00260002"/>
    <w:rsid w:val="00262229"/>
    <w:rsid w:val="0026277B"/>
    <w:rsid w:val="002655C2"/>
    <w:rsid w:val="00267047"/>
    <w:rsid w:val="00277F57"/>
    <w:rsid w:val="00281948"/>
    <w:rsid w:val="0029130E"/>
    <w:rsid w:val="0029410B"/>
    <w:rsid w:val="00295390"/>
    <w:rsid w:val="00295418"/>
    <w:rsid w:val="00297E40"/>
    <w:rsid w:val="002A11C0"/>
    <w:rsid w:val="002A660A"/>
    <w:rsid w:val="002B19D1"/>
    <w:rsid w:val="002B1E48"/>
    <w:rsid w:val="002B2632"/>
    <w:rsid w:val="002B2A21"/>
    <w:rsid w:val="002B2C25"/>
    <w:rsid w:val="002B312D"/>
    <w:rsid w:val="002B4797"/>
    <w:rsid w:val="002B7DC4"/>
    <w:rsid w:val="002C1FCF"/>
    <w:rsid w:val="002C7DD6"/>
    <w:rsid w:val="002D5357"/>
    <w:rsid w:val="002D5F0B"/>
    <w:rsid w:val="002E0ADB"/>
    <w:rsid w:val="002E1823"/>
    <w:rsid w:val="002E2918"/>
    <w:rsid w:val="002F2E6A"/>
    <w:rsid w:val="00302866"/>
    <w:rsid w:val="003039EF"/>
    <w:rsid w:val="00304B85"/>
    <w:rsid w:val="00312E9F"/>
    <w:rsid w:val="00322D79"/>
    <w:rsid w:val="003232C6"/>
    <w:rsid w:val="00324C2E"/>
    <w:rsid w:val="00331BA3"/>
    <w:rsid w:val="00333902"/>
    <w:rsid w:val="003357C7"/>
    <w:rsid w:val="003424CB"/>
    <w:rsid w:val="00345B42"/>
    <w:rsid w:val="00345DD0"/>
    <w:rsid w:val="00346E02"/>
    <w:rsid w:val="00352A31"/>
    <w:rsid w:val="00352B70"/>
    <w:rsid w:val="00352E08"/>
    <w:rsid w:val="00355AAB"/>
    <w:rsid w:val="00356B53"/>
    <w:rsid w:val="00360BAF"/>
    <w:rsid w:val="00362C79"/>
    <w:rsid w:val="003770FC"/>
    <w:rsid w:val="003843D2"/>
    <w:rsid w:val="003875A7"/>
    <w:rsid w:val="003904CA"/>
    <w:rsid w:val="003924C9"/>
    <w:rsid w:val="0039450A"/>
    <w:rsid w:val="003A5C21"/>
    <w:rsid w:val="003C27C9"/>
    <w:rsid w:val="003C69E1"/>
    <w:rsid w:val="003C75B1"/>
    <w:rsid w:val="003D7D71"/>
    <w:rsid w:val="003E1D62"/>
    <w:rsid w:val="003E227D"/>
    <w:rsid w:val="003E35A5"/>
    <w:rsid w:val="003E7C71"/>
    <w:rsid w:val="003E7CE1"/>
    <w:rsid w:val="003F0BE1"/>
    <w:rsid w:val="003F6176"/>
    <w:rsid w:val="003F713F"/>
    <w:rsid w:val="00403F29"/>
    <w:rsid w:val="004058E3"/>
    <w:rsid w:val="004076B3"/>
    <w:rsid w:val="00412634"/>
    <w:rsid w:val="00413E57"/>
    <w:rsid w:val="00416BFF"/>
    <w:rsid w:val="00425F58"/>
    <w:rsid w:val="00430251"/>
    <w:rsid w:val="0043085D"/>
    <w:rsid w:val="0043214E"/>
    <w:rsid w:val="004355B8"/>
    <w:rsid w:val="004427A9"/>
    <w:rsid w:val="00445D1F"/>
    <w:rsid w:val="00446DB1"/>
    <w:rsid w:val="0045351D"/>
    <w:rsid w:val="00454CE2"/>
    <w:rsid w:val="00463284"/>
    <w:rsid w:val="0046709C"/>
    <w:rsid w:val="004704DB"/>
    <w:rsid w:val="00474ECA"/>
    <w:rsid w:val="004755D6"/>
    <w:rsid w:val="00475EDA"/>
    <w:rsid w:val="00477266"/>
    <w:rsid w:val="0047751F"/>
    <w:rsid w:val="00484407"/>
    <w:rsid w:val="0048534A"/>
    <w:rsid w:val="00487CA8"/>
    <w:rsid w:val="004918A8"/>
    <w:rsid w:val="00493F1D"/>
    <w:rsid w:val="004948C6"/>
    <w:rsid w:val="004955A9"/>
    <w:rsid w:val="00496128"/>
    <w:rsid w:val="00496280"/>
    <w:rsid w:val="004973CD"/>
    <w:rsid w:val="004A2154"/>
    <w:rsid w:val="004A35BA"/>
    <w:rsid w:val="004A6B81"/>
    <w:rsid w:val="004B0EDE"/>
    <w:rsid w:val="004B5787"/>
    <w:rsid w:val="004C2460"/>
    <w:rsid w:val="004C5F14"/>
    <w:rsid w:val="004D1680"/>
    <w:rsid w:val="004D169A"/>
    <w:rsid w:val="004F5938"/>
    <w:rsid w:val="004F6740"/>
    <w:rsid w:val="00501B08"/>
    <w:rsid w:val="00504936"/>
    <w:rsid w:val="005058F1"/>
    <w:rsid w:val="005103F3"/>
    <w:rsid w:val="00521D28"/>
    <w:rsid w:val="005304A6"/>
    <w:rsid w:val="005307D1"/>
    <w:rsid w:val="00533AD3"/>
    <w:rsid w:val="00534737"/>
    <w:rsid w:val="0053692D"/>
    <w:rsid w:val="00540480"/>
    <w:rsid w:val="00540C40"/>
    <w:rsid w:val="00547B83"/>
    <w:rsid w:val="00552DF8"/>
    <w:rsid w:val="00555464"/>
    <w:rsid w:val="0056055F"/>
    <w:rsid w:val="00561651"/>
    <w:rsid w:val="005620A8"/>
    <w:rsid w:val="0056292B"/>
    <w:rsid w:val="00562FD7"/>
    <w:rsid w:val="00582CC8"/>
    <w:rsid w:val="005859D9"/>
    <w:rsid w:val="0058658A"/>
    <w:rsid w:val="0059024D"/>
    <w:rsid w:val="00590C36"/>
    <w:rsid w:val="0059426B"/>
    <w:rsid w:val="005A194E"/>
    <w:rsid w:val="005A30F5"/>
    <w:rsid w:val="005A45DD"/>
    <w:rsid w:val="005A4E7B"/>
    <w:rsid w:val="005B31A0"/>
    <w:rsid w:val="005B558A"/>
    <w:rsid w:val="005C1095"/>
    <w:rsid w:val="005C19C3"/>
    <w:rsid w:val="005C3BC1"/>
    <w:rsid w:val="005C613A"/>
    <w:rsid w:val="005C6B30"/>
    <w:rsid w:val="005D0B96"/>
    <w:rsid w:val="005D0C5D"/>
    <w:rsid w:val="005D2DA3"/>
    <w:rsid w:val="005D3B72"/>
    <w:rsid w:val="005D6477"/>
    <w:rsid w:val="005D7A28"/>
    <w:rsid w:val="005E0489"/>
    <w:rsid w:val="005E12D5"/>
    <w:rsid w:val="005E23D5"/>
    <w:rsid w:val="005E6228"/>
    <w:rsid w:val="005F12CF"/>
    <w:rsid w:val="005F6910"/>
    <w:rsid w:val="0060254F"/>
    <w:rsid w:val="00604B8B"/>
    <w:rsid w:val="00606495"/>
    <w:rsid w:val="00610F4A"/>
    <w:rsid w:val="006121C6"/>
    <w:rsid w:val="00613BC6"/>
    <w:rsid w:val="0061518E"/>
    <w:rsid w:val="00617A8E"/>
    <w:rsid w:val="00627464"/>
    <w:rsid w:val="00630532"/>
    <w:rsid w:val="00631A84"/>
    <w:rsid w:val="006320B7"/>
    <w:rsid w:val="0064166E"/>
    <w:rsid w:val="0064306F"/>
    <w:rsid w:val="0064394B"/>
    <w:rsid w:val="006455F7"/>
    <w:rsid w:val="00653128"/>
    <w:rsid w:val="00662B86"/>
    <w:rsid w:val="00663093"/>
    <w:rsid w:val="006639F0"/>
    <w:rsid w:val="00670C1C"/>
    <w:rsid w:val="006716AB"/>
    <w:rsid w:val="00671A11"/>
    <w:rsid w:val="00674A28"/>
    <w:rsid w:val="0067538A"/>
    <w:rsid w:val="00675E6A"/>
    <w:rsid w:val="00691981"/>
    <w:rsid w:val="00691FBA"/>
    <w:rsid w:val="00694FBC"/>
    <w:rsid w:val="0069548E"/>
    <w:rsid w:val="006A3815"/>
    <w:rsid w:val="006A4E83"/>
    <w:rsid w:val="006B4606"/>
    <w:rsid w:val="006B5A27"/>
    <w:rsid w:val="006B646C"/>
    <w:rsid w:val="006C51D7"/>
    <w:rsid w:val="006C5FC2"/>
    <w:rsid w:val="006D0028"/>
    <w:rsid w:val="006D4204"/>
    <w:rsid w:val="006E05B4"/>
    <w:rsid w:val="006E339E"/>
    <w:rsid w:val="006E6133"/>
    <w:rsid w:val="006F0B62"/>
    <w:rsid w:val="006F5789"/>
    <w:rsid w:val="00700953"/>
    <w:rsid w:val="00705B74"/>
    <w:rsid w:val="00707C87"/>
    <w:rsid w:val="00710381"/>
    <w:rsid w:val="00711295"/>
    <w:rsid w:val="00714B51"/>
    <w:rsid w:val="007161EF"/>
    <w:rsid w:val="007214D1"/>
    <w:rsid w:val="007271AA"/>
    <w:rsid w:val="007331DC"/>
    <w:rsid w:val="00734A82"/>
    <w:rsid w:val="007352BB"/>
    <w:rsid w:val="0074357D"/>
    <w:rsid w:val="0074360E"/>
    <w:rsid w:val="00744CB7"/>
    <w:rsid w:val="00745414"/>
    <w:rsid w:val="00751789"/>
    <w:rsid w:val="007554F3"/>
    <w:rsid w:val="00757D08"/>
    <w:rsid w:val="00764E0D"/>
    <w:rsid w:val="007673D2"/>
    <w:rsid w:val="00771747"/>
    <w:rsid w:val="00772D75"/>
    <w:rsid w:val="00773614"/>
    <w:rsid w:val="007761FF"/>
    <w:rsid w:val="00776884"/>
    <w:rsid w:val="007776A4"/>
    <w:rsid w:val="00781BB8"/>
    <w:rsid w:val="007844BD"/>
    <w:rsid w:val="007904A4"/>
    <w:rsid w:val="00791A73"/>
    <w:rsid w:val="007A2F33"/>
    <w:rsid w:val="007A30CE"/>
    <w:rsid w:val="007A4C81"/>
    <w:rsid w:val="007A55D3"/>
    <w:rsid w:val="007A56E8"/>
    <w:rsid w:val="007A7E87"/>
    <w:rsid w:val="007B0D5B"/>
    <w:rsid w:val="007B28EE"/>
    <w:rsid w:val="007B6A77"/>
    <w:rsid w:val="007C6B50"/>
    <w:rsid w:val="007D329F"/>
    <w:rsid w:val="007D4F45"/>
    <w:rsid w:val="007D6269"/>
    <w:rsid w:val="007E2BC9"/>
    <w:rsid w:val="007E7F92"/>
    <w:rsid w:val="007F3793"/>
    <w:rsid w:val="007F474D"/>
    <w:rsid w:val="007F7E46"/>
    <w:rsid w:val="00802B18"/>
    <w:rsid w:val="0081198F"/>
    <w:rsid w:val="00811A6F"/>
    <w:rsid w:val="0081632E"/>
    <w:rsid w:val="00817AAC"/>
    <w:rsid w:val="00820146"/>
    <w:rsid w:val="008234B8"/>
    <w:rsid w:val="008252B4"/>
    <w:rsid w:val="00825FD9"/>
    <w:rsid w:val="008301CD"/>
    <w:rsid w:val="00831F45"/>
    <w:rsid w:val="008333EC"/>
    <w:rsid w:val="00833FB7"/>
    <w:rsid w:val="00834292"/>
    <w:rsid w:val="00836401"/>
    <w:rsid w:val="00837417"/>
    <w:rsid w:val="0084114E"/>
    <w:rsid w:val="00842F70"/>
    <w:rsid w:val="00853D23"/>
    <w:rsid w:val="00861CAD"/>
    <w:rsid w:val="00867A34"/>
    <w:rsid w:val="00870E30"/>
    <w:rsid w:val="0087575C"/>
    <w:rsid w:val="00876C98"/>
    <w:rsid w:val="00880A9D"/>
    <w:rsid w:val="0088587A"/>
    <w:rsid w:val="0089449E"/>
    <w:rsid w:val="008950F7"/>
    <w:rsid w:val="008A0BE9"/>
    <w:rsid w:val="008A1F14"/>
    <w:rsid w:val="008A34BA"/>
    <w:rsid w:val="008A7F6F"/>
    <w:rsid w:val="008B37D7"/>
    <w:rsid w:val="008B4D54"/>
    <w:rsid w:val="008B5ED8"/>
    <w:rsid w:val="008B5EFF"/>
    <w:rsid w:val="008B69D2"/>
    <w:rsid w:val="008D0632"/>
    <w:rsid w:val="008D2B80"/>
    <w:rsid w:val="008E064E"/>
    <w:rsid w:val="008E0AA6"/>
    <w:rsid w:val="008E2497"/>
    <w:rsid w:val="008E501B"/>
    <w:rsid w:val="008F0A34"/>
    <w:rsid w:val="008F3159"/>
    <w:rsid w:val="008F361D"/>
    <w:rsid w:val="008F516C"/>
    <w:rsid w:val="008F5A22"/>
    <w:rsid w:val="00900100"/>
    <w:rsid w:val="00902A8F"/>
    <w:rsid w:val="00915C25"/>
    <w:rsid w:val="009210C1"/>
    <w:rsid w:val="00924B0A"/>
    <w:rsid w:val="00927AA3"/>
    <w:rsid w:val="00931E71"/>
    <w:rsid w:val="009333F9"/>
    <w:rsid w:val="009343A4"/>
    <w:rsid w:val="0093512C"/>
    <w:rsid w:val="0093599D"/>
    <w:rsid w:val="00945587"/>
    <w:rsid w:val="009526A6"/>
    <w:rsid w:val="0095641C"/>
    <w:rsid w:val="00960083"/>
    <w:rsid w:val="00960DC6"/>
    <w:rsid w:val="009642CE"/>
    <w:rsid w:val="00967585"/>
    <w:rsid w:val="0097099E"/>
    <w:rsid w:val="00981F0F"/>
    <w:rsid w:val="0098449B"/>
    <w:rsid w:val="009859B4"/>
    <w:rsid w:val="00991003"/>
    <w:rsid w:val="00994580"/>
    <w:rsid w:val="0099552E"/>
    <w:rsid w:val="00997BCF"/>
    <w:rsid w:val="009A165E"/>
    <w:rsid w:val="009A1902"/>
    <w:rsid w:val="009A1FAA"/>
    <w:rsid w:val="009A2CE6"/>
    <w:rsid w:val="009A3D4E"/>
    <w:rsid w:val="009B3AB6"/>
    <w:rsid w:val="009B5245"/>
    <w:rsid w:val="009B699A"/>
    <w:rsid w:val="009C18F0"/>
    <w:rsid w:val="009C27EE"/>
    <w:rsid w:val="009C6FDD"/>
    <w:rsid w:val="009D2FC6"/>
    <w:rsid w:val="009D3014"/>
    <w:rsid w:val="009D5CE0"/>
    <w:rsid w:val="009D743F"/>
    <w:rsid w:val="009E1C4E"/>
    <w:rsid w:val="009E60CA"/>
    <w:rsid w:val="009E75F1"/>
    <w:rsid w:val="009F6158"/>
    <w:rsid w:val="009F6E6F"/>
    <w:rsid w:val="00A07F5D"/>
    <w:rsid w:val="00A132A4"/>
    <w:rsid w:val="00A2043D"/>
    <w:rsid w:val="00A241C4"/>
    <w:rsid w:val="00A26A7F"/>
    <w:rsid w:val="00A2794A"/>
    <w:rsid w:val="00A27F10"/>
    <w:rsid w:val="00A47A09"/>
    <w:rsid w:val="00A50926"/>
    <w:rsid w:val="00A53534"/>
    <w:rsid w:val="00A56513"/>
    <w:rsid w:val="00A5742E"/>
    <w:rsid w:val="00A5750F"/>
    <w:rsid w:val="00A57D8D"/>
    <w:rsid w:val="00A61654"/>
    <w:rsid w:val="00A6268F"/>
    <w:rsid w:val="00A63255"/>
    <w:rsid w:val="00A67B31"/>
    <w:rsid w:val="00A70CFB"/>
    <w:rsid w:val="00A763BC"/>
    <w:rsid w:val="00A76A23"/>
    <w:rsid w:val="00A7787A"/>
    <w:rsid w:val="00A80CCF"/>
    <w:rsid w:val="00A8159A"/>
    <w:rsid w:val="00A85334"/>
    <w:rsid w:val="00A875E4"/>
    <w:rsid w:val="00A923FD"/>
    <w:rsid w:val="00A936EC"/>
    <w:rsid w:val="00A93FA1"/>
    <w:rsid w:val="00A97947"/>
    <w:rsid w:val="00AA0D90"/>
    <w:rsid w:val="00AA13FE"/>
    <w:rsid w:val="00AA44D1"/>
    <w:rsid w:val="00AA6145"/>
    <w:rsid w:val="00AA77F7"/>
    <w:rsid w:val="00AB07F1"/>
    <w:rsid w:val="00AB16EC"/>
    <w:rsid w:val="00AB3330"/>
    <w:rsid w:val="00AB4B39"/>
    <w:rsid w:val="00AB5425"/>
    <w:rsid w:val="00AB6D68"/>
    <w:rsid w:val="00AC59E8"/>
    <w:rsid w:val="00AD0502"/>
    <w:rsid w:val="00AD0D67"/>
    <w:rsid w:val="00AD2EF2"/>
    <w:rsid w:val="00AD5B55"/>
    <w:rsid w:val="00AE678C"/>
    <w:rsid w:val="00AF02B6"/>
    <w:rsid w:val="00AF3601"/>
    <w:rsid w:val="00AF545E"/>
    <w:rsid w:val="00B035CB"/>
    <w:rsid w:val="00B071A6"/>
    <w:rsid w:val="00B13579"/>
    <w:rsid w:val="00B15DAB"/>
    <w:rsid w:val="00B235D0"/>
    <w:rsid w:val="00B2443A"/>
    <w:rsid w:val="00B24743"/>
    <w:rsid w:val="00B26FE3"/>
    <w:rsid w:val="00B33A16"/>
    <w:rsid w:val="00B35292"/>
    <w:rsid w:val="00B36D41"/>
    <w:rsid w:val="00B41BEF"/>
    <w:rsid w:val="00B420F8"/>
    <w:rsid w:val="00B4511E"/>
    <w:rsid w:val="00B475C6"/>
    <w:rsid w:val="00B56CDC"/>
    <w:rsid w:val="00B62B69"/>
    <w:rsid w:val="00B73A5E"/>
    <w:rsid w:val="00B74AEF"/>
    <w:rsid w:val="00B75EE6"/>
    <w:rsid w:val="00B83469"/>
    <w:rsid w:val="00B84929"/>
    <w:rsid w:val="00B84F6D"/>
    <w:rsid w:val="00B94A00"/>
    <w:rsid w:val="00B94B49"/>
    <w:rsid w:val="00BA7621"/>
    <w:rsid w:val="00BB3A4D"/>
    <w:rsid w:val="00BB3D4F"/>
    <w:rsid w:val="00BB4484"/>
    <w:rsid w:val="00BB4A08"/>
    <w:rsid w:val="00BB74A0"/>
    <w:rsid w:val="00BD09B0"/>
    <w:rsid w:val="00BD2162"/>
    <w:rsid w:val="00BD7F56"/>
    <w:rsid w:val="00BF114C"/>
    <w:rsid w:val="00C031A7"/>
    <w:rsid w:val="00C047F0"/>
    <w:rsid w:val="00C15186"/>
    <w:rsid w:val="00C21C67"/>
    <w:rsid w:val="00C31333"/>
    <w:rsid w:val="00C3480F"/>
    <w:rsid w:val="00C350B1"/>
    <w:rsid w:val="00C3617E"/>
    <w:rsid w:val="00C36B18"/>
    <w:rsid w:val="00C37DF3"/>
    <w:rsid w:val="00C404BF"/>
    <w:rsid w:val="00C40C9F"/>
    <w:rsid w:val="00C443BA"/>
    <w:rsid w:val="00C45611"/>
    <w:rsid w:val="00C46DDC"/>
    <w:rsid w:val="00C55A56"/>
    <w:rsid w:val="00C5710A"/>
    <w:rsid w:val="00C759FD"/>
    <w:rsid w:val="00C76C7E"/>
    <w:rsid w:val="00C77F6D"/>
    <w:rsid w:val="00C8005D"/>
    <w:rsid w:val="00C806AF"/>
    <w:rsid w:val="00C81373"/>
    <w:rsid w:val="00C82047"/>
    <w:rsid w:val="00C87899"/>
    <w:rsid w:val="00C9066A"/>
    <w:rsid w:val="00C97A35"/>
    <w:rsid w:val="00CA4E10"/>
    <w:rsid w:val="00CB4C24"/>
    <w:rsid w:val="00CB5550"/>
    <w:rsid w:val="00CB68D8"/>
    <w:rsid w:val="00CB7060"/>
    <w:rsid w:val="00CC0457"/>
    <w:rsid w:val="00CC0B31"/>
    <w:rsid w:val="00CD63DC"/>
    <w:rsid w:val="00CE1DF3"/>
    <w:rsid w:val="00CE3065"/>
    <w:rsid w:val="00CE4C27"/>
    <w:rsid w:val="00CE538A"/>
    <w:rsid w:val="00CF372D"/>
    <w:rsid w:val="00CF6265"/>
    <w:rsid w:val="00D01459"/>
    <w:rsid w:val="00D108E4"/>
    <w:rsid w:val="00D138BC"/>
    <w:rsid w:val="00D14CA3"/>
    <w:rsid w:val="00D15130"/>
    <w:rsid w:val="00D15B8D"/>
    <w:rsid w:val="00D168BD"/>
    <w:rsid w:val="00D17010"/>
    <w:rsid w:val="00D20D54"/>
    <w:rsid w:val="00D24409"/>
    <w:rsid w:val="00D4539E"/>
    <w:rsid w:val="00D46A7E"/>
    <w:rsid w:val="00D53508"/>
    <w:rsid w:val="00D57CDF"/>
    <w:rsid w:val="00D658D1"/>
    <w:rsid w:val="00D745DF"/>
    <w:rsid w:val="00D8058C"/>
    <w:rsid w:val="00D80FFB"/>
    <w:rsid w:val="00D842DB"/>
    <w:rsid w:val="00D86455"/>
    <w:rsid w:val="00D87D93"/>
    <w:rsid w:val="00D90F30"/>
    <w:rsid w:val="00D916DE"/>
    <w:rsid w:val="00D917A2"/>
    <w:rsid w:val="00D93184"/>
    <w:rsid w:val="00D9503E"/>
    <w:rsid w:val="00D965A1"/>
    <w:rsid w:val="00DA15EA"/>
    <w:rsid w:val="00DA4D33"/>
    <w:rsid w:val="00DB3601"/>
    <w:rsid w:val="00DB6148"/>
    <w:rsid w:val="00DC05A9"/>
    <w:rsid w:val="00DC490C"/>
    <w:rsid w:val="00DC60AA"/>
    <w:rsid w:val="00DD146C"/>
    <w:rsid w:val="00DD7492"/>
    <w:rsid w:val="00DE16ED"/>
    <w:rsid w:val="00DE1E6C"/>
    <w:rsid w:val="00DE203F"/>
    <w:rsid w:val="00DE2ED8"/>
    <w:rsid w:val="00DE4828"/>
    <w:rsid w:val="00DE5F32"/>
    <w:rsid w:val="00DE7DF6"/>
    <w:rsid w:val="00DF031A"/>
    <w:rsid w:val="00DF0A04"/>
    <w:rsid w:val="00DF2662"/>
    <w:rsid w:val="00DF2C8E"/>
    <w:rsid w:val="00E025B8"/>
    <w:rsid w:val="00E03D2A"/>
    <w:rsid w:val="00E0418F"/>
    <w:rsid w:val="00E05EF0"/>
    <w:rsid w:val="00E07390"/>
    <w:rsid w:val="00E07DEF"/>
    <w:rsid w:val="00E14C09"/>
    <w:rsid w:val="00E159A4"/>
    <w:rsid w:val="00E16C88"/>
    <w:rsid w:val="00E17513"/>
    <w:rsid w:val="00E1786B"/>
    <w:rsid w:val="00E17FF6"/>
    <w:rsid w:val="00E20A94"/>
    <w:rsid w:val="00E25D85"/>
    <w:rsid w:val="00E27840"/>
    <w:rsid w:val="00E303F1"/>
    <w:rsid w:val="00E345B1"/>
    <w:rsid w:val="00E34AE8"/>
    <w:rsid w:val="00E420D6"/>
    <w:rsid w:val="00E42D2D"/>
    <w:rsid w:val="00E45B7F"/>
    <w:rsid w:val="00E45F42"/>
    <w:rsid w:val="00E46718"/>
    <w:rsid w:val="00E507FE"/>
    <w:rsid w:val="00E51673"/>
    <w:rsid w:val="00E51C52"/>
    <w:rsid w:val="00E556F1"/>
    <w:rsid w:val="00E56A3E"/>
    <w:rsid w:val="00E57FB7"/>
    <w:rsid w:val="00E60C69"/>
    <w:rsid w:val="00E6150F"/>
    <w:rsid w:val="00E62A3F"/>
    <w:rsid w:val="00E7033A"/>
    <w:rsid w:val="00E721F2"/>
    <w:rsid w:val="00E8015A"/>
    <w:rsid w:val="00E80CBD"/>
    <w:rsid w:val="00E82BE9"/>
    <w:rsid w:val="00E87480"/>
    <w:rsid w:val="00E926F1"/>
    <w:rsid w:val="00E94BB2"/>
    <w:rsid w:val="00E96C0F"/>
    <w:rsid w:val="00EA0017"/>
    <w:rsid w:val="00EA4DED"/>
    <w:rsid w:val="00EA642F"/>
    <w:rsid w:val="00EA70C6"/>
    <w:rsid w:val="00EB0CA7"/>
    <w:rsid w:val="00EB6625"/>
    <w:rsid w:val="00EB7212"/>
    <w:rsid w:val="00EB773A"/>
    <w:rsid w:val="00EC12AB"/>
    <w:rsid w:val="00EC455A"/>
    <w:rsid w:val="00EC4B51"/>
    <w:rsid w:val="00EC7742"/>
    <w:rsid w:val="00ED561B"/>
    <w:rsid w:val="00ED6AD5"/>
    <w:rsid w:val="00EE1404"/>
    <w:rsid w:val="00EE4DFA"/>
    <w:rsid w:val="00EE73C9"/>
    <w:rsid w:val="00EF64D9"/>
    <w:rsid w:val="00F0532E"/>
    <w:rsid w:val="00F05A56"/>
    <w:rsid w:val="00F05E5F"/>
    <w:rsid w:val="00F067E4"/>
    <w:rsid w:val="00F06CED"/>
    <w:rsid w:val="00F13A8E"/>
    <w:rsid w:val="00F14CD9"/>
    <w:rsid w:val="00F21BE8"/>
    <w:rsid w:val="00F21F6B"/>
    <w:rsid w:val="00F237F3"/>
    <w:rsid w:val="00F2454F"/>
    <w:rsid w:val="00F26E65"/>
    <w:rsid w:val="00F31A0F"/>
    <w:rsid w:val="00F32670"/>
    <w:rsid w:val="00F33923"/>
    <w:rsid w:val="00F447B7"/>
    <w:rsid w:val="00F458F8"/>
    <w:rsid w:val="00F47654"/>
    <w:rsid w:val="00F47A7B"/>
    <w:rsid w:val="00F50D03"/>
    <w:rsid w:val="00F513E9"/>
    <w:rsid w:val="00F533E7"/>
    <w:rsid w:val="00F73F4B"/>
    <w:rsid w:val="00F82C4B"/>
    <w:rsid w:val="00F876EC"/>
    <w:rsid w:val="00F93780"/>
    <w:rsid w:val="00F94344"/>
    <w:rsid w:val="00F944DA"/>
    <w:rsid w:val="00FA053D"/>
    <w:rsid w:val="00FA4698"/>
    <w:rsid w:val="00FB11B3"/>
    <w:rsid w:val="00FB124D"/>
    <w:rsid w:val="00FB587F"/>
    <w:rsid w:val="00FC0D1D"/>
    <w:rsid w:val="00FC560F"/>
    <w:rsid w:val="00FC6874"/>
    <w:rsid w:val="00FC79DB"/>
    <w:rsid w:val="00FD2686"/>
    <w:rsid w:val="00FD3F7E"/>
    <w:rsid w:val="00FD60FA"/>
    <w:rsid w:val="00FE39AA"/>
    <w:rsid w:val="00FE4274"/>
    <w:rsid w:val="00FE4D79"/>
    <w:rsid w:val="00FE4E5E"/>
    <w:rsid w:val="00FF4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hyperlink" Target="http://data.surveygizmo.com/r/177257_5795efebbff921.97223177"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highlifehighland.com/libraries/wp-content/uploads/sites/128/2015/06/HLH-Libraries-2015-Adult-Customer-Survey.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hyperlink" Target="http://data.surveygizmo.com/r/177257_576cef52725113.7750936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hyperlink" Target="http://data.surveygizmo.com/r/177257_57961f42752248.81875002"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data.surveygizmo.com/r/177257_5795f320b3b5f8.1479137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40463-DDF8-4247-B774-91FC95A55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4794</Words>
  <Characters>27329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32059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Joyce Donaldson</cp:lastModifiedBy>
  <cp:revision>2</cp:revision>
  <cp:lastPrinted>2017-03-14T10:23:00Z</cp:lastPrinted>
  <dcterms:created xsi:type="dcterms:W3CDTF">2017-03-23T13:05:00Z</dcterms:created>
  <dcterms:modified xsi:type="dcterms:W3CDTF">2017-03-23T13:05:00Z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-2594831</vt:i4>
  </property>
  <property fmtid="{D5CDD505-2E9C-101B-9397-08002B2CF9AE}" pid="3" name="_NewReviewCycle">
    <vt:lpwstr/>
  </property>
  <property fmtid="{D5CDD505-2E9C-101B-9397-08002B2CF9AE}" pid="4" name="_EmailSubject">
    <vt:lpwstr>HLH  BOARD 22 MARCH 2017 - AGENDA AND REPORTS FOR UPLOADING</vt:lpwstr>
  </property>
  <property fmtid="{D5CDD505-2E9C-101B-9397-08002B2CF9AE}" pid="5" name="_AuthorEmail">
    <vt:lpwstr>Jemma.Vinnicombe@highlifehighland.com</vt:lpwstr>
  </property>
  <property fmtid="{D5CDD505-2E9C-101B-9397-08002B2CF9AE}" pid="6" name="_AuthorEmailDisplayName">
    <vt:lpwstr>Jemma Vinnicombe</vt:lpwstr>
  </property>
  <property fmtid="{D5CDD505-2E9C-101B-9397-08002B2CF9AE}" pid="7" name="_ReviewingToolsShownOnce">
    <vt:lpwstr/>
  </property>
</Properties>
</file>