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4D" w:rsidRDefault="00C35760" w:rsidP="000E074D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AGENDA ITEM 1</w:t>
      </w:r>
      <w:r w:rsidR="00D65854">
        <w:rPr>
          <w:rFonts w:ascii="Arial" w:hAnsi="Arial" w:cs="Arial"/>
          <w:b/>
          <w:szCs w:val="24"/>
        </w:rPr>
        <w:t>6</w:t>
      </w:r>
    </w:p>
    <w:p w:rsidR="00B46255" w:rsidRPr="00221AA8" w:rsidRDefault="00B46255" w:rsidP="00B46255">
      <w:pPr>
        <w:jc w:val="center"/>
        <w:rPr>
          <w:rFonts w:ascii="Arial" w:hAnsi="Arial" w:cs="Arial"/>
          <w:b/>
          <w:szCs w:val="24"/>
        </w:rPr>
      </w:pPr>
      <w:r w:rsidRPr="00221AA8">
        <w:rPr>
          <w:rFonts w:ascii="Arial" w:hAnsi="Arial" w:cs="Arial"/>
          <w:b/>
          <w:szCs w:val="24"/>
        </w:rPr>
        <w:t xml:space="preserve">HIGH </w:t>
      </w:r>
      <w:smartTag w:uri="urn:schemas-microsoft-com:office:smarttags" w:element="stockticker">
        <w:r w:rsidRPr="00221AA8">
          <w:rPr>
            <w:rFonts w:ascii="Arial" w:hAnsi="Arial" w:cs="Arial"/>
            <w:b/>
            <w:szCs w:val="24"/>
          </w:rPr>
          <w:t>LIFE</w:t>
        </w:r>
      </w:smartTag>
      <w:r w:rsidR="00A05240">
        <w:rPr>
          <w:rFonts w:ascii="Arial" w:hAnsi="Arial" w:cs="Arial"/>
          <w:b/>
          <w:szCs w:val="24"/>
        </w:rPr>
        <w:t xml:space="preserve"> HIGHLAND</w:t>
      </w:r>
      <w:bookmarkStart w:id="0" w:name="_GoBack"/>
      <w:bookmarkEnd w:id="0"/>
      <w:r w:rsidRPr="00221AA8">
        <w:rPr>
          <w:rFonts w:ascii="Arial" w:hAnsi="Arial" w:cs="Arial"/>
          <w:b/>
          <w:szCs w:val="24"/>
        </w:rPr>
        <w:t xml:space="preserve"> </w:t>
      </w:r>
    </w:p>
    <w:p w:rsidR="00B46255" w:rsidRPr="00221AA8" w:rsidRDefault="00B46255" w:rsidP="00B46255">
      <w:pPr>
        <w:jc w:val="center"/>
        <w:rPr>
          <w:rFonts w:ascii="Arial" w:hAnsi="Arial" w:cs="Arial"/>
          <w:b/>
          <w:szCs w:val="24"/>
        </w:rPr>
      </w:pPr>
    </w:p>
    <w:p w:rsidR="00B46255" w:rsidRPr="00221AA8" w:rsidRDefault="00B46255" w:rsidP="00B46255">
      <w:pPr>
        <w:jc w:val="center"/>
        <w:rPr>
          <w:rFonts w:ascii="Arial" w:hAnsi="Arial" w:cs="Arial"/>
          <w:b/>
          <w:szCs w:val="24"/>
        </w:rPr>
      </w:pPr>
      <w:r w:rsidRPr="00221AA8">
        <w:rPr>
          <w:rFonts w:ascii="Arial" w:hAnsi="Arial" w:cs="Arial"/>
          <w:b/>
          <w:szCs w:val="24"/>
        </w:rPr>
        <w:t>BOARD OF DIRECTORS</w:t>
      </w:r>
    </w:p>
    <w:p w:rsidR="00B46255" w:rsidRPr="00221AA8" w:rsidRDefault="00B46255" w:rsidP="00B46255">
      <w:pPr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b/>
          <w:szCs w:val="24"/>
        </w:rPr>
        <w:t>ROLE PROFILE</w:t>
      </w:r>
    </w:p>
    <w:p w:rsidR="00B46255" w:rsidRPr="00221AA8" w:rsidRDefault="00B46255" w:rsidP="00B46255">
      <w:pPr>
        <w:pBdr>
          <w:bottom w:val="single" w:sz="12" w:space="1" w:color="auto"/>
        </w:pBdr>
        <w:jc w:val="both"/>
        <w:rPr>
          <w:rFonts w:ascii="Arial" w:hAnsi="Arial" w:cs="Arial"/>
          <w:szCs w:val="24"/>
        </w:rPr>
      </w:pPr>
    </w:p>
    <w:p w:rsidR="00B46255" w:rsidRPr="00221AA8" w:rsidRDefault="00B46255" w:rsidP="00B46255">
      <w:pPr>
        <w:jc w:val="both"/>
        <w:rPr>
          <w:rFonts w:ascii="Arial" w:hAnsi="Arial" w:cs="Arial"/>
          <w:szCs w:val="24"/>
        </w:rPr>
      </w:pPr>
    </w:p>
    <w:p w:rsidR="00B46255" w:rsidRPr="00221AA8" w:rsidRDefault="00B46255" w:rsidP="00B46255">
      <w:pPr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>Title:</w:t>
      </w:r>
      <w:r w:rsidRPr="00221AA8">
        <w:rPr>
          <w:rFonts w:ascii="Arial" w:hAnsi="Arial" w:cs="Arial"/>
          <w:szCs w:val="24"/>
        </w:rPr>
        <w:tab/>
      </w:r>
      <w:r w:rsidRPr="00221AA8">
        <w:rPr>
          <w:rFonts w:ascii="Arial" w:hAnsi="Arial" w:cs="Arial"/>
          <w:szCs w:val="24"/>
        </w:rPr>
        <w:tab/>
        <w:t>Director of the Board</w:t>
      </w:r>
    </w:p>
    <w:p w:rsidR="00B46255" w:rsidRPr="00221AA8" w:rsidRDefault="00B46255" w:rsidP="00B46255">
      <w:pPr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>Reports to:</w:t>
      </w:r>
      <w:r w:rsidRPr="00221AA8">
        <w:rPr>
          <w:rFonts w:ascii="Arial" w:hAnsi="Arial" w:cs="Arial"/>
          <w:szCs w:val="24"/>
        </w:rPr>
        <w:tab/>
        <w:t>Chair of the Board</w:t>
      </w:r>
    </w:p>
    <w:p w:rsidR="00B46255" w:rsidRPr="00221AA8" w:rsidRDefault="00B46255" w:rsidP="00B46255">
      <w:pPr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>Term:</w:t>
      </w:r>
      <w:r w:rsidRPr="00221AA8">
        <w:rPr>
          <w:rFonts w:ascii="Arial" w:hAnsi="Arial" w:cs="Arial"/>
          <w:szCs w:val="24"/>
        </w:rPr>
        <w:tab/>
      </w:r>
      <w:r w:rsidRPr="00221AA8">
        <w:rPr>
          <w:rFonts w:ascii="Arial" w:hAnsi="Arial" w:cs="Arial"/>
          <w:szCs w:val="24"/>
        </w:rPr>
        <w:tab/>
        <w:t xml:space="preserve">Up to 4 years (a rota system of </w:t>
      </w:r>
      <w:proofErr w:type="spellStart"/>
      <w:r w:rsidRPr="00221AA8">
        <w:rPr>
          <w:rFonts w:ascii="Arial" w:hAnsi="Arial" w:cs="Arial"/>
          <w:szCs w:val="24"/>
        </w:rPr>
        <w:t>retiral</w:t>
      </w:r>
      <w:proofErr w:type="spellEnd"/>
      <w:r w:rsidRPr="00221AA8">
        <w:rPr>
          <w:rFonts w:ascii="Arial" w:hAnsi="Arial" w:cs="Arial"/>
          <w:szCs w:val="24"/>
        </w:rPr>
        <w:t xml:space="preserve"> operates)</w:t>
      </w:r>
    </w:p>
    <w:p w:rsidR="00B46255" w:rsidRPr="00221AA8" w:rsidRDefault="00B46255" w:rsidP="00B46255">
      <w:pPr>
        <w:pBdr>
          <w:bottom w:val="single" w:sz="12" w:space="1" w:color="auto"/>
        </w:pBdr>
        <w:jc w:val="both"/>
        <w:rPr>
          <w:rFonts w:ascii="Arial" w:hAnsi="Arial" w:cs="Arial"/>
          <w:szCs w:val="24"/>
        </w:rPr>
      </w:pPr>
    </w:p>
    <w:p w:rsidR="00B46255" w:rsidRPr="00221AA8" w:rsidRDefault="00B46255" w:rsidP="00B46255">
      <w:pPr>
        <w:jc w:val="both"/>
        <w:rPr>
          <w:rFonts w:ascii="Arial" w:hAnsi="Arial" w:cs="Arial"/>
          <w:szCs w:val="24"/>
        </w:rPr>
      </w:pPr>
    </w:p>
    <w:p w:rsidR="00B46255" w:rsidRPr="00221AA8" w:rsidRDefault="00B46255" w:rsidP="00B46255">
      <w:pPr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b/>
          <w:szCs w:val="24"/>
        </w:rPr>
        <w:t>PURPOSE</w:t>
      </w:r>
    </w:p>
    <w:p w:rsidR="00B46255" w:rsidRPr="00221AA8" w:rsidRDefault="00B46255" w:rsidP="00B46255">
      <w:pPr>
        <w:jc w:val="both"/>
        <w:rPr>
          <w:rFonts w:ascii="Arial" w:hAnsi="Arial" w:cs="Arial"/>
          <w:szCs w:val="24"/>
        </w:rPr>
      </w:pPr>
    </w:p>
    <w:p w:rsidR="00B46255" w:rsidRPr="00221AA8" w:rsidRDefault="00B46255" w:rsidP="00B46255">
      <w:pPr>
        <w:jc w:val="both"/>
        <w:rPr>
          <w:rFonts w:ascii="Arial" w:hAnsi="Arial" w:cs="Arial"/>
          <w:szCs w:val="24"/>
        </w:rPr>
      </w:pPr>
      <w:proofErr w:type="gramStart"/>
      <w:r w:rsidRPr="00221AA8">
        <w:rPr>
          <w:rFonts w:ascii="Arial" w:hAnsi="Arial" w:cs="Arial"/>
          <w:szCs w:val="24"/>
        </w:rPr>
        <w:t>To provide strategic direction and governance to High Life Highland and expert advice and support to its senior management team.</w:t>
      </w:r>
      <w:proofErr w:type="gramEnd"/>
    </w:p>
    <w:p w:rsidR="00B46255" w:rsidRDefault="00B46255" w:rsidP="00B46255">
      <w:pPr>
        <w:jc w:val="both"/>
        <w:rPr>
          <w:rFonts w:ascii="Arial" w:hAnsi="Arial" w:cs="Arial"/>
          <w:szCs w:val="24"/>
        </w:rPr>
      </w:pPr>
    </w:p>
    <w:p w:rsidR="00BE692E" w:rsidRDefault="00BE692E" w:rsidP="00B46255">
      <w:pPr>
        <w:jc w:val="both"/>
        <w:rPr>
          <w:rFonts w:ascii="Arial" w:hAnsi="Arial" w:cs="Arial"/>
          <w:szCs w:val="24"/>
        </w:rPr>
      </w:pPr>
    </w:p>
    <w:p w:rsidR="00BE692E" w:rsidRPr="00221AA8" w:rsidRDefault="00BE692E" w:rsidP="00B46255">
      <w:pPr>
        <w:jc w:val="both"/>
        <w:rPr>
          <w:rFonts w:ascii="Arial" w:hAnsi="Arial" w:cs="Arial"/>
          <w:szCs w:val="24"/>
        </w:rPr>
      </w:pPr>
    </w:p>
    <w:p w:rsidR="00B46255" w:rsidRPr="00221AA8" w:rsidRDefault="00B46255" w:rsidP="00B46255">
      <w:pPr>
        <w:jc w:val="both"/>
        <w:rPr>
          <w:rFonts w:ascii="Arial" w:hAnsi="Arial" w:cs="Arial"/>
          <w:szCs w:val="24"/>
        </w:rPr>
      </w:pPr>
      <w:smartTag w:uri="urn:schemas-microsoft-com:office:smarttags" w:element="stockticker">
        <w:r w:rsidRPr="00221AA8">
          <w:rPr>
            <w:rFonts w:ascii="Arial" w:hAnsi="Arial" w:cs="Arial"/>
            <w:b/>
            <w:szCs w:val="24"/>
          </w:rPr>
          <w:t>KEY</w:t>
        </w:r>
      </w:smartTag>
      <w:r w:rsidRPr="00221AA8">
        <w:rPr>
          <w:rFonts w:ascii="Arial" w:hAnsi="Arial" w:cs="Arial"/>
          <w:b/>
          <w:szCs w:val="24"/>
        </w:rPr>
        <w:t xml:space="preserve"> RESPONSIBILITIES</w:t>
      </w:r>
    </w:p>
    <w:p w:rsidR="00B46255" w:rsidRPr="00221AA8" w:rsidRDefault="00B46255" w:rsidP="00B46255">
      <w:pPr>
        <w:jc w:val="both"/>
        <w:rPr>
          <w:rFonts w:ascii="Arial" w:hAnsi="Arial" w:cs="Arial"/>
          <w:szCs w:val="24"/>
        </w:rPr>
      </w:pPr>
    </w:p>
    <w:p w:rsidR="00B46255" w:rsidRPr="00221AA8" w:rsidRDefault="00B46255" w:rsidP="00B46255">
      <w:pPr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>In conjunction with the Chief Executive:</w:t>
      </w:r>
    </w:p>
    <w:p w:rsidR="00B46255" w:rsidRPr="00221AA8" w:rsidRDefault="00B46255" w:rsidP="00B46255">
      <w:pPr>
        <w:jc w:val="both"/>
        <w:rPr>
          <w:rFonts w:ascii="Arial" w:hAnsi="Arial" w:cs="Arial"/>
          <w:szCs w:val="24"/>
        </w:rPr>
      </w:pPr>
    </w:p>
    <w:p w:rsidR="00B46255" w:rsidRDefault="00B46255" w:rsidP="00B46255">
      <w:pPr>
        <w:numPr>
          <w:ilvl w:val="0"/>
          <w:numId w:val="2"/>
        </w:numPr>
        <w:tabs>
          <w:tab w:val="clear" w:pos="862"/>
          <w:tab w:val="num" w:pos="851"/>
        </w:tabs>
        <w:ind w:left="851" w:hanging="567"/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>To establish the vision, aims and objectives of High Life Highland in keeping with its charitable objects;</w:t>
      </w:r>
    </w:p>
    <w:p w:rsidR="00B46255" w:rsidRDefault="00B46255" w:rsidP="00B46255">
      <w:pPr>
        <w:numPr>
          <w:ilvl w:val="0"/>
          <w:numId w:val="2"/>
        </w:numPr>
        <w:tabs>
          <w:tab w:val="clear" w:pos="862"/>
          <w:tab w:val="num" w:pos="851"/>
        </w:tabs>
        <w:ind w:left="851" w:hanging="567"/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>To oversee the development of the business planning process to achieve the company’s aims and objectives;</w:t>
      </w:r>
    </w:p>
    <w:p w:rsidR="00B46255" w:rsidRDefault="00B46255" w:rsidP="00B46255">
      <w:pPr>
        <w:numPr>
          <w:ilvl w:val="0"/>
          <w:numId w:val="2"/>
        </w:numPr>
        <w:tabs>
          <w:tab w:val="clear" w:pos="862"/>
          <w:tab w:val="num" w:pos="851"/>
        </w:tabs>
        <w:ind w:left="851" w:hanging="567"/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>To provide effective governance of the financial management of the company;</w:t>
      </w:r>
    </w:p>
    <w:p w:rsidR="00B46255" w:rsidRDefault="00B46255" w:rsidP="00B46255">
      <w:pPr>
        <w:numPr>
          <w:ilvl w:val="0"/>
          <w:numId w:val="2"/>
        </w:numPr>
        <w:tabs>
          <w:tab w:val="clear" w:pos="862"/>
          <w:tab w:val="num" w:pos="851"/>
        </w:tabs>
        <w:ind w:left="851" w:hanging="567"/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>To ensure the financial probity of the company;</w:t>
      </w:r>
    </w:p>
    <w:p w:rsidR="00B46255" w:rsidRDefault="00B46255" w:rsidP="00B46255">
      <w:pPr>
        <w:numPr>
          <w:ilvl w:val="0"/>
          <w:numId w:val="2"/>
        </w:numPr>
        <w:tabs>
          <w:tab w:val="clear" w:pos="862"/>
          <w:tab w:val="num" w:pos="851"/>
        </w:tabs>
        <w:ind w:left="851" w:hanging="567"/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>To determine the pace, style and direction of the company’s development;</w:t>
      </w:r>
    </w:p>
    <w:p w:rsidR="00B46255" w:rsidRDefault="00B46255" w:rsidP="00B46255">
      <w:pPr>
        <w:numPr>
          <w:ilvl w:val="0"/>
          <w:numId w:val="2"/>
        </w:numPr>
        <w:tabs>
          <w:tab w:val="clear" w:pos="862"/>
          <w:tab w:val="num" w:pos="851"/>
        </w:tabs>
        <w:ind w:left="851" w:hanging="567"/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>To establish and promote the organisation’s role within the community;</w:t>
      </w:r>
    </w:p>
    <w:p w:rsidR="00B46255" w:rsidRDefault="00B46255" w:rsidP="00B46255">
      <w:pPr>
        <w:numPr>
          <w:ilvl w:val="0"/>
          <w:numId w:val="2"/>
        </w:numPr>
        <w:tabs>
          <w:tab w:val="clear" w:pos="862"/>
          <w:tab w:val="num" w:pos="851"/>
        </w:tabs>
        <w:ind w:left="851" w:hanging="567"/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>To develop, monitor and revise company policies and ensure their implementation by the company’s senior management team;</w:t>
      </w:r>
    </w:p>
    <w:p w:rsidR="00B46255" w:rsidRDefault="00B46255" w:rsidP="00B46255">
      <w:pPr>
        <w:numPr>
          <w:ilvl w:val="0"/>
          <w:numId w:val="2"/>
        </w:numPr>
        <w:tabs>
          <w:tab w:val="clear" w:pos="862"/>
          <w:tab w:val="num" w:pos="851"/>
        </w:tabs>
        <w:ind w:left="851" w:hanging="567"/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>To promote the company, its activities and its needs to the private, public and voluntary sectors so as to enhance the profile and assist with fundraising;</w:t>
      </w:r>
    </w:p>
    <w:p w:rsidR="00B46255" w:rsidRDefault="00B46255" w:rsidP="00B46255">
      <w:pPr>
        <w:numPr>
          <w:ilvl w:val="0"/>
          <w:numId w:val="2"/>
        </w:numPr>
        <w:tabs>
          <w:tab w:val="clear" w:pos="862"/>
          <w:tab w:val="num" w:pos="851"/>
        </w:tabs>
        <w:ind w:left="851" w:hanging="567"/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>To define and review employment policies and procedures to ensure that the company acts as a responsible employer;</w:t>
      </w:r>
    </w:p>
    <w:p w:rsidR="00B46255" w:rsidRDefault="00B46255" w:rsidP="00B46255">
      <w:pPr>
        <w:numPr>
          <w:ilvl w:val="0"/>
          <w:numId w:val="2"/>
        </w:numPr>
        <w:tabs>
          <w:tab w:val="clear" w:pos="862"/>
          <w:tab w:val="num" w:pos="851"/>
        </w:tabs>
        <w:ind w:left="851" w:hanging="567"/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 xml:space="preserve">To appoint the </w:t>
      </w:r>
      <w:r w:rsidR="00BE692E">
        <w:rPr>
          <w:rFonts w:ascii="Arial" w:hAnsi="Arial" w:cs="Arial"/>
          <w:szCs w:val="24"/>
        </w:rPr>
        <w:t xml:space="preserve">Chief Executive </w:t>
      </w:r>
      <w:r w:rsidRPr="00221AA8">
        <w:rPr>
          <w:rFonts w:ascii="Arial" w:hAnsi="Arial" w:cs="Arial"/>
          <w:szCs w:val="24"/>
        </w:rPr>
        <w:t>of the company;</w:t>
      </w:r>
    </w:p>
    <w:p w:rsidR="00B46255" w:rsidRDefault="00B46255" w:rsidP="00B46255">
      <w:pPr>
        <w:numPr>
          <w:ilvl w:val="0"/>
          <w:numId w:val="2"/>
        </w:numPr>
        <w:tabs>
          <w:tab w:val="clear" w:pos="862"/>
          <w:tab w:val="num" w:pos="851"/>
        </w:tabs>
        <w:ind w:left="851" w:hanging="567"/>
        <w:jc w:val="both"/>
        <w:rPr>
          <w:rFonts w:ascii="Arial" w:hAnsi="Arial" w:cs="Arial"/>
          <w:szCs w:val="24"/>
        </w:rPr>
      </w:pPr>
      <w:r w:rsidRPr="00221AA8">
        <w:rPr>
          <w:rFonts w:ascii="Arial" w:hAnsi="Arial" w:cs="Arial"/>
          <w:szCs w:val="24"/>
        </w:rPr>
        <w:t>To act as an ambassador for High Life Highland.</w:t>
      </w:r>
    </w:p>
    <w:p w:rsidR="00BE692E" w:rsidRPr="00C35760" w:rsidRDefault="00BE692E" w:rsidP="00B46255">
      <w:pPr>
        <w:numPr>
          <w:ilvl w:val="0"/>
          <w:numId w:val="2"/>
        </w:numPr>
        <w:tabs>
          <w:tab w:val="clear" w:pos="862"/>
          <w:tab w:val="num" w:pos="851"/>
        </w:tabs>
        <w:ind w:left="851" w:hanging="567"/>
        <w:jc w:val="both"/>
        <w:rPr>
          <w:rFonts w:ascii="Arial" w:hAnsi="Arial" w:cs="Arial"/>
          <w:b/>
          <w:szCs w:val="24"/>
        </w:rPr>
      </w:pPr>
      <w:r w:rsidRPr="00C35760">
        <w:rPr>
          <w:rFonts w:ascii="Arial" w:hAnsi="Arial" w:cs="Arial"/>
          <w:b/>
          <w:szCs w:val="24"/>
        </w:rPr>
        <w:t>Where elected by the Board to a position of Designated Director for one of the 9 areas of work of HLH:-</w:t>
      </w:r>
    </w:p>
    <w:p w:rsidR="00BE692E" w:rsidRPr="00C35760" w:rsidRDefault="00BE692E" w:rsidP="00BE692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Cs w:val="24"/>
        </w:rPr>
      </w:pPr>
      <w:r w:rsidRPr="00C35760">
        <w:rPr>
          <w:rFonts w:ascii="Arial" w:hAnsi="Arial" w:cs="Arial"/>
          <w:b/>
          <w:szCs w:val="24"/>
        </w:rPr>
        <w:t>To act as the “informed director” for that areas of work.</w:t>
      </w:r>
    </w:p>
    <w:p w:rsidR="00BE692E" w:rsidRPr="00C35760" w:rsidRDefault="00BE692E" w:rsidP="00BE692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Cs w:val="24"/>
        </w:rPr>
      </w:pPr>
      <w:r w:rsidRPr="00C35760">
        <w:rPr>
          <w:rFonts w:ascii="Arial" w:hAnsi="Arial" w:cs="Arial"/>
          <w:b/>
          <w:szCs w:val="24"/>
        </w:rPr>
        <w:t xml:space="preserve">To act as a “touchstone” for officers wishing to </w:t>
      </w:r>
      <w:r w:rsidR="00573CE7" w:rsidRPr="00C35760">
        <w:rPr>
          <w:rFonts w:ascii="Arial" w:hAnsi="Arial" w:cs="Arial"/>
          <w:b/>
          <w:szCs w:val="24"/>
        </w:rPr>
        <w:t>gauge</w:t>
      </w:r>
      <w:r w:rsidRPr="00C35760">
        <w:rPr>
          <w:rFonts w:ascii="Arial" w:hAnsi="Arial" w:cs="Arial"/>
          <w:b/>
          <w:szCs w:val="24"/>
        </w:rPr>
        <w:t xml:space="preserve"> Directors direction on an issue</w:t>
      </w:r>
    </w:p>
    <w:p w:rsidR="00B46255" w:rsidRDefault="00B46255" w:rsidP="00B46255">
      <w:pPr>
        <w:jc w:val="both"/>
        <w:rPr>
          <w:rFonts w:ascii="Arial" w:hAnsi="Arial" w:cs="Arial"/>
          <w:b/>
          <w:szCs w:val="24"/>
        </w:rPr>
      </w:pPr>
    </w:p>
    <w:p w:rsidR="00BE692E" w:rsidRDefault="00BE692E" w:rsidP="00B46255">
      <w:pPr>
        <w:jc w:val="both"/>
        <w:rPr>
          <w:rFonts w:ascii="Arial" w:hAnsi="Arial" w:cs="Arial"/>
          <w:b/>
          <w:szCs w:val="24"/>
        </w:rPr>
      </w:pPr>
    </w:p>
    <w:p w:rsidR="00BE692E" w:rsidRDefault="00BE692E" w:rsidP="00B46255">
      <w:pPr>
        <w:jc w:val="both"/>
        <w:rPr>
          <w:rFonts w:ascii="Arial" w:hAnsi="Arial" w:cs="Arial"/>
          <w:b/>
          <w:szCs w:val="24"/>
        </w:rPr>
      </w:pPr>
    </w:p>
    <w:p w:rsidR="00BE692E" w:rsidRDefault="00BE692E" w:rsidP="00B46255">
      <w:pPr>
        <w:jc w:val="both"/>
        <w:rPr>
          <w:rFonts w:ascii="Arial" w:hAnsi="Arial" w:cs="Arial"/>
          <w:b/>
          <w:szCs w:val="24"/>
        </w:rPr>
      </w:pPr>
    </w:p>
    <w:p w:rsidR="00BE692E" w:rsidRDefault="00BE692E" w:rsidP="00B46255">
      <w:pPr>
        <w:jc w:val="both"/>
        <w:rPr>
          <w:rFonts w:ascii="Arial" w:hAnsi="Arial" w:cs="Arial"/>
          <w:b/>
          <w:szCs w:val="24"/>
        </w:rPr>
      </w:pPr>
    </w:p>
    <w:sectPr w:rsidR="00BE692E" w:rsidSect="00E31584">
      <w:pgSz w:w="11906" w:h="16838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7B28"/>
    <w:multiLevelType w:val="hybridMultilevel"/>
    <w:tmpl w:val="D6E0E1FA"/>
    <w:lvl w:ilvl="0" w:tplc="7CFAF34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26688A"/>
    <w:multiLevelType w:val="hybridMultilevel"/>
    <w:tmpl w:val="E56855E4"/>
    <w:lvl w:ilvl="0" w:tplc="28048B2E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F250072"/>
    <w:multiLevelType w:val="multilevel"/>
    <w:tmpl w:val="399C830E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u w:val="none"/>
        <w:effect w:val="none"/>
        <w:vertAlign w:val="baseline"/>
      </w:rPr>
    </w:lvl>
  </w:abstractNum>
  <w:abstractNum w:abstractNumId="3">
    <w:nsid w:val="571D4C89"/>
    <w:multiLevelType w:val="hybridMultilevel"/>
    <w:tmpl w:val="A1A4B6DC"/>
    <w:lvl w:ilvl="0" w:tplc="4B4C19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DC1E8C"/>
    <w:multiLevelType w:val="hybridMultilevel"/>
    <w:tmpl w:val="BF465C26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6E5A8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2346C1"/>
    <w:multiLevelType w:val="hybridMultilevel"/>
    <w:tmpl w:val="7AF4444E"/>
    <w:lvl w:ilvl="0" w:tplc="B344E320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51"/>
    <w:rsid w:val="000E074D"/>
    <w:rsid w:val="004158CC"/>
    <w:rsid w:val="00573CE7"/>
    <w:rsid w:val="00A05240"/>
    <w:rsid w:val="00AF3E13"/>
    <w:rsid w:val="00B46255"/>
    <w:rsid w:val="00BE692E"/>
    <w:rsid w:val="00C35760"/>
    <w:rsid w:val="00C42651"/>
    <w:rsid w:val="00D65854"/>
    <w:rsid w:val="00FF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C42651"/>
    <w:pPr>
      <w:numPr>
        <w:numId w:val="1"/>
      </w:numPr>
      <w:spacing w:after="240"/>
      <w:jc w:val="both"/>
      <w:outlineLvl w:val="0"/>
    </w:pPr>
    <w:rPr>
      <w:rFonts w:ascii="Arial" w:hAnsi="Arial" w:cs="Arial"/>
      <w:sz w:val="20"/>
      <w:szCs w:val="24"/>
    </w:rPr>
  </w:style>
  <w:style w:type="character" w:customStyle="1" w:styleId="Level1asHeadingtext">
    <w:name w:val="Level 1 as Heading (text)"/>
    <w:rsid w:val="00C42651"/>
    <w:rPr>
      <w:b/>
      <w:caps/>
    </w:rPr>
  </w:style>
  <w:style w:type="paragraph" w:customStyle="1" w:styleId="Level2">
    <w:name w:val="Level 2"/>
    <w:basedOn w:val="Normal"/>
    <w:rsid w:val="00C42651"/>
    <w:pPr>
      <w:numPr>
        <w:ilvl w:val="1"/>
        <w:numId w:val="1"/>
      </w:numPr>
      <w:spacing w:after="240"/>
      <w:jc w:val="both"/>
      <w:outlineLvl w:val="1"/>
    </w:pPr>
    <w:rPr>
      <w:rFonts w:ascii="Arial" w:hAnsi="Arial" w:cs="Arial"/>
      <w:sz w:val="20"/>
      <w:szCs w:val="24"/>
    </w:rPr>
  </w:style>
  <w:style w:type="paragraph" w:customStyle="1" w:styleId="Level3">
    <w:name w:val="Level 3"/>
    <w:basedOn w:val="Normal"/>
    <w:rsid w:val="00C42651"/>
    <w:pPr>
      <w:numPr>
        <w:ilvl w:val="2"/>
        <w:numId w:val="1"/>
      </w:numPr>
      <w:spacing w:after="240"/>
      <w:jc w:val="both"/>
      <w:outlineLvl w:val="2"/>
    </w:pPr>
    <w:rPr>
      <w:rFonts w:ascii="Arial" w:hAnsi="Arial" w:cs="Arial"/>
      <w:sz w:val="20"/>
      <w:szCs w:val="24"/>
    </w:rPr>
  </w:style>
  <w:style w:type="paragraph" w:customStyle="1" w:styleId="Level4">
    <w:name w:val="Level 4"/>
    <w:basedOn w:val="Normal"/>
    <w:rsid w:val="00C42651"/>
    <w:pPr>
      <w:numPr>
        <w:ilvl w:val="3"/>
        <w:numId w:val="1"/>
      </w:numPr>
      <w:spacing w:after="240"/>
      <w:jc w:val="both"/>
      <w:outlineLvl w:val="3"/>
    </w:pPr>
    <w:rPr>
      <w:rFonts w:ascii="Arial" w:hAnsi="Arial" w:cs="Arial"/>
      <w:sz w:val="20"/>
      <w:szCs w:val="24"/>
    </w:rPr>
  </w:style>
  <w:style w:type="paragraph" w:customStyle="1" w:styleId="Level5">
    <w:name w:val="Level 5"/>
    <w:basedOn w:val="Normal"/>
    <w:rsid w:val="00C42651"/>
    <w:pPr>
      <w:numPr>
        <w:ilvl w:val="4"/>
        <w:numId w:val="1"/>
      </w:numPr>
      <w:spacing w:after="240"/>
      <w:jc w:val="both"/>
      <w:outlineLvl w:val="4"/>
    </w:pPr>
    <w:rPr>
      <w:rFonts w:ascii="Arial" w:hAnsi="Arial" w:cs="Arial"/>
      <w:sz w:val="20"/>
      <w:szCs w:val="24"/>
    </w:rPr>
  </w:style>
  <w:style w:type="paragraph" w:customStyle="1" w:styleId="Level6">
    <w:name w:val="Level 6"/>
    <w:basedOn w:val="Normal"/>
    <w:rsid w:val="00C42651"/>
    <w:pPr>
      <w:numPr>
        <w:ilvl w:val="5"/>
        <w:numId w:val="1"/>
      </w:numPr>
      <w:spacing w:after="240"/>
      <w:jc w:val="both"/>
      <w:outlineLvl w:val="5"/>
    </w:pPr>
    <w:rPr>
      <w:rFonts w:ascii="Arial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BE6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C42651"/>
    <w:pPr>
      <w:numPr>
        <w:numId w:val="1"/>
      </w:numPr>
      <w:spacing w:after="240"/>
      <w:jc w:val="both"/>
      <w:outlineLvl w:val="0"/>
    </w:pPr>
    <w:rPr>
      <w:rFonts w:ascii="Arial" w:hAnsi="Arial" w:cs="Arial"/>
      <w:sz w:val="20"/>
      <w:szCs w:val="24"/>
    </w:rPr>
  </w:style>
  <w:style w:type="character" w:customStyle="1" w:styleId="Level1asHeadingtext">
    <w:name w:val="Level 1 as Heading (text)"/>
    <w:rsid w:val="00C42651"/>
    <w:rPr>
      <w:b/>
      <w:caps/>
    </w:rPr>
  </w:style>
  <w:style w:type="paragraph" w:customStyle="1" w:styleId="Level2">
    <w:name w:val="Level 2"/>
    <w:basedOn w:val="Normal"/>
    <w:rsid w:val="00C42651"/>
    <w:pPr>
      <w:numPr>
        <w:ilvl w:val="1"/>
        <w:numId w:val="1"/>
      </w:numPr>
      <w:spacing w:after="240"/>
      <w:jc w:val="both"/>
      <w:outlineLvl w:val="1"/>
    </w:pPr>
    <w:rPr>
      <w:rFonts w:ascii="Arial" w:hAnsi="Arial" w:cs="Arial"/>
      <w:sz w:val="20"/>
      <w:szCs w:val="24"/>
    </w:rPr>
  </w:style>
  <w:style w:type="paragraph" w:customStyle="1" w:styleId="Level3">
    <w:name w:val="Level 3"/>
    <w:basedOn w:val="Normal"/>
    <w:rsid w:val="00C42651"/>
    <w:pPr>
      <w:numPr>
        <w:ilvl w:val="2"/>
        <w:numId w:val="1"/>
      </w:numPr>
      <w:spacing w:after="240"/>
      <w:jc w:val="both"/>
      <w:outlineLvl w:val="2"/>
    </w:pPr>
    <w:rPr>
      <w:rFonts w:ascii="Arial" w:hAnsi="Arial" w:cs="Arial"/>
      <w:sz w:val="20"/>
      <w:szCs w:val="24"/>
    </w:rPr>
  </w:style>
  <w:style w:type="paragraph" w:customStyle="1" w:styleId="Level4">
    <w:name w:val="Level 4"/>
    <w:basedOn w:val="Normal"/>
    <w:rsid w:val="00C42651"/>
    <w:pPr>
      <w:numPr>
        <w:ilvl w:val="3"/>
        <w:numId w:val="1"/>
      </w:numPr>
      <w:spacing w:after="240"/>
      <w:jc w:val="both"/>
      <w:outlineLvl w:val="3"/>
    </w:pPr>
    <w:rPr>
      <w:rFonts w:ascii="Arial" w:hAnsi="Arial" w:cs="Arial"/>
      <w:sz w:val="20"/>
      <w:szCs w:val="24"/>
    </w:rPr>
  </w:style>
  <w:style w:type="paragraph" w:customStyle="1" w:styleId="Level5">
    <w:name w:val="Level 5"/>
    <w:basedOn w:val="Normal"/>
    <w:rsid w:val="00C42651"/>
    <w:pPr>
      <w:numPr>
        <w:ilvl w:val="4"/>
        <w:numId w:val="1"/>
      </w:numPr>
      <w:spacing w:after="240"/>
      <w:jc w:val="both"/>
      <w:outlineLvl w:val="4"/>
    </w:pPr>
    <w:rPr>
      <w:rFonts w:ascii="Arial" w:hAnsi="Arial" w:cs="Arial"/>
      <w:sz w:val="20"/>
      <w:szCs w:val="24"/>
    </w:rPr>
  </w:style>
  <w:style w:type="paragraph" w:customStyle="1" w:styleId="Level6">
    <w:name w:val="Level 6"/>
    <w:basedOn w:val="Normal"/>
    <w:rsid w:val="00C42651"/>
    <w:pPr>
      <w:numPr>
        <w:ilvl w:val="5"/>
        <w:numId w:val="1"/>
      </w:numPr>
      <w:spacing w:after="240"/>
      <w:jc w:val="both"/>
      <w:outlineLvl w:val="5"/>
    </w:pPr>
    <w:rPr>
      <w:rFonts w:ascii="Arial" w:hAnsi="Arial" w:cs="Arial"/>
      <w:sz w:val="20"/>
      <w:szCs w:val="24"/>
    </w:rPr>
  </w:style>
  <w:style w:type="paragraph" w:styleId="ListParagraph">
    <w:name w:val="List Paragraph"/>
    <w:basedOn w:val="Normal"/>
    <w:uiPriority w:val="34"/>
    <w:qFormat/>
    <w:rsid w:val="00BE6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MacKenzie - ECS</dc:creator>
  <cp:lastModifiedBy>Jackie MacKenzie - ECS</cp:lastModifiedBy>
  <cp:revision>7</cp:revision>
  <cp:lastPrinted>2012-11-29T11:11:00Z</cp:lastPrinted>
  <dcterms:created xsi:type="dcterms:W3CDTF">2012-11-20T11:21:00Z</dcterms:created>
  <dcterms:modified xsi:type="dcterms:W3CDTF">2012-11-29T11:31:00Z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-561141020</vt:i4>
  </property>
  <property fmtid="{D5CDD505-2E9C-101B-9397-08002B2CF9AE}" pid="3" name="_NewReviewCycle">
    <vt:lpwstr/>
  </property>
  <property fmtid="{D5CDD505-2E9C-101B-9397-08002B2CF9AE}" pid="4" name="_EmailSubject">
    <vt:lpwstr>HLH BOARD PAPERS FOR WEBSITE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</Properties>
</file>