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F6F87" w14:textId="77777777" w:rsidR="00AF4578" w:rsidRDefault="00AF4578" w:rsidP="002218A6">
      <w:pPr>
        <w:jc w:val="right"/>
        <w:rPr>
          <w:rFonts w:ascii="Arial" w:hAnsi="Arial" w:cs="Arial"/>
          <w:b/>
          <w:szCs w:val="24"/>
          <w:lang w:val="en-GB" w:eastAsia="en-US"/>
        </w:rPr>
      </w:pPr>
    </w:p>
    <w:p w14:paraId="4C367226" w14:textId="77777777" w:rsidR="00AF4578" w:rsidRDefault="00AF4578" w:rsidP="00187CDF">
      <w:pPr>
        <w:jc w:val="right"/>
        <w:rPr>
          <w:rFonts w:ascii="Arial" w:hAnsi="Arial" w:cs="Arial"/>
          <w:b/>
          <w:szCs w:val="24"/>
          <w:lang w:val="en-GB" w:eastAsia="en-US"/>
        </w:rPr>
      </w:pPr>
    </w:p>
    <w:p w14:paraId="5FC5E90E" w14:textId="77777777" w:rsidR="00AF4578" w:rsidRDefault="00AF4578" w:rsidP="00187CDF">
      <w:pPr>
        <w:jc w:val="right"/>
        <w:rPr>
          <w:rFonts w:ascii="Arial" w:hAnsi="Arial" w:cs="Arial"/>
          <w:b/>
          <w:szCs w:val="24"/>
          <w:lang w:val="en-GB" w:eastAsia="en-US"/>
        </w:rPr>
      </w:pPr>
    </w:p>
    <w:tbl>
      <w:tblPr>
        <w:tblpPr w:leftFromText="180" w:rightFromText="180" w:vertAnchor="text" w:horzAnchor="margin" w:tblpXSpec="center"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EE6158" w:rsidRPr="00FC5FE4" w14:paraId="32D8FB69" w14:textId="77777777" w:rsidTr="00EE6158">
        <w:trPr>
          <w:trHeight w:val="1550"/>
        </w:trPr>
        <w:tc>
          <w:tcPr>
            <w:tcW w:w="3261" w:type="dxa"/>
          </w:tcPr>
          <w:p w14:paraId="468AA257" w14:textId="77777777" w:rsidR="00EE6158" w:rsidRPr="00FC5FE4" w:rsidRDefault="00EE6158" w:rsidP="00187CDF">
            <w:pPr>
              <w:overflowPunct w:val="0"/>
              <w:autoSpaceDE w:val="0"/>
              <w:autoSpaceDN w:val="0"/>
              <w:adjustRightInd w:val="0"/>
              <w:jc w:val="both"/>
              <w:textAlignment w:val="baseline"/>
              <w:rPr>
                <w:rFonts w:ascii="Arial" w:hAnsi="Arial" w:cs="Arial"/>
                <w:b/>
                <w:color w:val="000000"/>
                <w:sz w:val="36"/>
                <w:szCs w:val="36"/>
                <w:lang w:val="en-GB"/>
              </w:rPr>
            </w:pPr>
            <w:r>
              <w:rPr>
                <w:rFonts w:ascii="Arial" w:hAnsi="Arial" w:cs="Arial"/>
                <w:b/>
                <w:noProof/>
                <w:color w:val="000000"/>
                <w:sz w:val="36"/>
                <w:szCs w:val="36"/>
                <w:lang w:val="en-GB"/>
              </w:rPr>
              <w:drawing>
                <wp:inline distT="0" distB="0" distL="0" distR="0" wp14:anchorId="082CDA65" wp14:editId="3BC30BEA">
                  <wp:extent cx="1802765" cy="9144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2765" cy="914400"/>
                          </a:xfrm>
                          <a:prstGeom prst="rect">
                            <a:avLst/>
                          </a:prstGeom>
                          <a:noFill/>
                          <a:ln>
                            <a:noFill/>
                          </a:ln>
                        </pic:spPr>
                      </pic:pic>
                    </a:graphicData>
                  </a:graphic>
                </wp:inline>
              </w:drawing>
            </w:r>
          </w:p>
        </w:tc>
        <w:tc>
          <w:tcPr>
            <w:tcW w:w="5811" w:type="dxa"/>
          </w:tcPr>
          <w:p w14:paraId="4F82BECB" w14:textId="77777777" w:rsidR="00EE6158" w:rsidRPr="00FC5FE4" w:rsidRDefault="00EE6158" w:rsidP="00187CDF">
            <w:pPr>
              <w:overflowPunct w:val="0"/>
              <w:autoSpaceDE w:val="0"/>
              <w:autoSpaceDN w:val="0"/>
              <w:adjustRightInd w:val="0"/>
              <w:jc w:val="both"/>
              <w:textAlignment w:val="baseline"/>
              <w:rPr>
                <w:rFonts w:ascii="Calibri" w:hAnsi="Calibri" w:cs="Calibri"/>
                <w:b/>
                <w:i/>
                <w:color w:val="000000"/>
                <w:sz w:val="10"/>
                <w:szCs w:val="10"/>
                <w:lang w:val="en-GB"/>
              </w:rPr>
            </w:pPr>
          </w:p>
          <w:p w14:paraId="65DE4DC2" w14:textId="77777777" w:rsidR="00EE6158" w:rsidRPr="00FC5FE4" w:rsidRDefault="00EE6158" w:rsidP="00187CDF">
            <w:pPr>
              <w:spacing w:after="200" w:line="276" w:lineRule="auto"/>
              <w:jc w:val="center"/>
              <w:rPr>
                <w:rFonts w:ascii="Arial" w:hAnsi="Arial" w:cs="Arial"/>
                <w:b/>
                <w:szCs w:val="24"/>
                <w:lang w:val="en-GB" w:eastAsia="en-US"/>
              </w:rPr>
            </w:pPr>
            <w:r w:rsidRPr="00FC5FE4">
              <w:rPr>
                <w:rFonts w:ascii="Arial" w:hAnsi="Arial" w:cs="Arial"/>
                <w:b/>
                <w:szCs w:val="24"/>
                <w:lang w:val="en-GB" w:eastAsia="en-US"/>
              </w:rPr>
              <w:t>HIGH LIFE HIGHLAND</w:t>
            </w:r>
          </w:p>
          <w:p w14:paraId="1C59E76B" w14:textId="77777777" w:rsidR="00EE6158" w:rsidRPr="00FC5FE4" w:rsidRDefault="00EE6158" w:rsidP="00187CDF">
            <w:pPr>
              <w:spacing w:after="120" w:line="276" w:lineRule="auto"/>
              <w:jc w:val="center"/>
              <w:rPr>
                <w:rFonts w:ascii="Arial" w:hAnsi="Arial" w:cs="Arial"/>
                <w:b/>
                <w:szCs w:val="24"/>
                <w:lang w:val="en-GB" w:eastAsia="en-US"/>
              </w:rPr>
            </w:pPr>
            <w:r w:rsidRPr="00FC5FE4">
              <w:rPr>
                <w:rFonts w:ascii="Arial" w:hAnsi="Arial" w:cs="Arial"/>
                <w:b/>
                <w:szCs w:val="24"/>
                <w:lang w:val="en-GB" w:eastAsia="en-US"/>
              </w:rPr>
              <w:t>JOB DESCRIPTION</w:t>
            </w:r>
          </w:p>
          <w:p w14:paraId="400FA27A" w14:textId="77777777" w:rsidR="00EE6158" w:rsidRPr="00FC5FE4" w:rsidRDefault="00EE6158" w:rsidP="00187CDF">
            <w:pPr>
              <w:overflowPunct w:val="0"/>
              <w:autoSpaceDE w:val="0"/>
              <w:autoSpaceDN w:val="0"/>
              <w:adjustRightInd w:val="0"/>
              <w:textAlignment w:val="baseline"/>
              <w:rPr>
                <w:rFonts w:ascii="Arial" w:hAnsi="Arial" w:cs="Arial"/>
                <w:color w:val="000000"/>
                <w:sz w:val="22"/>
                <w:szCs w:val="22"/>
                <w:lang w:val="en-GB"/>
              </w:rPr>
            </w:pPr>
          </w:p>
        </w:tc>
      </w:tr>
    </w:tbl>
    <w:p w14:paraId="4931C3DC" w14:textId="77777777" w:rsidR="00FC5FE4" w:rsidRDefault="00FC5FE4" w:rsidP="00187CDF">
      <w:pPr>
        <w:jc w:val="right"/>
        <w:rPr>
          <w:rFonts w:ascii="Arial" w:hAnsi="Arial" w:cs="Arial"/>
          <w:b/>
          <w:szCs w:val="24"/>
          <w:lang w:val="en-GB" w:eastAsia="en-US"/>
        </w:rPr>
      </w:pPr>
    </w:p>
    <w:p w14:paraId="1533AB29" w14:textId="77777777" w:rsidR="00FC5FE4" w:rsidRDefault="00FC5FE4" w:rsidP="00187CDF">
      <w:pPr>
        <w:jc w:val="right"/>
        <w:rPr>
          <w:rFonts w:ascii="Arial" w:hAnsi="Arial" w:cs="Arial"/>
          <w:b/>
          <w:szCs w:val="24"/>
          <w:lang w:val="en-GB" w:eastAsia="en-US"/>
        </w:rPr>
      </w:pPr>
    </w:p>
    <w:p w14:paraId="7A3A0E5F" w14:textId="77777777" w:rsidR="00FC5FE4" w:rsidRPr="00FC5FE4" w:rsidRDefault="00FC5FE4" w:rsidP="00187CDF">
      <w:pPr>
        <w:jc w:val="right"/>
        <w:rPr>
          <w:rFonts w:ascii="Arial" w:hAnsi="Arial" w:cs="Arial"/>
          <w:b/>
          <w:szCs w:val="24"/>
          <w:lang w:val="en-GB"/>
        </w:rPr>
      </w:pPr>
    </w:p>
    <w:p w14:paraId="2046417C" w14:textId="77777777" w:rsidR="00FC5FE4" w:rsidRPr="00FC5FE4" w:rsidRDefault="00FC5FE4" w:rsidP="00187CDF">
      <w:pPr>
        <w:jc w:val="right"/>
        <w:rPr>
          <w:rFonts w:ascii="Arial" w:hAnsi="Arial" w:cs="Arial"/>
          <w:b/>
          <w:color w:val="000000"/>
          <w:szCs w:val="24"/>
          <w:lang w:val="en-GB" w:eastAsia="en-US"/>
        </w:rPr>
      </w:pPr>
    </w:p>
    <w:p w14:paraId="424AE5F9" w14:textId="77777777" w:rsidR="00FC5FE4" w:rsidRPr="00FC5FE4" w:rsidRDefault="00FC5FE4" w:rsidP="00187CDF">
      <w:pPr>
        <w:spacing w:line="276" w:lineRule="auto"/>
        <w:rPr>
          <w:rFonts w:ascii="Arial" w:hAnsi="Arial" w:cs="Arial"/>
          <w:sz w:val="22"/>
          <w:szCs w:val="22"/>
          <w:lang w:val="en-GB" w:eastAsia="en-US"/>
        </w:rPr>
      </w:pPr>
      <w:r w:rsidRPr="00FC5FE4">
        <w:rPr>
          <w:rFonts w:ascii="Arial" w:hAnsi="Arial" w:cs="Arial"/>
          <w:sz w:val="22"/>
          <w:szCs w:val="22"/>
          <w:lang w:val="en-GB" w:eastAsia="en-US"/>
        </w:rPr>
        <w:tab/>
      </w:r>
    </w:p>
    <w:p w14:paraId="4E655693" w14:textId="77777777" w:rsidR="00FC5FE4" w:rsidRPr="00FC5FE4" w:rsidRDefault="00FC5FE4" w:rsidP="00187CDF">
      <w:pPr>
        <w:spacing w:line="276" w:lineRule="auto"/>
        <w:rPr>
          <w:rFonts w:ascii="Arial" w:hAnsi="Arial" w:cs="Arial"/>
          <w:sz w:val="22"/>
          <w:szCs w:val="22"/>
          <w:lang w:val="en-GB" w:eastAsia="en-US"/>
        </w:rPr>
      </w:pPr>
    </w:p>
    <w:p w14:paraId="20B72C6E" w14:textId="77777777" w:rsidR="00187CDF" w:rsidRPr="00520561" w:rsidRDefault="00187CDF" w:rsidP="00187CDF">
      <w:pPr>
        <w:spacing w:after="120" w:line="276" w:lineRule="auto"/>
        <w:ind w:firstLine="567"/>
        <w:rPr>
          <w:rFonts w:ascii="Arial" w:hAnsi="Arial" w:cs="Arial"/>
          <w:b/>
          <w:sz w:val="22"/>
          <w:szCs w:val="22"/>
          <w:lang w:val="en-GB" w:eastAsia="en-US"/>
        </w:rPr>
      </w:pPr>
    </w:p>
    <w:p w14:paraId="2E30486F" w14:textId="30C0C2D4" w:rsidR="00FC5FE4" w:rsidRPr="00520561" w:rsidRDefault="00EE6158" w:rsidP="00187CDF">
      <w:pPr>
        <w:spacing w:after="120" w:line="276" w:lineRule="auto"/>
        <w:ind w:firstLine="567"/>
        <w:rPr>
          <w:rFonts w:ascii="Arial" w:hAnsi="Arial" w:cs="Arial"/>
          <w:sz w:val="22"/>
          <w:szCs w:val="22"/>
          <w:lang w:val="en-GB" w:eastAsia="en-US"/>
        </w:rPr>
      </w:pPr>
      <w:r w:rsidRPr="00520561">
        <w:rPr>
          <w:rFonts w:ascii="Arial" w:hAnsi="Arial" w:cs="Arial"/>
          <w:b/>
          <w:sz w:val="22"/>
          <w:szCs w:val="22"/>
          <w:lang w:val="en-GB" w:eastAsia="en-US"/>
        </w:rPr>
        <w:t>J</w:t>
      </w:r>
      <w:r w:rsidR="00FC5FE4" w:rsidRPr="00520561">
        <w:rPr>
          <w:rFonts w:ascii="Arial" w:hAnsi="Arial" w:cs="Arial"/>
          <w:b/>
          <w:sz w:val="22"/>
          <w:szCs w:val="22"/>
          <w:lang w:val="en-GB" w:eastAsia="en-US"/>
        </w:rPr>
        <w:t>OB TITLE</w:t>
      </w:r>
      <w:r w:rsidR="00FC5FE4" w:rsidRPr="00520561">
        <w:rPr>
          <w:rFonts w:ascii="Arial" w:hAnsi="Arial" w:cs="Arial"/>
          <w:sz w:val="22"/>
          <w:szCs w:val="22"/>
          <w:lang w:val="en-GB" w:eastAsia="en-US"/>
        </w:rPr>
        <w:t>:</w:t>
      </w:r>
      <w:r w:rsidR="00FC5FE4" w:rsidRPr="00520561">
        <w:rPr>
          <w:rFonts w:ascii="Arial" w:hAnsi="Arial" w:cs="Arial"/>
          <w:sz w:val="22"/>
          <w:szCs w:val="22"/>
          <w:lang w:val="en-GB" w:eastAsia="en-US"/>
        </w:rPr>
        <w:tab/>
      </w:r>
      <w:r w:rsidR="00FC5FE4" w:rsidRPr="00520561">
        <w:rPr>
          <w:rFonts w:ascii="Arial" w:hAnsi="Arial" w:cs="Arial"/>
          <w:sz w:val="22"/>
          <w:szCs w:val="22"/>
          <w:lang w:val="en-GB" w:eastAsia="en-US"/>
        </w:rPr>
        <w:tab/>
      </w:r>
      <w:r w:rsidR="00304820">
        <w:rPr>
          <w:rFonts w:ascii="Arial" w:hAnsi="Arial" w:cs="Arial"/>
          <w:sz w:val="22"/>
          <w:szCs w:val="22"/>
          <w:lang w:val="en-GB" w:eastAsia="en-US"/>
        </w:rPr>
        <w:t xml:space="preserve">Relief </w:t>
      </w:r>
      <w:r w:rsidR="00FC5FE4" w:rsidRPr="00520561">
        <w:rPr>
          <w:rFonts w:ascii="Arial" w:hAnsi="Arial" w:cs="Arial"/>
          <w:sz w:val="22"/>
          <w:szCs w:val="22"/>
          <w:lang w:val="en-GB" w:eastAsia="en-US"/>
        </w:rPr>
        <w:t>Gardener</w:t>
      </w:r>
      <w:r w:rsidR="00FC5FE4" w:rsidRPr="00520561">
        <w:rPr>
          <w:rFonts w:ascii="Arial" w:hAnsi="Arial" w:cs="Arial"/>
          <w:sz w:val="22"/>
          <w:szCs w:val="22"/>
          <w:lang w:val="en-GB" w:eastAsia="en-US"/>
        </w:rPr>
        <w:tab/>
      </w:r>
    </w:p>
    <w:p w14:paraId="0D57A750" w14:textId="0B933AC5" w:rsidR="00FC5FE4" w:rsidRPr="00520561" w:rsidRDefault="00FC5FE4" w:rsidP="00187CDF">
      <w:pPr>
        <w:spacing w:after="120" w:line="276" w:lineRule="auto"/>
        <w:ind w:firstLine="567"/>
        <w:rPr>
          <w:rFonts w:ascii="Arial" w:hAnsi="Arial" w:cs="Arial"/>
          <w:sz w:val="22"/>
          <w:szCs w:val="22"/>
          <w:lang w:val="en-GB" w:eastAsia="en-US"/>
        </w:rPr>
      </w:pPr>
      <w:r w:rsidRPr="00520561">
        <w:rPr>
          <w:rFonts w:ascii="Arial" w:hAnsi="Arial" w:cs="Arial"/>
          <w:b/>
          <w:sz w:val="22"/>
          <w:szCs w:val="22"/>
          <w:lang w:val="en-GB" w:eastAsia="en-US"/>
        </w:rPr>
        <w:t>SALARY</w:t>
      </w:r>
      <w:r w:rsidRPr="00520561">
        <w:rPr>
          <w:rFonts w:ascii="Arial" w:hAnsi="Arial" w:cs="Arial"/>
          <w:sz w:val="22"/>
          <w:szCs w:val="22"/>
          <w:lang w:val="en-GB" w:eastAsia="en-US"/>
        </w:rPr>
        <w:t xml:space="preserve">: </w:t>
      </w:r>
      <w:r w:rsidRPr="00520561">
        <w:rPr>
          <w:rFonts w:ascii="Arial" w:hAnsi="Arial" w:cs="Arial"/>
          <w:sz w:val="22"/>
          <w:szCs w:val="22"/>
          <w:lang w:val="en-GB" w:eastAsia="en-US"/>
        </w:rPr>
        <w:tab/>
      </w:r>
      <w:r w:rsidRPr="00520561">
        <w:rPr>
          <w:rFonts w:ascii="Arial" w:hAnsi="Arial" w:cs="Arial"/>
          <w:sz w:val="22"/>
          <w:szCs w:val="22"/>
          <w:lang w:val="en-GB" w:eastAsia="en-US"/>
        </w:rPr>
        <w:tab/>
      </w:r>
      <w:r w:rsidR="00CB3162" w:rsidRPr="00520561">
        <w:rPr>
          <w:rFonts w:ascii="Arial" w:hAnsi="Arial" w:cs="Arial"/>
          <w:sz w:val="22"/>
          <w:szCs w:val="22"/>
          <w:lang w:val="en-GB" w:eastAsia="en-US"/>
        </w:rPr>
        <w:t>£</w:t>
      </w:r>
      <w:r w:rsidR="00515866">
        <w:rPr>
          <w:rFonts w:ascii="Arial" w:hAnsi="Arial" w:cs="Arial"/>
          <w:sz w:val="22"/>
          <w:szCs w:val="22"/>
          <w:lang w:val="en-GB" w:eastAsia="en-US"/>
        </w:rPr>
        <w:t xml:space="preserve">14.18 per hour </w:t>
      </w:r>
      <w:r w:rsidR="00DC6CE2">
        <w:rPr>
          <w:rFonts w:ascii="Arial" w:hAnsi="Arial" w:cs="Arial"/>
          <w:sz w:val="22"/>
          <w:szCs w:val="22"/>
          <w:lang w:val="en-GB" w:eastAsia="en-US"/>
        </w:rPr>
        <w:t xml:space="preserve"> </w:t>
      </w:r>
    </w:p>
    <w:p w14:paraId="76BA6B7F" w14:textId="67E12614" w:rsidR="00FC5FE4" w:rsidRDefault="00FC5FE4" w:rsidP="00187CDF">
      <w:pPr>
        <w:spacing w:after="200" w:line="276" w:lineRule="auto"/>
        <w:ind w:firstLine="567"/>
        <w:rPr>
          <w:rFonts w:ascii="Arial" w:hAnsi="Arial" w:cs="Arial"/>
          <w:sz w:val="22"/>
          <w:szCs w:val="22"/>
          <w:lang w:val="en-GB" w:eastAsia="en-US"/>
        </w:rPr>
      </w:pPr>
      <w:r w:rsidRPr="00520561">
        <w:rPr>
          <w:rFonts w:ascii="Arial" w:hAnsi="Arial" w:cs="Arial"/>
          <w:b/>
          <w:sz w:val="22"/>
          <w:szCs w:val="22"/>
          <w:lang w:val="en-GB" w:eastAsia="en-US"/>
        </w:rPr>
        <w:t>LOCATION:</w:t>
      </w:r>
      <w:r w:rsidRPr="00520561">
        <w:rPr>
          <w:rFonts w:ascii="Arial" w:hAnsi="Arial" w:cs="Arial"/>
          <w:sz w:val="22"/>
          <w:szCs w:val="22"/>
          <w:lang w:val="en-GB" w:eastAsia="en-US"/>
        </w:rPr>
        <w:tab/>
      </w:r>
      <w:r w:rsidRPr="00520561">
        <w:rPr>
          <w:rFonts w:ascii="Arial" w:hAnsi="Arial" w:cs="Arial"/>
          <w:sz w:val="22"/>
          <w:szCs w:val="22"/>
          <w:lang w:val="en-GB" w:eastAsia="en-US"/>
        </w:rPr>
        <w:tab/>
        <w:t>Inverness Botanic Gardens, Inverness</w:t>
      </w:r>
      <w:r w:rsidRPr="00520561">
        <w:rPr>
          <w:rFonts w:ascii="Arial" w:hAnsi="Arial" w:cs="Arial"/>
          <w:sz w:val="22"/>
          <w:szCs w:val="22"/>
          <w:lang w:val="en-GB" w:eastAsia="en-US"/>
        </w:rPr>
        <w:tab/>
      </w:r>
    </w:p>
    <w:p w14:paraId="56904723" w14:textId="5CFFD6B3" w:rsidR="00B374FA" w:rsidRDefault="00653B83" w:rsidP="00653B83">
      <w:pPr>
        <w:ind w:firstLine="567"/>
        <w:rPr>
          <w:rFonts w:ascii="Arial" w:hAnsi="Arial" w:cs="Arial"/>
          <w:sz w:val="22"/>
          <w:szCs w:val="22"/>
        </w:rPr>
      </w:pPr>
      <w:r w:rsidRPr="00653B83">
        <w:rPr>
          <w:rFonts w:ascii="Arial" w:hAnsi="Arial" w:cs="Arial"/>
          <w:b/>
          <w:bCs/>
          <w:sz w:val="22"/>
          <w:szCs w:val="22"/>
          <w:lang w:val="en-GB" w:eastAsia="en-US"/>
        </w:rPr>
        <w:t>HOMEWORKING:</w:t>
      </w:r>
      <w:r>
        <w:rPr>
          <w:rFonts w:ascii="Arial" w:hAnsi="Arial" w:cs="Arial"/>
          <w:sz w:val="22"/>
          <w:szCs w:val="22"/>
          <w:lang w:val="en-GB" w:eastAsia="en-US"/>
        </w:rPr>
        <w:t xml:space="preserve"> </w:t>
      </w:r>
      <w:r>
        <w:rPr>
          <w:rFonts w:ascii="Arial" w:hAnsi="Arial" w:cs="Arial"/>
          <w:sz w:val="22"/>
          <w:szCs w:val="22"/>
          <w:lang w:val="en-GB" w:eastAsia="en-US"/>
        </w:rPr>
        <w:tab/>
      </w:r>
      <w:r>
        <w:rPr>
          <w:rFonts w:ascii="Arial" w:hAnsi="Arial" w:cs="Arial"/>
          <w:sz w:val="22"/>
          <w:szCs w:val="22"/>
        </w:rPr>
        <w:t>T</w:t>
      </w:r>
      <w:r w:rsidR="00B374FA" w:rsidRPr="00B374FA">
        <w:rPr>
          <w:rFonts w:ascii="Arial" w:hAnsi="Arial" w:cs="Arial"/>
          <w:sz w:val="22"/>
          <w:szCs w:val="22"/>
        </w:rPr>
        <w:t xml:space="preserve">his post is not </w:t>
      </w:r>
      <w:r>
        <w:rPr>
          <w:rFonts w:ascii="Arial" w:hAnsi="Arial" w:cs="Arial"/>
          <w:sz w:val="22"/>
          <w:szCs w:val="22"/>
        </w:rPr>
        <w:t>suitable</w:t>
      </w:r>
      <w:r w:rsidR="00B374FA" w:rsidRPr="00B374FA">
        <w:rPr>
          <w:rFonts w:ascii="Arial" w:hAnsi="Arial" w:cs="Arial"/>
          <w:sz w:val="22"/>
          <w:szCs w:val="22"/>
        </w:rPr>
        <w:t xml:space="preserve"> for homeworking</w:t>
      </w:r>
    </w:p>
    <w:p w14:paraId="230C435D" w14:textId="77777777" w:rsidR="00B374FA" w:rsidRPr="00B374FA" w:rsidRDefault="00B374FA" w:rsidP="00B374FA">
      <w:pPr>
        <w:ind w:left="2160" w:firstLine="675"/>
        <w:rPr>
          <w:rFonts w:ascii="Arial" w:hAnsi="Arial" w:cs="Arial"/>
          <w:sz w:val="22"/>
          <w:szCs w:val="22"/>
          <w:lang w:val="en-GB"/>
        </w:rPr>
      </w:pPr>
    </w:p>
    <w:p w14:paraId="68BAD342" w14:textId="77777777" w:rsidR="00E92937" w:rsidRPr="00520561" w:rsidRDefault="00FC5FE4" w:rsidP="00B374FA">
      <w:pPr>
        <w:spacing w:after="200" w:line="276" w:lineRule="auto"/>
        <w:ind w:firstLine="567"/>
        <w:rPr>
          <w:rFonts w:ascii="Arial" w:hAnsi="Arial" w:cs="Arial"/>
          <w:sz w:val="22"/>
          <w:szCs w:val="22"/>
          <w:lang w:val="en-GB" w:eastAsia="en-US"/>
        </w:rPr>
      </w:pPr>
      <w:r w:rsidRPr="00520561">
        <w:rPr>
          <w:rFonts w:ascii="Arial" w:hAnsi="Arial" w:cs="Arial"/>
          <w:b/>
          <w:sz w:val="22"/>
          <w:szCs w:val="22"/>
          <w:lang w:val="en-GB" w:eastAsia="en-US"/>
        </w:rPr>
        <w:t>RESPONSIBLE TO:</w:t>
      </w:r>
      <w:r w:rsidR="00187CDF" w:rsidRPr="00520561">
        <w:rPr>
          <w:rFonts w:ascii="Arial" w:hAnsi="Arial" w:cs="Arial"/>
          <w:sz w:val="22"/>
          <w:szCs w:val="22"/>
          <w:lang w:val="en-GB" w:eastAsia="en-US"/>
        </w:rPr>
        <w:tab/>
      </w:r>
      <w:r w:rsidR="00CB3162" w:rsidRPr="00520561">
        <w:rPr>
          <w:rFonts w:ascii="Arial" w:hAnsi="Arial" w:cs="Arial"/>
          <w:sz w:val="22"/>
          <w:szCs w:val="22"/>
          <w:lang w:val="en-GB" w:eastAsia="en-US"/>
        </w:rPr>
        <w:t>Facility Manager</w:t>
      </w:r>
    </w:p>
    <w:p w14:paraId="62476903" w14:textId="5DB0F7E5" w:rsidR="00FC5FE4" w:rsidRPr="00520561" w:rsidRDefault="00520561" w:rsidP="00187CDF">
      <w:pPr>
        <w:spacing w:after="200" w:line="276" w:lineRule="auto"/>
        <w:ind w:firstLine="567"/>
        <w:rPr>
          <w:rFonts w:ascii="Arial" w:hAnsi="Arial" w:cs="Arial"/>
          <w:sz w:val="22"/>
          <w:szCs w:val="22"/>
          <w:lang w:val="en-GB" w:eastAsia="en-US"/>
        </w:rPr>
      </w:pPr>
      <w:r w:rsidRPr="00520561">
        <w:rPr>
          <w:rFonts w:ascii="Arial" w:hAnsi="Arial" w:cs="Arial"/>
          <w:b/>
          <w:sz w:val="22"/>
          <w:szCs w:val="22"/>
          <w:lang w:val="en-GB" w:eastAsia="en-US"/>
        </w:rPr>
        <w:t>REPORTING TO</w:t>
      </w:r>
      <w:r w:rsidR="00FA7722" w:rsidRPr="00520561">
        <w:rPr>
          <w:rFonts w:ascii="Arial" w:hAnsi="Arial" w:cs="Arial"/>
          <w:b/>
          <w:sz w:val="22"/>
          <w:szCs w:val="22"/>
          <w:lang w:val="en-GB" w:eastAsia="en-US"/>
        </w:rPr>
        <w:t>:</w:t>
      </w:r>
      <w:r w:rsidR="00E92937" w:rsidRPr="00520561">
        <w:rPr>
          <w:rFonts w:ascii="Arial" w:hAnsi="Arial" w:cs="Arial"/>
          <w:sz w:val="22"/>
          <w:szCs w:val="22"/>
          <w:lang w:val="en-GB" w:eastAsia="en-US"/>
        </w:rPr>
        <w:t xml:space="preserve"> </w:t>
      </w:r>
      <w:r w:rsidR="00E92937" w:rsidRPr="00520561">
        <w:rPr>
          <w:rFonts w:ascii="Arial" w:hAnsi="Arial" w:cs="Arial"/>
          <w:sz w:val="22"/>
          <w:szCs w:val="22"/>
          <w:lang w:val="en-GB" w:eastAsia="en-US"/>
        </w:rPr>
        <w:tab/>
        <w:t>Head Gardener</w:t>
      </w:r>
      <w:r w:rsidR="00FC5FE4" w:rsidRPr="00520561">
        <w:rPr>
          <w:rFonts w:ascii="Arial" w:hAnsi="Arial" w:cs="Arial"/>
          <w:sz w:val="22"/>
          <w:szCs w:val="22"/>
          <w:lang w:val="en-GB" w:eastAsia="en-US"/>
        </w:rPr>
        <w:tab/>
      </w:r>
    </w:p>
    <w:p w14:paraId="2ABCFF2B" w14:textId="77777777" w:rsidR="0023010F" w:rsidRDefault="00FC5FE4" w:rsidP="0023010F">
      <w:pPr>
        <w:ind w:left="2835" w:hanging="2268"/>
        <w:rPr>
          <w:rFonts w:ascii="Arial" w:hAnsi="Arial" w:cs="Arial"/>
          <w:color w:val="000000"/>
          <w:sz w:val="22"/>
          <w:lang w:val="en-GB"/>
        </w:rPr>
      </w:pPr>
      <w:r w:rsidRPr="00520561">
        <w:rPr>
          <w:rFonts w:ascii="Arial" w:hAnsi="Arial" w:cs="Arial"/>
          <w:b/>
          <w:sz w:val="22"/>
          <w:szCs w:val="22"/>
          <w:lang w:val="en-GB" w:eastAsia="en-US"/>
        </w:rPr>
        <w:t>JOB PURPOSE:</w:t>
      </w:r>
      <w:r w:rsidRPr="00520561">
        <w:rPr>
          <w:rFonts w:ascii="Arial" w:hAnsi="Arial" w:cs="Arial"/>
          <w:sz w:val="22"/>
          <w:szCs w:val="22"/>
          <w:lang w:val="en-GB" w:eastAsia="en-US"/>
        </w:rPr>
        <w:tab/>
      </w:r>
      <w:r w:rsidR="0023010F" w:rsidRPr="0023010F">
        <w:rPr>
          <w:rFonts w:ascii="Arial" w:hAnsi="Arial" w:cs="Arial"/>
          <w:sz w:val="22"/>
          <w:szCs w:val="22"/>
        </w:rPr>
        <w:t>To provide holiday, sickness and training cover for permanent members of staff</w:t>
      </w:r>
      <w:r w:rsidR="0023010F" w:rsidRPr="0023010F">
        <w:rPr>
          <w:rFonts w:ascii="Arial" w:hAnsi="Arial" w:cs="Arial"/>
          <w:color w:val="000000"/>
          <w:sz w:val="22"/>
          <w:szCs w:val="22"/>
        </w:rPr>
        <w:t>.  You will be employed by High Life Highland on a casual basis, as and when required, there are no set hours. As a relief worker with High Life Highland, you are free to choose whether to take on work when it is available, and the Charity is under no obligation to offer work to you.</w:t>
      </w:r>
    </w:p>
    <w:p w14:paraId="6894705A" w14:textId="2F95CB8B" w:rsidR="00203F49" w:rsidRPr="00520561" w:rsidRDefault="00CB050B" w:rsidP="00187CDF">
      <w:pPr>
        <w:spacing w:after="200" w:line="276" w:lineRule="auto"/>
        <w:ind w:left="2847" w:hanging="2280"/>
        <w:rPr>
          <w:rFonts w:ascii="Arial" w:hAnsi="Arial" w:cs="Arial"/>
          <w:sz w:val="22"/>
          <w:szCs w:val="22"/>
          <w:lang w:val="en-GB" w:eastAsia="en-US"/>
        </w:rPr>
      </w:pPr>
      <w:r w:rsidRPr="00520561">
        <w:rPr>
          <w:rFonts w:ascii="Arial" w:hAnsi="Arial" w:cs="Arial"/>
          <w:sz w:val="22"/>
          <w:szCs w:val="22"/>
          <w:lang w:val="en-GB" w:eastAsia="en-US"/>
        </w:rPr>
        <w:t>.</w:t>
      </w:r>
      <w:r w:rsidR="00203F49" w:rsidRPr="00520561">
        <w:rPr>
          <w:rFonts w:ascii="Arial" w:hAnsi="Arial" w:cs="Arial"/>
          <w:sz w:val="22"/>
          <w:szCs w:val="22"/>
          <w:lang w:val="en-GB" w:eastAsia="en-US"/>
        </w:rPr>
        <w:t xml:space="preserve">  </w:t>
      </w:r>
    </w:p>
    <w:p w14:paraId="254A070A" w14:textId="77777777" w:rsidR="00FC5FE4" w:rsidRPr="00520561" w:rsidRDefault="00FC5FE4" w:rsidP="00187CDF">
      <w:pPr>
        <w:spacing w:after="200" w:line="276" w:lineRule="auto"/>
        <w:ind w:firstLine="567"/>
        <w:contextualSpacing/>
        <w:rPr>
          <w:rFonts w:ascii="Arial" w:hAnsi="Arial" w:cs="Arial"/>
          <w:sz w:val="22"/>
          <w:szCs w:val="22"/>
          <w:lang w:val="en-GB" w:eastAsia="en-US"/>
        </w:rPr>
      </w:pPr>
      <w:r w:rsidRPr="00520561">
        <w:rPr>
          <w:rFonts w:ascii="Arial" w:hAnsi="Arial" w:cs="Arial"/>
          <w:b/>
          <w:sz w:val="22"/>
          <w:szCs w:val="22"/>
          <w:lang w:val="en-GB" w:eastAsia="en-US"/>
        </w:rPr>
        <w:t>KEY DUTIES AND RESPONSIBILITIES INCLUDE:</w:t>
      </w:r>
      <w:r w:rsidRPr="00520561">
        <w:rPr>
          <w:rFonts w:ascii="Arial" w:hAnsi="Arial" w:cs="Arial"/>
          <w:sz w:val="22"/>
          <w:szCs w:val="22"/>
          <w:lang w:val="en-GB" w:eastAsia="en-US"/>
        </w:rPr>
        <w:tab/>
      </w:r>
    </w:p>
    <w:p w14:paraId="23FCD0FE" w14:textId="77777777" w:rsidR="00FC5FE4" w:rsidRPr="003312AE" w:rsidRDefault="00FC5FE4" w:rsidP="003312AE">
      <w:pPr>
        <w:spacing w:line="276" w:lineRule="auto"/>
        <w:contextualSpacing/>
        <w:rPr>
          <w:rFonts w:ascii="Arial" w:hAnsi="Arial" w:cs="Arial"/>
          <w:sz w:val="22"/>
          <w:szCs w:val="22"/>
          <w:lang w:val="en-GB" w:eastAsia="en-US"/>
        </w:rPr>
      </w:pPr>
    </w:p>
    <w:p w14:paraId="4FAF18A3" w14:textId="77777777" w:rsidR="003312AE" w:rsidRDefault="00861F23" w:rsidP="003312AE">
      <w:pPr>
        <w:pStyle w:val="ListParagraph"/>
        <w:numPr>
          <w:ilvl w:val="0"/>
          <w:numId w:val="41"/>
        </w:numPr>
        <w:jc w:val="both"/>
        <w:rPr>
          <w:rFonts w:ascii="Arial" w:hAnsi="Arial" w:cs="Arial"/>
          <w:sz w:val="22"/>
          <w:szCs w:val="22"/>
        </w:rPr>
      </w:pPr>
      <w:r w:rsidRPr="003312AE">
        <w:rPr>
          <w:rFonts w:ascii="Arial" w:hAnsi="Arial" w:cs="Arial"/>
          <w:sz w:val="22"/>
          <w:szCs w:val="22"/>
        </w:rPr>
        <w:t xml:space="preserve">Actively promote a positive and collaborative workplace culture that supports the Charity’s purpose </w:t>
      </w:r>
    </w:p>
    <w:p w14:paraId="3C55B945" w14:textId="46E61159" w:rsidR="003312AE" w:rsidRPr="003312AE" w:rsidRDefault="00861F23" w:rsidP="003312AE">
      <w:pPr>
        <w:pStyle w:val="ListParagraph"/>
        <w:jc w:val="both"/>
        <w:rPr>
          <w:rFonts w:ascii="Arial" w:hAnsi="Arial" w:cs="Arial"/>
          <w:sz w:val="22"/>
          <w:szCs w:val="22"/>
        </w:rPr>
      </w:pPr>
      <w:r w:rsidRPr="003312AE">
        <w:rPr>
          <w:rFonts w:ascii="Arial" w:hAnsi="Arial" w:cs="Arial"/>
          <w:sz w:val="22"/>
          <w:szCs w:val="22"/>
        </w:rPr>
        <w:t xml:space="preserve">of Making Life Better and </w:t>
      </w:r>
      <w:proofErr w:type="spellStart"/>
      <w:r w:rsidRPr="003312AE">
        <w:rPr>
          <w:rFonts w:ascii="Arial" w:hAnsi="Arial" w:cs="Arial"/>
          <w:sz w:val="22"/>
          <w:szCs w:val="22"/>
        </w:rPr>
        <w:t>i</w:t>
      </w:r>
      <w:proofErr w:type="spellEnd"/>
      <w:r w:rsidRPr="003312AE">
        <w:rPr>
          <w:rFonts w:ascii="Arial" w:hAnsi="Arial" w:cs="Arial"/>
          <w:sz w:val="22"/>
          <w:szCs w:val="22"/>
        </w:rPr>
        <w:t>-care values to increase morale, productivity and performance.</w:t>
      </w:r>
    </w:p>
    <w:p w14:paraId="5298247D" w14:textId="2ABF20FD" w:rsidR="003312AE" w:rsidRPr="003312AE" w:rsidRDefault="00FC5FE4" w:rsidP="003312AE">
      <w:pPr>
        <w:pStyle w:val="ListParagraph"/>
        <w:numPr>
          <w:ilvl w:val="0"/>
          <w:numId w:val="41"/>
        </w:numPr>
        <w:spacing w:after="200" w:line="276" w:lineRule="auto"/>
        <w:rPr>
          <w:rFonts w:ascii="Arial" w:hAnsi="Arial" w:cs="Arial"/>
          <w:sz w:val="22"/>
          <w:szCs w:val="22"/>
          <w:lang w:val="en-GB" w:eastAsia="en-US"/>
        </w:rPr>
      </w:pPr>
      <w:r w:rsidRPr="003312AE">
        <w:rPr>
          <w:rFonts w:ascii="Arial" w:hAnsi="Arial" w:cs="Arial"/>
          <w:sz w:val="22"/>
          <w:szCs w:val="22"/>
          <w:lang w:val="en-GB" w:eastAsia="en-US"/>
        </w:rPr>
        <w:t>Carry out garden maintenance and development tasks as require</w:t>
      </w:r>
      <w:r w:rsidR="003312AE">
        <w:rPr>
          <w:rFonts w:ascii="Arial" w:hAnsi="Arial" w:cs="Arial"/>
          <w:sz w:val="22"/>
          <w:szCs w:val="22"/>
          <w:lang w:val="en-GB" w:eastAsia="en-US"/>
        </w:rPr>
        <w:t>d</w:t>
      </w:r>
    </w:p>
    <w:p w14:paraId="0B68BBC8" w14:textId="61EFA7E3" w:rsidR="003312AE" w:rsidRPr="003312AE" w:rsidRDefault="00861F23" w:rsidP="003312AE">
      <w:pPr>
        <w:pStyle w:val="ListParagraph"/>
        <w:numPr>
          <w:ilvl w:val="0"/>
          <w:numId w:val="41"/>
        </w:numPr>
        <w:spacing w:after="200" w:line="276" w:lineRule="auto"/>
        <w:rPr>
          <w:rFonts w:ascii="Arial" w:hAnsi="Arial" w:cs="Arial"/>
          <w:sz w:val="22"/>
          <w:szCs w:val="22"/>
          <w:lang w:val="en-GB" w:eastAsia="en-US"/>
        </w:rPr>
      </w:pPr>
      <w:r w:rsidRPr="003312AE">
        <w:rPr>
          <w:rFonts w:ascii="Arial" w:hAnsi="Arial" w:cs="Arial"/>
          <w:sz w:val="22"/>
          <w:szCs w:val="22"/>
          <w:lang w:val="en-GB" w:eastAsia="en-US"/>
        </w:rPr>
        <w:t>W</w:t>
      </w:r>
      <w:r w:rsidR="00FC5FE4" w:rsidRPr="003312AE">
        <w:rPr>
          <w:rFonts w:ascii="Arial" w:hAnsi="Arial" w:cs="Arial"/>
          <w:sz w:val="22"/>
          <w:szCs w:val="22"/>
          <w:lang w:val="en-GB" w:eastAsia="en-US"/>
        </w:rPr>
        <w:t>ork individually or as part of a team to ensure the highest possible horticultural standards of</w:t>
      </w:r>
    </w:p>
    <w:p w14:paraId="6A6296A2" w14:textId="1A1EF10A" w:rsidR="003312AE" w:rsidRPr="003312AE" w:rsidRDefault="00FC5FE4" w:rsidP="003312AE">
      <w:pPr>
        <w:pStyle w:val="ListParagraph"/>
        <w:numPr>
          <w:ilvl w:val="0"/>
          <w:numId w:val="41"/>
        </w:numPr>
        <w:spacing w:after="200" w:line="276" w:lineRule="auto"/>
        <w:rPr>
          <w:rFonts w:ascii="Arial" w:hAnsi="Arial" w:cs="Arial"/>
          <w:sz w:val="22"/>
          <w:szCs w:val="22"/>
          <w:lang w:val="en-GB" w:eastAsia="en-US"/>
        </w:rPr>
      </w:pPr>
      <w:r w:rsidRPr="003312AE">
        <w:rPr>
          <w:rFonts w:ascii="Arial" w:hAnsi="Arial" w:cs="Arial"/>
          <w:sz w:val="22"/>
          <w:szCs w:val="22"/>
          <w:lang w:val="en-GB" w:eastAsia="en-US"/>
        </w:rPr>
        <w:t xml:space="preserve">Inverness Botanic Gardens are maintained and developed.   </w:t>
      </w:r>
    </w:p>
    <w:p w14:paraId="3ED5C53F" w14:textId="3CFDA518" w:rsidR="00FC5FE4" w:rsidRPr="003312AE" w:rsidRDefault="00861F23" w:rsidP="003312AE">
      <w:pPr>
        <w:pStyle w:val="ListParagraph"/>
        <w:numPr>
          <w:ilvl w:val="0"/>
          <w:numId w:val="41"/>
        </w:numPr>
        <w:spacing w:after="200" w:line="276" w:lineRule="auto"/>
        <w:rPr>
          <w:rFonts w:ascii="Arial" w:hAnsi="Arial" w:cs="Arial"/>
          <w:sz w:val="22"/>
          <w:szCs w:val="22"/>
          <w:lang w:val="en-GB" w:eastAsia="en-US"/>
        </w:rPr>
      </w:pPr>
      <w:r w:rsidRPr="003312AE">
        <w:rPr>
          <w:rFonts w:ascii="Arial" w:hAnsi="Arial" w:cs="Arial"/>
          <w:sz w:val="22"/>
          <w:szCs w:val="22"/>
          <w:lang w:val="en-GB" w:eastAsia="en-US"/>
        </w:rPr>
        <w:t>U</w:t>
      </w:r>
      <w:r w:rsidR="00FC5FE4" w:rsidRPr="003312AE">
        <w:rPr>
          <w:rFonts w:ascii="Arial" w:hAnsi="Arial" w:cs="Arial"/>
          <w:sz w:val="22"/>
          <w:szCs w:val="22"/>
          <w:lang w:val="en-GB" w:eastAsia="en-US"/>
        </w:rPr>
        <w:t>se organic and non-organic growth control methods as required</w:t>
      </w:r>
    </w:p>
    <w:p w14:paraId="29FCC88C" w14:textId="1272133C" w:rsidR="00FC5FE4" w:rsidRPr="003312AE" w:rsidRDefault="00861F23" w:rsidP="003312AE">
      <w:pPr>
        <w:pStyle w:val="ListParagraph"/>
        <w:numPr>
          <w:ilvl w:val="0"/>
          <w:numId w:val="41"/>
        </w:numPr>
        <w:spacing w:after="200" w:line="276" w:lineRule="auto"/>
        <w:rPr>
          <w:rFonts w:ascii="Arial" w:hAnsi="Arial" w:cs="Arial"/>
          <w:sz w:val="22"/>
          <w:szCs w:val="22"/>
          <w:lang w:val="en-GB" w:eastAsia="en-US"/>
        </w:rPr>
      </w:pPr>
      <w:r w:rsidRPr="003312AE">
        <w:rPr>
          <w:rFonts w:ascii="Arial" w:hAnsi="Arial" w:cs="Arial"/>
          <w:sz w:val="22"/>
          <w:szCs w:val="22"/>
          <w:lang w:val="en-GB" w:eastAsia="en-US"/>
        </w:rPr>
        <w:t>G</w:t>
      </w:r>
      <w:r w:rsidR="00FC5FE4" w:rsidRPr="003312AE">
        <w:rPr>
          <w:rFonts w:ascii="Arial" w:hAnsi="Arial" w:cs="Arial"/>
          <w:sz w:val="22"/>
          <w:szCs w:val="22"/>
          <w:lang w:val="en-GB" w:eastAsia="en-US"/>
        </w:rPr>
        <w:t>row plants and make sales to the public</w:t>
      </w:r>
    </w:p>
    <w:p w14:paraId="61A66159" w14:textId="40110EA6" w:rsidR="00FC5FE4" w:rsidRPr="003312AE" w:rsidRDefault="00861F23" w:rsidP="003312AE">
      <w:pPr>
        <w:pStyle w:val="ListParagraph"/>
        <w:numPr>
          <w:ilvl w:val="0"/>
          <w:numId w:val="41"/>
        </w:numPr>
        <w:spacing w:after="200" w:line="276" w:lineRule="auto"/>
        <w:rPr>
          <w:rFonts w:ascii="Arial" w:hAnsi="Arial" w:cs="Arial"/>
          <w:sz w:val="22"/>
          <w:szCs w:val="22"/>
          <w:lang w:val="en-GB" w:eastAsia="en-US"/>
        </w:rPr>
      </w:pPr>
      <w:r w:rsidRPr="003312AE">
        <w:rPr>
          <w:rFonts w:ascii="Arial" w:hAnsi="Arial" w:cs="Arial"/>
          <w:sz w:val="22"/>
          <w:szCs w:val="22"/>
          <w:lang w:val="en-GB" w:eastAsia="en-US"/>
        </w:rPr>
        <w:t>E</w:t>
      </w:r>
      <w:r w:rsidR="00FC5FE4" w:rsidRPr="003312AE">
        <w:rPr>
          <w:rFonts w:ascii="Arial" w:hAnsi="Arial" w:cs="Arial"/>
          <w:sz w:val="22"/>
          <w:szCs w:val="22"/>
          <w:lang w:val="en-GB" w:eastAsia="en-US"/>
        </w:rPr>
        <w:t>nsure the proper use, maintenance and return of tools and advise the line manager of any shortfall in the provision of tools and equipment</w:t>
      </w:r>
    </w:p>
    <w:p w14:paraId="46F17FE7" w14:textId="77777777" w:rsidR="00FC5FE4" w:rsidRPr="003312AE" w:rsidRDefault="00FC5FE4" w:rsidP="003312AE">
      <w:pPr>
        <w:pStyle w:val="ListParagraph"/>
        <w:numPr>
          <w:ilvl w:val="0"/>
          <w:numId w:val="41"/>
        </w:numPr>
        <w:spacing w:after="200" w:line="276" w:lineRule="auto"/>
        <w:rPr>
          <w:rFonts w:ascii="Arial" w:hAnsi="Arial" w:cs="Arial"/>
          <w:sz w:val="22"/>
          <w:szCs w:val="22"/>
          <w:lang w:val="en-GB" w:eastAsia="en-US"/>
        </w:rPr>
      </w:pPr>
      <w:r w:rsidRPr="003312AE">
        <w:rPr>
          <w:rFonts w:ascii="Arial" w:hAnsi="Arial" w:cs="Arial"/>
          <w:sz w:val="22"/>
          <w:szCs w:val="22"/>
          <w:lang w:val="en-GB" w:eastAsia="en-US"/>
        </w:rPr>
        <w:t>Report verbally and in writing as required any need for repairs or the occurrence of any acts of vandalism.</w:t>
      </w:r>
    </w:p>
    <w:p w14:paraId="39C4A253" w14:textId="2056891B" w:rsidR="00FC5FE4" w:rsidRPr="003312AE" w:rsidRDefault="00861F23" w:rsidP="003312AE">
      <w:pPr>
        <w:pStyle w:val="ListParagraph"/>
        <w:numPr>
          <w:ilvl w:val="0"/>
          <w:numId w:val="41"/>
        </w:numPr>
        <w:spacing w:after="200" w:line="276" w:lineRule="auto"/>
        <w:rPr>
          <w:rFonts w:ascii="Arial" w:hAnsi="Arial" w:cs="Arial"/>
          <w:sz w:val="22"/>
          <w:szCs w:val="22"/>
          <w:lang w:val="en-GB" w:eastAsia="en-US"/>
        </w:rPr>
      </w:pPr>
      <w:r w:rsidRPr="003312AE">
        <w:rPr>
          <w:rFonts w:ascii="Arial" w:hAnsi="Arial" w:cs="Arial"/>
          <w:sz w:val="22"/>
          <w:szCs w:val="22"/>
          <w:lang w:val="en-GB" w:eastAsia="en-US"/>
        </w:rPr>
        <w:t>P</w:t>
      </w:r>
      <w:r w:rsidR="00FC5FE4" w:rsidRPr="003312AE">
        <w:rPr>
          <w:rFonts w:ascii="Arial" w:hAnsi="Arial" w:cs="Arial"/>
          <w:sz w:val="22"/>
          <w:szCs w:val="22"/>
          <w:lang w:val="en-GB" w:eastAsia="en-US"/>
        </w:rPr>
        <w:t xml:space="preserve">rovide cover for Reception service duties including but not restricted </w:t>
      </w:r>
      <w:proofErr w:type="gramStart"/>
      <w:r w:rsidR="00FC5FE4" w:rsidRPr="003312AE">
        <w:rPr>
          <w:rFonts w:ascii="Arial" w:hAnsi="Arial" w:cs="Arial"/>
          <w:sz w:val="22"/>
          <w:szCs w:val="22"/>
          <w:lang w:val="en-GB" w:eastAsia="en-US"/>
        </w:rPr>
        <w:t>to:</w:t>
      </w:r>
      <w:proofErr w:type="gramEnd"/>
      <w:r w:rsidR="00FC5FE4" w:rsidRPr="003312AE">
        <w:rPr>
          <w:rFonts w:ascii="Arial" w:hAnsi="Arial" w:cs="Arial"/>
          <w:sz w:val="22"/>
          <w:szCs w:val="22"/>
          <w:lang w:val="en-GB" w:eastAsia="en-US"/>
        </w:rPr>
        <w:t xml:space="preserve"> welcoming visitors, the direction of incoming telephone calls, public enquiries an</w:t>
      </w:r>
      <w:r w:rsidR="00B657D9" w:rsidRPr="003312AE">
        <w:rPr>
          <w:rFonts w:ascii="Arial" w:hAnsi="Arial" w:cs="Arial"/>
          <w:sz w:val="22"/>
          <w:szCs w:val="22"/>
          <w:lang w:val="en-GB" w:eastAsia="en-US"/>
        </w:rPr>
        <w:t>d messages.</w:t>
      </w:r>
    </w:p>
    <w:p w14:paraId="47942916" w14:textId="3CB81EF7" w:rsidR="00FC5FE4" w:rsidRPr="003312AE" w:rsidRDefault="00861F23" w:rsidP="003312AE">
      <w:pPr>
        <w:pStyle w:val="ListParagraph"/>
        <w:numPr>
          <w:ilvl w:val="0"/>
          <w:numId w:val="41"/>
        </w:numPr>
        <w:spacing w:after="200" w:line="276" w:lineRule="auto"/>
        <w:rPr>
          <w:rFonts w:ascii="Arial" w:hAnsi="Arial" w:cs="Arial"/>
          <w:sz w:val="22"/>
          <w:szCs w:val="22"/>
          <w:lang w:val="en-GB" w:eastAsia="en-US"/>
        </w:rPr>
      </w:pPr>
      <w:r w:rsidRPr="003312AE">
        <w:rPr>
          <w:rFonts w:ascii="Arial" w:hAnsi="Arial" w:cs="Arial"/>
          <w:sz w:val="22"/>
          <w:szCs w:val="22"/>
          <w:lang w:val="en-GB" w:eastAsia="en-US"/>
        </w:rPr>
        <w:t>E</w:t>
      </w:r>
      <w:r w:rsidR="00FC5FE4" w:rsidRPr="003312AE">
        <w:rPr>
          <w:rFonts w:ascii="Arial" w:hAnsi="Arial" w:cs="Arial"/>
          <w:sz w:val="22"/>
          <w:szCs w:val="22"/>
          <w:lang w:val="en-GB" w:eastAsia="en-US"/>
        </w:rPr>
        <w:t>nsure site security is maintained including key holding responsibilities for appropriate areas and the setting of alarms.</w:t>
      </w:r>
    </w:p>
    <w:p w14:paraId="19F91027" w14:textId="088750E7" w:rsidR="00FC5FE4" w:rsidRPr="003312AE" w:rsidRDefault="00861F23" w:rsidP="003312AE">
      <w:pPr>
        <w:pStyle w:val="ListParagraph"/>
        <w:numPr>
          <w:ilvl w:val="0"/>
          <w:numId w:val="41"/>
        </w:numPr>
        <w:spacing w:after="200" w:line="276" w:lineRule="auto"/>
        <w:rPr>
          <w:rFonts w:ascii="Arial" w:hAnsi="Arial" w:cs="Arial"/>
          <w:sz w:val="22"/>
          <w:szCs w:val="22"/>
          <w:lang w:val="en-GB" w:eastAsia="en-US"/>
        </w:rPr>
      </w:pPr>
      <w:r w:rsidRPr="003312AE">
        <w:rPr>
          <w:rFonts w:ascii="Arial" w:hAnsi="Arial" w:cs="Arial"/>
          <w:sz w:val="22"/>
          <w:szCs w:val="22"/>
          <w:lang w:val="en-GB" w:eastAsia="en-US"/>
        </w:rPr>
        <w:t>W</w:t>
      </w:r>
      <w:r w:rsidR="00FC5FE4" w:rsidRPr="003312AE">
        <w:rPr>
          <w:rFonts w:ascii="Arial" w:hAnsi="Arial" w:cs="Arial"/>
          <w:sz w:val="22"/>
          <w:szCs w:val="22"/>
          <w:lang w:val="en-GB" w:eastAsia="en-US"/>
        </w:rPr>
        <w:t>ork safely and in accordance with current Health and Safety legislation.</w:t>
      </w:r>
    </w:p>
    <w:p w14:paraId="02ED75DF" w14:textId="702F6572" w:rsidR="00FC5FE4" w:rsidRPr="003312AE" w:rsidRDefault="00861F23" w:rsidP="003312AE">
      <w:pPr>
        <w:pStyle w:val="ListParagraph"/>
        <w:numPr>
          <w:ilvl w:val="0"/>
          <w:numId w:val="41"/>
        </w:numPr>
        <w:spacing w:after="200" w:line="276" w:lineRule="auto"/>
        <w:rPr>
          <w:rFonts w:ascii="Arial" w:hAnsi="Arial" w:cs="Arial"/>
          <w:sz w:val="22"/>
          <w:szCs w:val="22"/>
          <w:lang w:val="en-GB" w:eastAsia="en-US"/>
        </w:rPr>
      </w:pPr>
      <w:r w:rsidRPr="003312AE">
        <w:rPr>
          <w:rFonts w:ascii="Arial" w:hAnsi="Arial" w:cs="Arial"/>
          <w:sz w:val="22"/>
          <w:szCs w:val="22"/>
          <w:lang w:val="en-GB" w:eastAsia="en-US"/>
        </w:rPr>
        <w:t>A</w:t>
      </w:r>
      <w:r w:rsidR="00FC5FE4" w:rsidRPr="003312AE">
        <w:rPr>
          <w:rFonts w:ascii="Arial" w:hAnsi="Arial" w:cs="Arial"/>
          <w:sz w:val="22"/>
          <w:szCs w:val="22"/>
          <w:lang w:val="en-GB" w:eastAsia="en-US"/>
        </w:rPr>
        <w:t>ct as designated First Aider (for which appropriate training will be given).</w:t>
      </w:r>
    </w:p>
    <w:p w14:paraId="6ACFAD59" w14:textId="704E275A" w:rsidR="00FC5FE4" w:rsidRPr="003312AE" w:rsidRDefault="00861F23" w:rsidP="003312AE">
      <w:pPr>
        <w:pStyle w:val="ListParagraph"/>
        <w:numPr>
          <w:ilvl w:val="0"/>
          <w:numId w:val="41"/>
        </w:numPr>
        <w:spacing w:after="200" w:line="276" w:lineRule="auto"/>
        <w:rPr>
          <w:rFonts w:ascii="Arial" w:hAnsi="Arial" w:cs="Arial"/>
          <w:sz w:val="22"/>
          <w:szCs w:val="22"/>
          <w:lang w:val="en-GB" w:eastAsia="en-US"/>
        </w:rPr>
      </w:pPr>
      <w:r w:rsidRPr="003312AE">
        <w:rPr>
          <w:rFonts w:ascii="Arial" w:hAnsi="Arial" w:cs="Arial"/>
          <w:sz w:val="22"/>
          <w:szCs w:val="22"/>
          <w:lang w:val="en-GB" w:eastAsia="en-US"/>
        </w:rPr>
        <w:t>P</w:t>
      </w:r>
      <w:r w:rsidR="00FC5FE4" w:rsidRPr="003312AE">
        <w:rPr>
          <w:rFonts w:ascii="Arial" w:hAnsi="Arial" w:cs="Arial"/>
          <w:sz w:val="22"/>
          <w:szCs w:val="22"/>
          <w:lang w:val="en-GB" w:eastAsia="en-US"/>
        </w:rPr>
        <w:t>rovide information and guidance to visitors in a manner which best promotes their experience and satisfaction. This may include giving guided tours for groups or individuals.</w:t>
      </w:r>
    </w:p>
    <w:p w14:paraId="3C3A1829" w14:textId="7AA98206" w:rsidR="00FC5FE4" w:rsidRPr="003312AE" w:rsidRDefault="00861F23" w:rsidP="003312AE">
      <w:pPr>
        <w:pStyle w:val="ListParagraph"/>
        <w:numPr>
          <w:ilvl w:val="0"/>
          <w:numId w:val="41"/>
        </w:numPr>
        <w:spacing w:after="200" w:line="276" w:lineRule="auto"/>
        <w:rPr>
          <w:rFonts w:ascii="Arial" w:hAnsi="Arial" w:cs="Arial"/>
          <w:sz w:val="22"/>
          <w:szCs w:val="22"/>
          <w:lang w:val="en-GB" w:eastAsia="en-US"/>
        </w:rPr>
      </w:pPr>
      <w:r w:rsidRPr="003312AE">
        <w:rPr>
          <w:rFonts w:ascii="Arial" w:hAnsi="Arial" w:cs="Arial"/>
          <w:sz w:val="22"/>
          <w:szCs w:val="22"/>
          <w:lang w:val="en-GB" w:eastAsia="en-US"/>
        </w:rPr>
        <w:t>C</w:t>
      </w:r>
      <w:r w:rsidR="00FC5FE4" w:rsidRPr="003312AE">
        <w:rPr>
          <w:rFonts w:ascii="Arial" w:hAnsi="Arial" w:cs="Arial"/>
          <w:sz w:val="22"/>
          <w:szCs w:val="22"/>
          <w:lang w:val="en-GB" w:eastAsia="en-US"/>
        </w:rPr>
        <w:t>arry out such other duties that are commensurate with grade and purpose of the post.</w:t>
      </w:r>
    </w:p>
    <w:p w14:paraId="6D8D3D5D" w14:textId="30043B9B" w:rsidR="0032688D" w:rsidRPr="003312AE" w:rsidRDefault="0032688D" w:rsidP="003312AE">
      <w:pPr>
        <w:pStyle w:val="ListParagraph"/>
        <w:numPr>
          <w:ilvl w:val="0"/>
          <w:numId w:val="41"/>
        </w:numPr>
        <w:jc w:val="both"/>
        <w:rPr>
          <w:rFonts w:ascii="Arial" w:hAnsi="Arial" w:cs="Arial"/>
          <w:sz w:val="22"/>
          <w:szCs w:val="22"/>
        </w:rPr>
      </w:pPr>
      <w:r w:rsidRPr="003312AE">
        <w:rPr>
          <w:rFonts w:ascii="Arial" w:hAnsi="Arial" w:cs="Arial"/>
          <w:sz w:val="22"/>
          <w:szCs w:val="22"/>
        </w:rPr>
        <w:t xml:space="preserve">Pursue continuous professional development and contribute to the continuous improvement of </w:t>
      </w:r>
      <w:r w:rsidRPr="003312AE">
        <w:rPr>
          <w:rFonts w:ascii="Arial" w:hAnsi="Arial" w:cs="Arial"/>
          <w:sz w:val="22"/>
          <w:szCs w:val="22"/>
        </w:rPr>
        <w:t>Inverness Botanic Gardens</w:t>
      </w:r>
      <w:r w:rsidRPr="003312AE">
        <w:rPr>
          <w:rFonts w:ascii="Arial" w:hAnsi="Arial" w:cs="Arial"/>
          <w:sz w:val="22"/>
          <w:szCs w:val="22"/>
        </w:rPr>
        <w:t xml:space="preserve"> and High Life Highland as a whole.</w:t>
      </w:r>
    </w:p>
    <w:p w14:paraId="3D611651" w14:textId="5877AA22" w:rsidR="0032688D" w:rsidRPr="003312AE" w:rsidRDefault="0032688D" w:rsidP="003312AE">
      <w:pPr>
        <w:pStyle w:val="ListParagraph"/>
        <w:numPr>
          <w:ilvl w:val="0"/>
          <w:numId w:val="41"/>
        </w:numPr>
        <w:jc w:val="both"/>
        <w:rPr>
          <w:rFonts w:ascii="Arial" w:hAnsi="Arial" w:cs="Arial"/>
          <w:sz w:val="22"/>
          <w:szCs w:val="22"/>
        </w:rPr>
      </w:pPr>
      <w:r w:rsidRPr="003312AE">
        <w:rPr>
          <w:rFonts w:ascii="Arial" w:hAnsi="Arial" w:cs="Arial"/>
          <w:sz w:val="22"/>
          <w:szCs w:val="22"/>
        </w:rPr>
        <w:t>Attend and undertake any training online or in person.</w:t>
      </w:r>
    </w:p>
    <w:p w14:paraId="70F4D417" w14:textId="0FB140DD" w:rsidR="0032688D" w:rsidRPr="003312AE" w:rsidRDefault="0032688D" w:rsidP="003312AE">
      <w:pPr>
        <w:pStyle w:val="ListParagraph"/>
        <w:numPr>
          <w:ilvl w:val="0"/>
          <w:numId w:val="41"/>
        </w:numPr>
        <w:jc w:val="both"/>
        <w:rPr>
          <w:rFonts w:ascii="Arial" w:hAnsi="Arial" w:cs="Arial"/>
          <w:sz w:val="22"/>
          <w:szCs w:val="22"/>
        </w:rPr>
      </w:pPr>
      <w:r w:rsidRPr="003312AE">
        <w:rPr>
          <w:rFonts w:ascii="Arial" w:hAnsi="Arial" w:cs="Arial"/>
          <w:sz w:val="22"/>
          <w:szCs w:val="22"/>
        </w:rPr>
        <w:t>Aim to reduce wastage and uphold our environmental values of being as sustainable as possible in all tasks.</w:t>
      </w:r>
    </w:p>
    <w:p w14:paraId="7B79598F" w14:textId="5B7CC6F9" w:rsidR="0032688D" w:rsidRPr="003312AE" w:rsidRDefault="0032688D" w:rsidP="003312AE">
      <w:pPr>
        <w:pStyle w:val="ListParagraph"/>
        <w:numPr>
          <w:ilvl w:val="0"/>
          <w:numId w:val="41"/>
        </w:numPr>
        <w:jc w:val="both"/>
        <w:rPr>
          <w:rFonts w:ascii="Arial" w:hAnsi="Arial" w:cs="Arial"/>
          <w:sz w:val="22"/>
          <w:szCs w:val="22"/>
        </w:rPr>
      </w:pPr>
      <w:r w:rsidRPr="003312AE">
        <w:rPr>
          <w:rFonts w:ascii="Arial" w:hAnsi="Arial" w:cs="Arial"/>
          <w:sz w:val="22"/>
          <w:szCs w:val="22"/>
        </w:rPr>
        <w:t xml:space="preserve">Assist and support other areas of High Life Highland with </w:t>
      </w:r>
      <w:proofErr w:type="gramStart"/>
      <w:r w:rsidRPr="003312AE">
        <w:rPr>
          <w:rFonts w:ascii="Arial" w:hAnsi="Arial" w:cs="Arial"/>
          <w:sz w:val="22"/>
          <w:szCs w:val="22"/>
        </w:rPr>
        <w:t>particular projects</w:t>
      </w:r>
      <w:proofErr w:type="gramEnd"/>
      <w:r w:rsidRPr="003312AE">
        <w:rPr>
          <w:rFonts w:ascii="Arial" w:hAnsi="Arial" w:cs="Arial"/>
          <w:sz w:val="22"/>
          <w:szCs w:val="22"/>
        </w:rPr>
        <w:t>, training or in the event of holidays or sickness working cross-functionally across the Inverness Botanic Gardens team.</w:t>
      </w:r>
    </w:p>
    <w:p w14:paraId="3ED7FA8A" w14:textId="77777777" w:rsidR="003312AE" w:rsidRDefault="003312AE" w:rsidP="003312AE">
      <w:pPr>
        <w:pStyle w:val="ListParagraph"/>
        <w:numPr>
          <w:ilvl w:val="0"/>
          <w:numId w:val="41"/>
        </w:numPr>
        <w:jc w:val="both"/>
        <w:rPr>
          <w:rFonts w:ascii="Arial" w:hAnsi="Arial" w:cs="Arial"/>
          <w:sz w:val="22"/>
          <w:szCs w:val="22"/>
        </w:rPr>
      </w:pPr>
      <w:r w:rsidRPr="003312AE">
        <w:rPr>
          <w:rFonts w:ascii="Arial" w:hAnsi="Arial" w:cs="Arial"/>
          <w:sz w:val="22"/>
          <w:szCs w:val="22"/>
        </w:rPr>
        <w:t xml:space="preserve">Undertake all tasks in accordance with High Life Highland policies and procedures, including General Data Protection Regulations, health and safety procedures, relevant checks, reporting any concerns to management to ensure corrective action is taken. </w:t>
      </w:r>
    </w:p>
    <w:p w14:paraId="0CEC9B62" w14:textId="77777777" w:rsidR="003312AE" w:rsidRDefault="003312AE" w:rsidP="003312AE">
      <w:pPr>
        <w:jc w:val="both"/>
        <w:rPr>
          <w:rFonts w:ascii="Arial" w:hAnsi="Arial" w:cs="Arial"/>
          <w:sz w:val="22"/>
          <w:szCs w:val="22"/>
        </w:rPr>
      </w:pPr>
    </w:p>
    <w:p w14:paraId="4F1FBE41" w14:textId="77777777" w:rsidR="003312AE" w:rsidRPr="003312AE" w:rsidRDefault="003312AE" w:rsidP="003312AE">
      <w:pPr>
        <w:jc w:val="both"/>
        <w:rPr>
          <w:rFonts w:ascii="Arial" w:hAnsi="Arial" w:cs="Arial"/>
          <w:sz w:val="22"/>
          <w:szCs w:val="22"/>
        </w:rPr>
      </w:pPr>
    </w:p>
    <w:p w14:paraId="30BFD1D8" w14:textId="77777777" w:rsidR="00861F23" w:rsidRPr="00861F23" w:rsidRDefault="00861F23" w:rsidP="003312AE">
      <w:pPr>
        <w:pStyle w:val="ListParagraph"/>
        <w:spacing w:after="200" w:line="276" w:lineRule="auto"/>
        <w:rPr>
          <w:rFonts w:ascii="Arial" w:hAnsi="Arial" w:cs="Arial"/>
          <w:sz w:val="22"/>
          <w:szCs w:val="22"/>
          <w:lang w:val="en-GB" w:eastAsia="en-US"/>
        </w:rPr>
      </w:pPr>
    </w:p>
    <w:p w14:paraId="5908BE9F" w14:textId="77777777" w:rsidR="00393089" w:rsidRPr="00520561" w:rsidRDefault="00393089" w:rsidP="00393089">
      <w:pPr>
        <w:spacing w:after="200" w:line="276" w:lineRule="auto"/>
        <w:ind w:left="1500"/>
        <w:contextualSpacing/>
        <w:rPr>
          <w:rFonts w:ascii="Arial" w:hAnsi="Arial" w:cs="Arial"/>
          <w:sz w:val="22"/>
          <w:szCs w:val="22"/>
          <w:lang w:val="en-GB" w:eastAsia="en-US"/>
        </w:rPr>
      </w:pPr>
    </w:p>
    <w:p w14:paraId="1BBDABCC" w14:textId="77777777" w:rsidR="00FC5FE4" w:rsidRPr="00393089" w:rsidRDefault="00FC5FE4" w:rsidP="00187CDF">
      <w:pPr>
        <w:spacing w:line="276" w:lineRule="auto"/>
        <w:ind w:left="720" w:hanging="791"/>
        <w:contextualSpacing/>
        <w:rPr>
          <w:rFonts w:ascii="Arial" w:hAnsi="Arial" w:cs="Arial"/>
          <w:sz w:val="20"/>
          <w:lang w:val="en-GB" w:eastAsia="en-US"/>
        </w:rPr>
      </w:pPr>
    </w:p>
    <w:p w14:paraId="627E419E" w14:textId="77777777" w:rsidR="003312AE" w:rsidRDefault="00FC5FE4" w:rsidP="00B374FA">
      <w:pPr>
        <w:spacing w:after="200" w:line="276" w:lineRule="auto"/>
        <w:ind w:right="95"/>
        <w:rPr>
          <w:rFonts w:ascii="Arial" w:hAnsi="Arial" w:cs="Arial"/>
          <w:b/>
          <w:sz w:val="20"/>
          <w:lang w:val="en-GB" w:eastAsia="en-US"/>
        </w:rPr>
      </w:pPr>
      <w:r w:rsidRPr="00393089">
        <w:rPr>
          <w:rFonts w:ascii="Arial" w:hAnsi="Arial" w:cs="Arial"/>
          <w:b/>
          <w:sz w:val="20"/>
          <w:lang w:val="en-GB" w:eastAsia="en-US"/>
        </w:rPr>
        <w:t>Other Duties:</w:t>
      </w:r>
      <w:r w:rsidRPr="00393089">
        <w:rPr>
          <w:rFonts w:ascii="Arial" w:hAnsi="Arial" w:cs="Arial"/>
          <w:b/>
          <w:sz w:val="20"/>
          <w:lang w:val="en-GB" w:eastAsia="en-US"/>
        </w:rPr>
        <w:tab/>
      </w:r>
      <w:r w:rsidR="00B374FA" w:rsidRPr="00393089">
        <w:rPr>
          <w:rFonts w:ascii="Arial" w:hAnsi="Arial" w:cs="Arial"/>
          <w:b/>
          <w:sz w:val="20"/>
          <w:lang w:val="en-GB" w:eastAsia="en-US"/>
        </w:rPr>
        <w:t xml:space="preserve"> </w:t>
      </w:r>
      <w:r w:rsidRPr="00393089">
        <w:rPr>
          <w:rFonts w:ascii="Arial" w:hAnsi="Arial" w:cs="Arial"/>
          <w:sz w:val="20"/>
          <w:lang w:val="en-GB" w:eastAsia="en-US"/>
        </w:rPr>
        <w:t>You may be required to perform duties, appropriate to the post, other than those</w:t>
      </w:r>
      <w:r w:rsidRPr="00393089">
        <w:rPr>
          <w:rFonts w:ascii="Arial" w:hAnsi="Arial" w:cs="Arial"/>
          <w:b/>
          <w:sz w:val="20"/>
          <w:lang w:val="en-GB" w:eastAsia="en-US"/>
        </w:rPr>
        <w:t xml:space="preserve"> </w:t>
      </w:r>
      <w:r w:rsidRPr="00393089">
        <w:rPr>
          <w:rFonts w:ascii="Arial" w:hAnsi="Arial" w:cs="Arial"/>
          <w:sz w:val="20"/>
          <w:lang w:val="en-GB" w:eastAsia="en-US"/>
        </w:rPr>
        <w:t xml:space="preserve">given in the job specification.  The </w:t>
      </w:r>
      <w:proofErr w:type="gramStart"/>
      <w:r w:rsidRPr="00393089">
        <w:rPr>
          <w:rFonts w:ascii="Arial" w:hAnsi="Arial" w:cs="Arial"/>
          <w:sz w:val="20"/>
          <w:lang w:val="en-GB" w:eastAsia="en-US"/>
        </w:rPr>
        <w:t>particular duties</w:t>
      </w:r>
      <w:proofErr w:type="gramEnd"/>
      <w:r w:rsidRPr="00393089">
        <w:rPr>
          <w:rFonts w:ascii="Arial" w:hAnsi="Arial" w:cs="Arial"/>
          <w:sz w:val="20"/>
          <w:lang w:val="en-GB" w:eastAsia="en-US"/>
        </w:rPr>
        <w:t xml:space="preserve"> and responsibilities attached to posts may also be varied without changing the general character of the duties or the level of responsibility entailed.  Such variations are a common occurrence and would not themselves justify reconsideration of the grading.  As a result of such </w:t>
      </w:r>
      <w:proofErr w:type="gramStart"/>
      <w:r w:rsidRPr="00393089">
        <w:rPr>
          <w:rFonts w:ascii="Arial" w:hAnsi="Arial" w:cs="Arial"/>
          <w:sz w:val="20"/>
          <w:lang w:val="en-GB" w:eastAsia="en-US"/>
        </w:rPr>
        <w:t>variations</w:t>
      </w:r>
      <w:proofErr w:type="gramEnd"/>
      <w:r w:rsidRPr="00393089">
        <w:rPr>
          <w:rFonts w:ascii="Arial" w:hAnsi="Arial" w:cs="Arial"/>
          <w:sz w:val="20"/>
          <w:lang w:val="en-GB" w:eastAsia="en-US"/>
        </w:rPr>
        <w:t xml:space="preserve"> it will be necessary to update this job specification from time to time.</w:t>
      </w:r>
      <w:r w:rsidR="00520561" w:rsidRPr="00393089">
        <w:rPr>
          <w:rFonts w:ascii="Arial" w:hAnsi="Arial" w:cs="Arial"/>
          <w:b/>
          <w:sz w:val="20"/>
          <w:lang w:val="en-GB" w:eastAsia="en-US"/>
        </w:rPr>
        <w:t xml:space="preserve">      </w:t>
      </w:r>
    </w:p>
    <w:p w14:paraId="665286BC" w14:textId="315E4C27" w:rsidR="000A3C65" w:rsidRDefault="00FC5FE4" w:rsidP="00B374FA">
      <w:pPr>
        <w:spacing w:after="200" w:line="276" w:lineRule="auto"/>
        <w:ind w:right="95"/>
        <w:rPr>
          <w:rFonts w:ascii="Arial" w:hAnsi="Arial" w:cs="Arial"/>
          <w:b/>
          <w:sz w:val="20"/>
          <w:lang w:val="en-GB" w:eastAsia="en-US"/>
        </w:rPr>
      </w:pPr>
      <w:r w:rsidRPr="00393089">
        <w:rPr>
          <w:rFonts w:ascii="Arial" w:hAnsi="Arial" w:cs="Arial"/>
          <w:b/>
          <w:sz w:val="20"/>
          <w:lang w:val="en-GB" w:eastAsia="en-US"/>
        </w:rPr>
        <w:t>Date</w:t>
      </w:r>
      <w:r w:rsidR="00520561" w:rsidRPr="00393089">
        <w:rPr>
          <w:rFonts w:ascii="Arial" w:hAnsi="Arial" w:cs="Arial"/>
          <w:b/>
          <w:sz w:val="20"/>
          <w:lang w:val="en-GB" w:eastAsia="en-US"/>
        </w:rPr>
        <w:t xml:space="preserve">: </w:t>
      </w:r>
      <w:r w:rsidR="003312AE">
        <w:rPr>
          <w:rFonts w:ascii="Arial" w:hAnsi="Arial" w:cs="Arial"/>
          <w:b/>
          <w:sz w:val="20"/>
          <w:lang w:val="en-GB" w:eastAsia="en-US"/>
        </w:rPr>
        <w:t>October 2025</w:t>
      </w:r>
    </w:p>
    <w:p w14:paraId="4CF099D2" w14:textId="77777777" w:rsidR="003312AE" w:rsidRDefault="003312AE" w:rsidP="00B374FA">
      <w:pPr>
        <w:spacing w:after="200" w:line="276" w:lineRule="auto"/>
        <w:ind w:right="95"/>
        <w:rPr>
          <w:rFonts w:ascii="Arial" w:hAnsi="Arial" w:cs="Arial"/>
          <w:b/>
          <w:sz w:val="20"/>
          <w:lang w:val="en-GB" w:eastAsia="en-US"/>
        </w:rPr>
      </w:pPr>
    </w:p>
    <w:p w14:paraId="410D8959" w14:textId="77777777" w:rsidR="003312AE" w:rsidRDefault="003312AE" w:rsidP="003312AE">
      <w:pPr>
        <w:spacing w:after="200" w:line="276" w:lineRule="auto"/>
        <w:ind w:right="95"/>
        <w:rPr>
          <w:rFonts w:ascii="Arial" w:hAnsi="Arial" w:cs="Arial"/>
          <w:b/>
          <w:sz w:val="20"/>
          <w:lang w:val="en-GB" w:eastAsia="en-US"/>
        </w:rPr>
      </w:pPr>
    </w:p>
    <w:p w14:paraId="7AFC83BC" w14:textId="77777777" w:rsidR="003312AE" w:rsidRPr="003312AE" w:rsidRDefault="003312AE" w:rsidP="003312AE">
      <w:pPr>
        <w:spacing w:after="200" w:line="276" w:lineRule="auto"/>
        <w:rPr>
          <w:rFonts w:ascii="Arial" w:hAnsi="Arial" w:cs="Arial"/>
          <w:sz w:val="16"/>
          <w:szCs w:val="16"/>
          <w:lang w:val="en-GB" w:eastAsia="en-US"/>
        </w:rPr>
      </w:pPr>
      <w:r w:rsidRPr="003312AE">
        <w:rPr>
          <w:rFonts w:ascii="Arial" w:hAnsi="Arial" w:cs="Arial"/>
          <w:i/>
          <w:iCs/>
          <w:sz w:val="16"/>
          <w:szCs w:val="16"/>
          <w:lang w:val="en-GB" w:eastAsia="en-US"/>
        </w:rPr>
        <w:t>High Life Highland (HLH) is committed to the protection and safeguarding of vulnerable groups, including children and protected adults and believes that they should never experience any kind of abuse. It has a responsibility to promote the welfare of those in vulnerable groups and to keep them safe and to practice in a way that protects them. HLH expects all those with whom the Charity engages to share this position. Where applicable, new positions will be subject to the appropriate level of Disclosure Scotland checking; identity checks (address, date of birth), employment/experience history, two references (one of which must be most recent employer, where appropriate), qualifications, Right to Work in the UK (where applicable). The above will apply to anyone working on behalf of HLH (paid or unpaid) including all board directors, staff, workers, volunteers, agency staff and students.</w:t>
      </w:r>
    </w:p>
    <w:p w14:paraId="20C9DBA8" w14:textId="77777777" w:rsidR="003312AE" w:rsidRPr="00393089" w:rsidRDefault="003312AE" w:rsidP="00B374FA">
      <w:pPr>
        <w:spacing w:after="200" w:line="276" w:lineRule="auto"/>
        <w:ind w:right="95"/>
        <w:rPr>
          <w:rFonts w:ascii="Arial" w:hAnsi="Arial" w:cs="Arial"/>
          <w:b/>
          <w:sz w:val="20"/>
          <w:lang w:val="en-GB" w:eastAsia="en-US"/>
        </w:rPr>
      </w:pPr>
    </w:p>
    <w:p w14:paraId="021AD6BE" w14:textId="77777777" w:rsidR="003312AE" w:rsidRDefault="00FC5FE4" w:rsidP="00B374FA">
      <w:pPr>
        <w:spacing w:after="200" w:line="276" w:lineRule="auto"/>
        <w:ind w:right="95"/>
        <w:rPr>
          <w:rFonts w:ascii="Arial" w:hAnsi="Arial" w:cs="Arial"/>
          <w:sz w:val="22"/>
          <w:szCs w:val="22"/>
          <w:lang w:val="en-GB" w:eastAsia="en-US"/>
        </w:rPr>
      </w:pPr>
      <w:r w:rsidRPr="00520561">
        <w:rPr>
          <w:rFonts w:ascii="Arial" w:hAnsi="Arial" w:cs="Arial"/>
          <w:sz w:val="22"/>
          <w:szCs w:val="22"/>
          <w:lang w:val="en-GB" w:eastAsia="en-US"/>
        </w:rPr>
        <w:tab/>
        <w:t xml:space="preserve"> </w:t>
      </w:r>
    </w:p>
    <w:p w14:paraId="352BD381" w14:textId="77777777" w:rsidR="003312AE" w:rsidRDefault="003312AE" w:rsidP="00B374FA">
      <w:pPr>
        <w:spacing w:after="200" w:line="276" w:lineRule="auto"/>
        <w:ind w:right="95"/>
        <w:rPr>
          <w:rFonts w:ascii="Arial" w:hAnsi="Arial" w:cs="Arial"/>
          <w:sz w:val="22"/>
          <w:szCs w:val="22"/>
          <w:lang w:val="en-GB" w:eastAsia="en-US"/>
        </w:rPr>
      </w:pPr>
    </w:p>
    <w:p w14:paraId="43C24D3A" w14:textId="77777777" w:rsidR="003312AE" w:rsidRDefault="003312AE" w:rsidP="00B374FA">
      <w:pPr>
        <w:spacing w:after="200" w:line="276" w:lineRule="auto"/>
        <w:ind w:right="95"/>
        <w:rPr>
          <w:rFonts w:ascii="Arial" w:hAnsi="Arial" w:cs="Arial"/>
          <w:sz w:val="22"/>
          <w:szCs w:val="22"/>
          <w:lang w:val="en-GB" w:eastAsia="en-US"/>
        </w:rPr>
      </w:pPr>
    </w:p>
    <w:p w14:paraId="3DA71629" w14:textId="77777777" w:rsidR="003312AE" w:rsidRDefault="003312AE" w:rsidP="00B374FA">
      <w:pPr>
        <w:spacing w:after="200" w:line="276" w:lineRule="auto"/>
        <w:ind w:right="95"/>
        <w:rPr>
          <w:rFonts w:ascii="Arial" w:hAnsi="Arial" w:cs="Arial"/>
          <w:sz w:val="22"/>
          <w:szCs w:val="22"/>
          <w:lang w:val="en-GB" w:eastAsia="en-US"/>
        </w:rPr>
      </w:pPr>
    </w:p>
    <w:p w14:paraId="7236F2B0" w14:textId="77777777" w:rsidR="003312AE" w:rsidRDefault="003312AE" w:rsidP="00B374FA">
      <w:pPr>
        <w:spacing w:after="200" w:line="276" w:lineRule="auto"/>
        <w:ind w:right="95"/>
        <w:rPr>
          <w:rFonts w:ascii="Arial" w:hAnsi="Arial" w:cs="Arial"/>
          <w:sz w:val="22"/>
          <w:szCs w:val="22"/>
          <w:lang w:val="en-GB" w:eastAsia="en-US"/>
        </w:rPr>
      </w:pPr>
    </w:p>
    <w:p w14:paraId="1A6E6FD9" w14:textId="77777777" w:rsidR="003312AE" w:rsidRDefault="003312AE" w:rsidP="00B374FA">
      <w:pPr>
        <w:spacing w:after="200" w:line="276" w:lineRule="auto"/>
        <w:ind w:right="95"/>
        <w:rPr>
          <w:rFonts w:ascii="Arial" w:hAnsi="Arial" w:cs="Arial"/>
          <w:sz w:val="22"/>
          <w:szCs w:val="22"/>
          <w:lang w:val="en-GB" w:eastAsia="en-US"/>
        </w:rPr>
      </w:pPr>
    </w:p>
    <w:p w14:paraId="4C2A741A" w14:textId="77777777" w:rsidR="003312AE" w:rsidRDefault="003312AE" w:rsidP="00B374FA">
      <w:pPr>
        <w:spacing w:after="200" w:line="276" w:lineRule="auto"/>
        <w:ind w:right="95"/>
        <w:rPr>
          <w:rFonts w:ascii="Arial" w:hAnsi="Arial" w:cs="Arial"/>
          <w:sz w:val="22"/>
          <w:szCs w:val="22"/>
          <w:lang w:val="en-GB" w:eastAsia="en-US"/>
        </w:rPr>
      </w:pPr>
    </w:p>
    <w:p w14:paraId="1D665A5C" w14:textId="77777777" w:rsidR="003312AE" w:rsidRDefault="003312AE" w:rsidP="00B374FA">
      <w:pPr>
        <w:spacing w:after="200" w:line="276" w:lineRule="auto"/>
        <w:ind w:right="95"/>
        <w:rPr>
          <w:rFonts w:ascii="Arial" w:hAnsi="Arial" w:cs="Arial"/>
          <w:sz w:val="22"/>
          <w:szCs w:val="22"/>
          <w:lang w:val="en-GB" w:eastAsia="en-US"/>
        </w:rPr>
      </w:pPr>
    </w:p>
    <w:p w14:paraId="2DC2E234" w14:textId="77777777" w:rsidR="003312AE" w:rsidRDefault="003312AE" w:rsidP="00B374FA">
      <w:pPr>
        <w:spacing w:after="200" w:line="276" w:lineRule="auto"/>
        <w:ind w:right="95"/>
        <w:rPr>
          <w:rFonts w:ascii="Arial" w:hAnsi="Arial" w:cs="Arial"/>
          <w:sz w:val="22"/>
          <w:szCs w:val="22"/>
          <w:lang w:val="en-GB" w:eastAsia="en-US"/>
        </w:rPr>
      </w:pPr>
    </w:p>
    <w:p w14:paraId="6BC4814C" w14:textId="77777777" w:rsidR="003312AE" w:rsidRDefault="003312AE" w:rsidP="00B374FA">
      <w:pPr>
        <w:spacing w:after="200" w:line="276" w:lineRule="auto"/>
        <w:ind w:right="95"/>
        <w:rPr>
          <w:rFonts w:ascii="Arial" w:hAnsi="Arial" w:cs="Arial"/>
          <w:sz w:val="22"/>
          <w:szCs w:val="22"/>
          <w:lang w:val="en-GB" w:eastAsia="en-US"/>
        </w:rPr>
      </w:pPr>
    </w:p>
    <w:p w14:paraId="7F29955C" w14:textId="77777777" w:rsidR="003312AE" w:rsidRDefault="003312AE" w:rsidP="00B374FA">
      <w:pPr>
        <w:spacing w:after="200" w:line="276" w:lineRule="auto"/>
        <w:ind w:right="95"/>
        <w:rPr>
          <w:rFonts w:ascii="Arial" w:hAnsi="Arial" w:cs="Arial"/>
          <w:sz w:val="22"/>
          <w:szCs w:val="22"/>
          <w:lang w:val="en-GB" w:eastAsia="en-US"/>
        </w:rPr>
      </w:pPr>
    </w:p>
    <w:p w14:paraId="243D03C9" w14:textId="77777777" w:rsidR="003312AE" w:rsidRDefault="003312AE" w:rsidP="00B374FA">
      <w:pPr>
        <w:spacing w:after="200" w:line="276" w:lineRule="auto"/>
        <w:ind w:right="95"/>
        <w:rPr>
          <w:rFonts w:ascii="Arial" w:hAnsi="Arial" w:cs="Arial"/>
          <w:sz w:val="22"/>
          <w:szCs w:val="22"/>
          <w:lang w:val="en-GB" w:eastAsia="en-US"/>
        </w:rPr>
      </w:pPr>
    </w:p>
    <w:p w14:paraId="15878A4E" w14:textId="77777777" w:rsidR="003312AE" w:rsidRDefault="003312AE" w:rsidP="00B374FA">
      <w:pPr>
        <w:spacing w:after="200" w:line="276" w:lineRule="auto"/>
        <w:ind w:right="95"/>
        <w:rPr>
          <w:rFonts w:ascii="Arial" w:hAnsi="Arial" w:cs="Arial"/>
          <w:sz w:val="22"/>
          <w:szCs w:val="22"/>
          <w:lang w:val="en-GB" w:eastAsia="en-US"/>
        </w:rPr>
      </w:pPr>
    </w:p>
    <w:p w14:paraId="022F3568" w14:textId="77777777" w:rsidR="003312AE" w:rsidRDefault="003312AE" w:rsidP="00B374FA">
      <w:pPr>
        <w:spacing w:after="200" w:line="276" w:lineRule="auto"/>
        <w:ind w:right="95"/>
        <w:rPr>
          <w:rFonts w:ascii="Arial" w:hAnsi="Arial" w:cs="Arial"/>
          <w:sz w:val="22"/>
          <w:szCs w:val="22"/>
          <w:lang w:val="en-GB" w:eastAsia="en-US"/>
        </w:rPr>
      </w:pPr>
    </w:p>
    <w:p w14:paraId="457B7F99" w14:textId="77777777" w:rsidR="003312AE" w:rsidRDefault="003312AE" w:rsidP="00B374FA">
      <w:pPr>
        <w:spacing w:after="200" w:line="276" w:lineRule="auto"/>
        <w:ind w:right="95"/>
        <w:rPr>
          <w:rFonts w:ascii="Arial" w:hAnsi="Arial" w:cs="Arial"/>
          <w:sz w:val="22"/>
          <w:szCs w:val="22"/>
          <w:lang w:val="en-GB" w:eastAsia="en-US"/>
        </w:rPr>
      </w:pPr>
    </w:p>
    <w:p w14:paraId="401E3CE7" w14:textId="77777777" w:rsidR="003312AE" w:rsidRDefault="003312AE" w:rsidP="00B374FA">
      <w:pPr>
        <w:spacing w:after="200" w:line="276" w:lineRule="auto"/>
        <w:ind w:right="95"/>
        <w:rPr>
          <w:rFonts w:ascii="Arial" w:hAnsi="Arial" w:cs="Arial"/>
          <w:sz w:val="22"/>
          <w:szCs w:val="22"/>
          <w:lang w:val="en-GB" w:eastAsia="en-US"/>
        </w:rPr>
      </w:pPr>
    </w:p>
    <w:p w14:paraId="72B136F3" w14:textId="77777777" w:rsidR="003312AE" w:rsidRDefault="003312AE" w:rsidP="00B374FA">
      <w:pPr>
        <w:spacing w:after="200" w:line="276" w:lineRule="auto"/>
        <w:ind w:right="95"/>
        <w:rPr>
          <w:rFonts w:ascii="Arial" w:hAnsi="Arial" w:cs="Arial"/>
          <w:sz w:val="22"/>
          <w:szCs w:val="22"/>
          <w:lang w:val="en-GB" w:eastAsia="en-US"/>
        </w:rPr>
      </w:pPr>
    </w:p>
    <w:p w14:paraId="7E4BC2F1" w14:textId="77777777" w:rsidR="003312AE" w:rsidRDefault="003312AE" w:rsidP="00B374FA">
      <w:pPr>
        <w:spacing w:after="200" w:line="276" w:lineRule="auto"/>
        <w:ind w:right="95"/>
        <w:rPr>
          <w:rFonts w:ascii="Arial" w:hAnsi="Arial" w:cs="Arial"/>
          <w:sz w:val="22"/>
          <w:szCs w:val="22"/>
          <w:lang w:val="en-GB" w:eastAsia="en-US"/>
        </w:rPr>
      </w:pPr>
    </w:p>
    <w:p w14:paraId="1A7ACAA8" w14:textId="77777777" w:rsidR="003312AE" w:rsidRDefault="003312AE" w:rsidP="00B374FA">
      <w:pPr>
        <w:spacing w:after="200" w:line="276" w:lineRule="auto"/>
        <w:ind w:right="95"/>
        <w:rPr>
          <w:rFonts w:ascii="Arial" w:hAnsi="Arial" w:cs="Arial"/>
          <w:sz w:val="22"/>
          <w:szCs w:val="22"/>
          <w:lang w:val="en-GB" w:eastAsia="en-US"/>
        </w:rPr>
      </w:pPr>
    </w:p>
    <w:p w14:paraId="3F11E25F" w14:textId="77777777" w:rsidR="003312AE" w:rsidRDefault="003312AE" w:rsidP="00B374FA">
      <w:pPr>
        <w:spacing w:after="200" w:line="276" w:lineRule="auto"/>
        <w:ind w:right="95"/>
        <w:rPr>
          <w:rFonts w:ascii="Arial" w:hAnsi="Arial" w:cs="Arial"/>
          <w:sz w:val="22"/>
          <w:szCs w:val="22"/>
          <w:lang w:val="en-GB" w:eastAsia="en-US"/>
        </w:rPr>
      </w:pPr>
    </w:p>
    <w:p w14:paraId="03A608B7" w14:textId="2C263932" w:rsidR="00FC5FE4" w:rsidRPr="00520561" w:rsidRDefault="00FC5FE4" w:rsidP="00B374FA">
      <w:pPr>
        <w:spacing w:after="200" w:line="276" w:lineRule="auto"/>
        <w:ind w:right="95"/>
        <w:rPr>
          <w:rFonts w:ascii="Arial" w:hAnsi="Arial" w:cs="Arial"/>
          <w:b/>
          <w:sz w:val="22"/>
          <w:szCs w:val="22"/>
          <w:lang w:val="en-GB" w:eastAsia="en-US"/>
        </w:rPr>
      </w:pPr>
      <w:r w:rsidRPr="00520561">
        <w:rPr>
          <w:rFonts w:ascii="Arial" w:hAnsi="Arial" w:cs="Arial"/>
          <w:sz w:val="22"/>
          <w:szCs w:val="22"/>
          <w:lang w:val="en-GB" w:eastAsia="en-US"/>
        </w:rPr>
        <w:br w:type="page"/>
      </w:r>
    </w:p>
    <w:p w14:paraId="56F3900E" w14:textId="77777777" w:rsidR="00187CDF" w:rsidRDefault="00187CDF" w:rsidP="007E72BF">
      <w:pPr>
        <w:rPr>
          <w:rFonts w:ascii="Arial" w:hAnsi="Arial" w:cs="Arial"/>
          <w:b/>
          <w:color w:val="000000"/>
          <w:szCs w:val="24"/>
          <w:lang w:val="en-GB" w:eastAsia="en-US"/>
        </w:rPr>
      </w:pPr>
    </w:p>
    <w:p w14:paraId="58EA422D" w14:textId="77777777" w:rsidR="00187CDF" w:rsidRPr="00FC5FE4" w:rsidRDefault="00187CDF" w:rsidP="00187CDF">
      <w:pPr>
        <w:jc w:val="right"/>
        <w:rPr>
          <w:rFonts w:ascii="Arial" w:hAnsi="Arial" w:cs="Arial"/>
          <w:b/>
          <w:color w:val="000000"/>
          <w:szCs w:val="24"/>
          <w:lang w:val="en-GB" w:eastAsia="en-U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811"/>
      </w:tblGrid>
      <w:tr w:rsidR="00FC5FE4" w:rsidRPr="00FC5FE4" w14:paraId="03659FD9" w14:textId="77777777" w:rsidTr="00187CDF">
        <w:trPr>
          <w:trHeight w:val="1550"/>
        </w:trPr>
        <w:tc>
          <w:tcPr>
            <w:tcW w:w="3261" w:type="dxa"/>
          </w:tcPr>
          <w:p w14:paraId="2DF99110" w14:textId="77777777" w:rsidR="00FC5FE4" w:rsidRPr="00FC5FE4" w:rsidRDefault="00FC5FE4" w:rsidP="00187CDF">
            <w:pPr>
              <w:overflowPunct w:val="0"/>
              <w:autoSpaceDE w:val="0"/>
              <w:autoSpaceDN w:val="0"/>
              <w:adjustRightInd w:val="0"/>
              <w:jc w:val="both"/>
              <w:textAlignment w:val="baseline"/>
              <w:rPr>
                <w:rFonts w:ascii="Arial" w:hAnsi="Arial" w:cs="Arial"/>
                <w:b/>
                <w:color w:val="000000"/>
                <w:sz w:val="36"/>
                <w:szCs w:val="36"/>
                <w:lang w:val="en-GB"/>
              </w:rPr>
            </w:pPr>
            <w:r>
              <w:rPr>
                <w:rFonts w:ascii="Arial" w:hAnsi="Arial" w:cs="Arial"/>
                <w:b/>
                <w:noProof/>
                <w:color w:val="000000"/>
                <w:sz w:val="36"/>
                <w:szCs w:val="36"/>
                <w:lang w:val="en-GB"/>
              </w:rPr>
              <w:drawing>
                <wp:inline distT="0" distB="0" distL="0" distR="0" wp14:anchorId="44ACE4D4" wp14:editId="37D3642B">
                  <wp:extent cx="1802765" cy="9144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2765" cy="914400"/>
                          </a:xfrm>
                          <a:prstGeom prst="rect">
                            <a:avLst/>
                          </a:prstGeom>
                          <a:noFill/>
                          <a:ln>
                            <a:noFill/>
                          </a:ln>
                        </pic:spPr>
                      </pic:pic>
                    </a:graphicData>
                  </a:graphic>
                </wp:inline>
              </w:drawing>
            </w:r>
          </w:p>
        </w:tc>
        <w:tc>
          <w:tcPr>
            <w:tcW w:w="5811" w:type="dxa"/>
          </w:tcPr>
          <w:p w14:paraId="5A3EEF0C" w14:textId="77777777" w:rsidR="00FC5FE4" w:rsidRPr="00FC5FE4" w:rsidRDefault="00FC5FE4" w:rsidP="00187CDF">
            <w:pPr>
              <w:overflowPunct w:val="0"/>
              <w:autoSpaceDE w:val="0"/>
              <w:autoSpaceDN w:val="0"/>
              <w:adjustRightInd w:val="0"/>
              <w:jc w:val="both"/>
              <w:textAlignment w:val="baseline"/>
              <w:rPr>
                <w:rFonts w:ascii="Calibri" w:hAnsi="Calibri" w:cs="Calibri"/>
                <w:b/>
                <w:i/>
                <w:color w:val="000000"/>
                <w:sz w:val="10"/>
                <w:szCs w:val="10"/>
                <w:lang w:val="en-GB"/>
              </w:rPr>
            </w:pPr>
          </w:p>
          <w:p w14:paraId="3B659034" w14:textId="77777777" w:rsidR="00FC5FE4" w:rsidRPr="00FC5FE4" w:rsidRDefault="00FC5FE4" w:rsidP="00187CDF">
            <w:pPr>
              <w:spacing w:after="200" w:line="276" w:lineRule="auto"/>
              <w:jc w:val="center"/>
              <w:rPr>
                <w:rFonts w:ascii="Arial" w:hAnsi="Arial" w:cs="Arial"/>
                <w:b/>
                <w:szCs w:val="24"/>
                <w:lang w:val="en-GB" w:eastAsia="en-US"/>
              </w:rPr>
            </w:pPr>
            <w:r w:rsidRPr="00FC5FE4">
              <w:rPr>
                <w:rFonts w:ascii="Arial" w:hAnsi="Arial" w:cs="Arial"/>
                <w:b/>
                <w:szCs w:val="24"/>
                <w:lang w:val="en-GB" w:eastAsia="en-US"/>
              </w:rPr>
              <w:t>HIGH LIFE HIGHLAND</w:t>
            </w:r>
          </w:p>
          <w:p w14:paraId="4259E37F" w14:textId="77777777" w:rsidR="00FC5FE4" w:rsidRPr="00FC5FE4" w:rsidRDefault="00FC5FE4" w:rsidP="00187CDF">
            <w:pPr>
              <w:spacing w:after="120" w:line="276" w:lineRule="auto"/>
              <w:jc w:val="center"/>
              <w:rPr>
                <w:rFonts w:ascii="Arial" w:hAnsi="Arial" w:cs="Arial"/>
                <w:b/>
                <w:szCs w:val="24"/>
                <w:lang w:val="en-GB" w:eastAsia="en-US"/>
              </w:rPr>
            </w:pPr>
            <w:r w:rsidRPr="00FC5FE4">
              <w:rPr>
                <w:rFonts w:ascii="Arial" w:hAnsi="Arial" w:cs="Arial"/>
                <w:b/>
                <w:szCs w:val="24"/>
                <w:lang w:val="en-GB" w:eastAsia="en-US"/>
              </w:rPr>
              <w:t>PERSON SPECIFICATION</w:t>
            </w:r>
          </w:p>
          <w:p w14:paraId="0D79595B" w14:textId="77777777" w:rsidR="00FC5FE4" w:rsidRPr="00FC5FE4" w:rsidRDefault="00FC5FE4" w:rsidP="00187CDF">
            <w:pPr>
              <w:overflowPunct w:val="0"/>
              <w:autoSpaceDE w:val="0"/>
              <w:autoSpaceDN w:val="0"/>
              <w:adjustRightInd w:val="0"/>
              <w:textAlignment w:val="baseline"/>
              <w:rPr>
                <w:rFonts w:ascii="Arial" w:hAnsi="Arial" w:cs="Arial"/>
                <w:color w:val="000000"/>
                <w:sz w:val="22"/>
                <w:szCs w:val="22"/>
                <w:lang w:val="en-GB"/>
              </w:rPr>
            </w:pPr>
          </w:p>
        </w:tc>
      </w:tr>
    </w:tbl>
    <w:p w14:paraId="059AD980" w14:textId="1CE54222" w:rsidR="00FC5FE4" w:rsidRPr="007E72BF" w:rsidRDefault="00FC5FE4" w:rsidP="007E72BF">
      <w:pPr>
        <w:spacing w:line="276" w:lineRule="auto"/>
        <w:rPr>
          <w:rFonts w:ascii="Arial" w:hAnsi="Arial" w:cs="Arial"/>
          <w:sz w:val="22"/>
          <w:szCs w:val="22"/>
          <w:lang w:val="en-GB" w:eastAsia="en-US"/>
        </w:rPr>
      </w:pPr>
      <w:r w:rsidRPr="00FC5FE4">
        <w:rPr>
          <w:rFonts w:ascii="Arial" w:hAnsi="Arial" w:cs="Arial"/>
          <w:sz w:val="22"/>
          <w:szCs w:val="22"/>
          <w:lang w:val="en-GB" w:eastAsia="en-US"/>
        </w:rPr>
        <w:tab/>
      </w:r>
    </w:p>
    <w:p w14:paraId="5E87A749" w14:textId="77777777" w:rsidR="003312AE" w:rsidRDefault="003312AE" w:rsidP="00187CDF">
      <w:pPr>
        <w:spacing w:after="200" w:line="276" w:lineRule="auto"/>
        <w:ind w:firstLine="709"/>
        <w:rPr>
          <w:rFonts w:ascii="Arial" w:hAnsi="Arial" w:cs="Arial"/>
          <w:b/>
          <w:sz w:val="22"/>
          <w:szCs w:val="22"/>
          <w:lang w:val="en-GB" w:eastAsia="en-US"/>
        </w:rPr>
      </w:pPr>
    </w:p>
    <w:p w14:paraId="2096BDB9" w14:textId="3F5943B7" w:rsidR="00FC5FE4" w:rsidRPr="00520561" w:rsidRDefault="00FC5FE4" w:rsidP="00187CDF">
      <w:pPr>
        <w:spacing w:after="200" w:line="276" w:lineRule="auto"/>
        <w:ind w:firstLine="709"/>
        <w:rPr>
          <w:rFonts w:ascii="Arial" w:hAnsi="Arial" w:cs="Arial"/>
          <w:sz w:val="22"/>
          <w:szCs w:val="22"/>
          <w:lang w:val="en-GB" w:eastAsia="en-US"/>
        </w:rPr>
      </w:pPr>
      <w:r w:rsidRPr="00520561">
        <w:rPr>
          <w:rFonts w:ascii="Arial" w:hAnsi="Arial" w:cs="Arial"/>
          <w:b/>
          <w:sz w:val="22"/>
          <w:szCs w:val="22"/>
          <w:lang w:val="en-GB" w:eastAsia="en-US"/>
        </w:rPr>
        <w:t>JOB TITLE:</w:t>
      </w:r>
      <w:r w:rsidRPr="00520561">
        <w:rPr>
          <w:rFonts w:ascii="Arial" w:hAnsi="Arial" w:cs="Arial"/>
          <w:b/>
          <w:sz w:val="22"/>
          <w:szCs w:val="22"/>
          <w:lang w:val="en-GB" w:eastAsia="en-US"/>
        </w:rPr>
        <w:tab/>
      </w:r>
      <w:r w:rsidR="00304820">
        <w:rPr>
          <w:rFonts w:ascii="Arial" w:hAnsi="Arial" w:cs="Arial"/>
          <w:bCs/>
          <w:sz w:val="22"/>
          <w:szCs w:val="22"/>
          <w:lang w:val="en-GB" w:eastAsia="en-US"/>
        </w:rPr>
        <w:t xml:space="preserve">Relief </w:t>
      </w:r>
      <w:r w:rsidRPr="00520561">
        <w:rPr>
          <w:rFonts w:ascii="Arial" w:hAnsi="Arial" w:cs="Arial"/>
          <w:sz w:val="22"/>
          <w:szCs w:val="22"/>
          <w:lang w:val="en-GB" w:eastAsia="en-US"/>
        </w:rPr>
        <w:t xml:space="preserve">Gardener </w:t>
      </w:r>
      <w:r w:rsidRPr="00520561">
        <w:rPr>
          <w:rFonts w:ascii="Arial" w:hAnsi="Arial" w:cs="Arial"/>
          <w:b/>
          <w:sz w:val="22"/>
          <w:szCs w:val="22"/>
          <w:lang w:val="en-GB" w:eastAsia="en-US"/>
        </w:rPr>
        <w:tab/>
      </w:r>
    </w:p>
    <w:p w14:paraId="5C880352" w14:textId="2D91CE6D" w:rsidR="00E92937" w:rsidRPr="007E72BF" w:rsidRDefault="00FC5FE4" w:rsidP="007E72BF">
      <w:pPr>
        <w:spacing w:after="200" w:line="276" w:lineRule="auto"/>
        <w:ind w:firstLine="709"/>
        <w:rPr>
          <w:rFonts w:ascii="Arial" w:hAnsi="Arial" w:cs="Arial"/>
          <w:sz w:val="22"/>
          <w:szCs w:val="22"/>
          <w:lang w:val="en-GB" w:eastAsia="en-US"/>
        </w:rPr>
      </w:pPr>
      <w:r w:rsidRPr="00520561">
        <w:rPr>
          <w:rFonts w:ascii="Arial" w:hAnsi="Arial" w:cs="Arial"/>
          <w:b/>
          <w:sz w:val="22"/>
          <w:szCs w:val="22"/>
          <w:lang w:val="en-GB" w:eastAsia="en-US"/>
        </w:rPr>
        <w:t>LOCATION:</w:t>
      </w:r>
      <w:r w:rsidRPr="00520561">
        <w:rPr>
          <w:rFonts w:ascii="Arial" w:hAnsi="Arial" w:cs="Arial"/>
          <w:b/>
          <w:sz w:val="22"/>
          <w:szCs w:val="22"/>
          <w:lang w:val="en-GB" w:eastAsia="en-US"/>
        </w:rPr>
        <w:tab/>
      </w:r>
      <w:r w:rsidRPr="00520561">
        <w:rPr>
          <w:rFonts w:ascii="Arial" w:hAnsi="Arial" w:cs="Arial"/>
          <w:sz w:val="22"/>
          <w:szCs w:val="22"/>
          <w:lang w:val="en-GB" w:eastAsia="en-US"/>
        </w:rPr>
        <w:t>Inverness Botanic Gardens,</w:t>
      </w:r>
      <w:r w:rsidR="00D82B3A">
        <w:rPr>
          <w:rFonts w:ascii="Arial" w:hAnsi="Arial" w:cs="Arial"/>
          <w:sz w:val="22"/>
          <w:szCs w:val="22"/>
          <w:lang w:val="en-GB" w:eastAsia="en-US"/>
        </w:rPr>
        <w:t xml:space="preserve"> </w:t>
      </w:r>
      <w:r w:rsidRPr="00520561">
        <w:rPr>
          <w:rFonts w:ascii="Arial" w:hAnsi="Arial" w:cs="Arial"/>
          <w:sz w:val="22"/>
          <w:szCs w:val="22"/>
          <w:lang w:val="en-GB" w:eastAsia="en-US"/>
        </w:rPr>
        <w:t>Inverness</w:t>
      </w:r>
      <w:r w:rsidRPr="00520561">
        <w:rPr>
          <w:rFonts w:ascii="Arial" w:hAnsi="Arial" w:cs="Arial"/>
          <w:b/>
          <w:sz w:val="22"/>
          <w:szCs w:val="22"/>
          <w:lang w:val="en-GB" w:eastAsia="en-US"/>
        </w:rPr>
        <w:tab/>
      </w:r>
      <w:r w:rsidRPr="00520561">
        <w:rPr>
          <w:rFonts w:ascii="Arial" w:hAnsi="Arial" w:cs="Arial"/>
          <w:b/>
          <w:sz w:val="22"/>
          <w:szCs w:val="22"/>
          <w:lang w:val="en-GB" w:eastAsia="en-US"/>
        </w:rPr>
        <w:tab/>
      </w:r>
    </w:p>
    <w:p w14:paraId="68F450BB" w14:textId="25FC87BD" w:rsidR="00FC5FE4" w:rsidRPr="00520561" w:rsidRDefault="00CB050B" w:rsidP="00187CDF">
      <w:pPr>
        <w:spacing w:after="200" w:line="276" w:lineRule="auto"/>
        <w:ind w:firstLine="709"/>
        <w:rPr>
          <w:rFonts w:ascii="Arial" w:hAnsi="Arial" w:cs="Arial"/>
          <w:b/>
          <w:sz w:val="22"/>
          <w:szCs w:val="22"/>
          <w:u w:val="single"/>
          <w:lang w:val="en-GB" w:eastAsia="en-US"/>
        </w:rPr>
      </w:pPr>
      <w:r w:rsidRPr="00520561">
        <w:rPr>
          <w:rFonts w:ascii="Arial" w:hAnsi="Arial" w:cs="Arial"/>
          <w:b/>
          <w:sz w:val="22"/>
          <w:szCs w:val="22"/>
          <w:u w:val="single"/>
          <w:lang w:val="en-GB" w:eastAsia="en-US"/>
        </w:rPr>
        <w:t>ESSENTIAL ATTRIBUTES</w:t>
      </w:r>
    </w:p>
    <w:p w14:paraId="7FC9FE01" w14:textId="63F02DAF" w:rsidR="00FC5FE4" w:rsidRPr="00520561" w:rsidRDefault="00FC5FE4" w:rsidP="00187CDF">
      <w:pPr>
        <w:spacing w:after="200" w:line="276" w:lineRule="auto"/>
        <w:ind w:left="720"/>
        <w:rPr>
          <w:rFonts w:ascii="Arial" w:hAnsi="Arial" w:cs="Arial"/>
          <w:sz w:val="22"/>
          <w:szCs w:val="22"/>
          <w:lang w:val="en-GB" w:eastAsia="en-US"/>
        </w:rPr>
      </w:pPr>
      <w:proofErr w:type="gramStart"/>
      <w:r w:rsidRPr="00520561">
        <w:rPr>
          <w:rFonts w:ascii="Arial" w:hAnsi="Arial" w:cs="Arial"/>
          <w:sz w:val="22"/>
          <w:szCs w:val="22"/>
          <w:lang w:val="en-GB" w:eastAsia="en-US"/>
        </w:rPr>
        <w:t>In order to</w:t>
      </w:r>
      <w:proofErr w:type="gramEnd"/>
      <w:r w:rsidRPr="00520561">
        <w:rPr>
          <w:rFonts w:ascii="Arial" w:hAnsi="Arial" w:cs="Arial"/>
          <w:sz w:val="22"/>
          <w:szCs w:val="22"/>
          <w:lang w:val="en-GB" w:eastAsia="en-US"/>
        </w:rPr>
        <w:t xml:space="preserve"> be able to carry out the duties of this post effectively and safely, candidates will be able to provide evidence of the following:</w:t>
      </w:r>
    </w:p>
    <w:p w14:paraId="03227809" w14:textId="77777777" w:rsidR="00FC5FE4" w:rsidRPr="00520561" w:rsidRDefault="00FC5FE4" w:rsidP="00187CDF">
      <w:pPr>
        <w:spacing w:after="200" w:line="276" w:lineRule="auto"/>
        <w:ind w:firstLine="709"/>
        <w:rPr>
          <w:rFonts w:ascii="Arial" w:hAnsi="Arial" w:cs="Arial"/>
          <w:b/>
          <w:sz w:val="22"/>
          <w:szCs w:val="22"/>
          <w:lang w:val="en-GB" w:eastAsia="en-US"/>
        </w:rPr>
      </w:pPr>
      <w:r w:rsidRPr="00520561">
        <w:rPr>
          <w:rFonts w:ascii="Arial" w:hAnsi="Arial" w:cs="Arial"/>
          <w:b/>
          <w:sz w:val="22"/>
          <w:szCs w:val="22"/>
          <w:lang w:val="en-GB" w:eastAsia="en-US"/>
        </w:rPr>
        <w:t xml:space="preserve">EXPERIENCE </w:t>
      </w:r>
    </w:p>
    <w:p w14:paraId="5C63948F" w14:textId="77777777" w:rsidR="00FC5FE4" w:rsidRPr="00520561" w:rsidRDefault="00FC5FE4" w:rsidP="00520561">
      <w:pPr>
        <w:pStyle w:val="ListParagraph"/>
        <w:numPr>
          <w:ilvl w:val="0"/>
          <w:numId w:val="36"/>
        </w:numPr>
        <w:spacing w:line="276" w:lineRule="auto"/>
        <w:rPr>
          <w:rFonts w:ascii="Arial" w:hAnsi="Arial" w:cs="Arial"/>
          <w:sz w:val="22"/>
          <w:szCs w:val="22"/>
          <w:lang w:val="en-GB" w:eastAsia="en-US"/>
        </w:rPr>
      </w:pPr>
      <w:r w:rsidRPr="00520561">
        <w:rPr>
          <w:rFonts w:ascii="Arial" w:hAnsi="Arial" w:cs="Arial"/>
          <w:sz w:val="22"/>
          <w:szCs w:val="22"/>
          <w:lang w:val="en-GB" w:eastAsia="en-US"/>
        </w:rPr>
        <w:t>Experience of working in horticulture within a horticultural visitor attraction or Garden Centre type environment or had formal training or education in Horticulture to SVQ.</w:t>
      </w:r>
    </w:p>
    <w:p w14:paraId="734720FE" w14:textId="77777777" w:rsidR="00FC5FE4" w:rsidRPr="00520561" w:rsidRDefault="00FC5FE4" w:rsidP="00187CDF">
      <w:pPr>
        <w:spacing w:line="276" w:lineRule="auto"/>
        <w:ind w:left="720"/>
        <w:rPr>
          <w:rFonts w:ascii="Arial" w:hAnsi="Arial" w:cs="Arial"/>
          <w:sz w:val="22"/>
          <w:szCs w:val="22"/>
          <w:lang w:val="en-GB" w:eastAsia="en-US"/>
        </w:rPr>
      </w:pPr>
    </w:p>
    <w:p w14:paraId="0AC9A876" w14:textId="77777777" w:rsidR="00FC5FE4" w:rsidRPr="00520561" w:rsidRDefault="00FC5FE4" w:rsidP="00520561">
      <w:pPr>
        <w:pStyle w:val="ListParagraph"/>
        <w:numPr>
          <w:ilvl w:val="0"/>
          <w:numId w:val="36"/>
        </w:numPr>
        <w:spacing w:line="276" w:lineRule="auto"/>
        <w:rPr>
          <w:rFonts w:ascii="Arial" w:hAnsi="Arial" w:cs="Arial"/>
          <w:sz w:val="22"/>
          <w:szCs w:val="22"/>
          <w:lang w:val="en-GB" w:eastAsia="en-US"/>
        </w:rPr>
      </w:pPr>
      <w:r w:rsidRPr="00520561">
        <w:rPr>
          <w:rFonts w:ascii="Arial" w:hAnsi="Arial" w:cs="Arial"/>
          <w:sz w:val="22"/>
          <w:szCs w:val="22"/>
          <w:lang w:val="en-GB" w:eastAsia="en-US"/>
        </w:rPr>
        <w:t>Experience of working with the public within a service orientated environment</w:t>
      </w:r>
    </w:p>
    <w:p w14:paraId="755077D4" w14:textId="77777777" w:rsidR="00FC5FE4" w:rsidRPr="00520561" w:rsidRDefault="00FC5FE4" w:rsidP="00187CDF">
      <w:pPr>
        <w:spacing w:line="276" w:lineRule="auto"/>
        <w:rPr>
          <w:rFonts w:ascii="Arial" w:hAnsi="Arial" w:cs="Arial"/>
          <w:sz w:val="22"/>
          <w:szCs w:val="22"/>
          <w:lang w:val="en-GB" w:eastAsia="en-US"/>
        </w:rPr>
      </w:pPr>
    </w:p>
    <w:p w14:paraId="2B11EC5D" w14:textId="77777777" w:rsidR="00FC5FE4" w:rsidRPr="00520561" w:rsidRDefault="00FC5FE4" w:rsidP="00187CDF">
      <w:pPr>
        <w:spacing w:after="200" w:line="276" w:lineRule="auto"/>
        <w:ind w:firstLine="709"/>
        <w:rPr>
          <w:rFonts w:ascii="Arial" w:hAnsi="Arial" w:cs="Arial"/>
          <w:b/>
          <w:sz w:val="22"/>
          <w:szCs w:val="22"/>
          <w:lang w:val="en-GB" w:eastAsia="en-US"/>
        </w:rPr>
      </w:pPr>
      <w:r w:rsidRPr="00520561">
        <w:rPr>
          <w:rFonts w:ascii="Arial" w:hAnsi="Arial" w:cs="Arial"/>
          <w:b/>
          <w:sz w:val="22"/>
          <w:szCs w:val="22"/>
          <w:lang w:val="en-GB" w:eastAsia="en-US"/>
        </w:rPr>
        <w:t>EDUCATION AND QUALIFICATIONS</w:t>
      </w:r>
    </w:p>
    <w:p w14:paraId="69A5786F" w14:textId="77777777" w:rsidR="00FC5FE4" w:rsidRPr="00520561" w:rsidRDefault="00FC5FE4" w:rsidP="00520561">
      <w:pPr>
        <w:pStyle w:val="ListParagraph"/>
        <w:numPr>
          <w:ilvl w:val="0"/>
          <w:numId w:val="37"/>
        </w:numPr>
        <w:spacing w:after="200" w:line="276" w:lineRule="auto"/>
        <w:rPr>
          <w:rFonts w:ascii="Arial" w:hAnsi="Arial" w:cs="Arial"/>
          <w:sz w:val="22"/>
          <w:szCs w:val="22"/>
          <w:lang w:val="en-GB" w:eastAsia="en-US"/>
        </w:rPr>
      </w:pPr>
      <w:r w:rsidRPr="00520561">
        <w:rPr>
          <w:rFonts w:ascii="Arial" w:hAnsi="Arial" w:cs="Arial"/>
          <w:sz w:val="22"/>
          <w:szCs w:val="22"/>
          <w:lang w:val="en-GB" w:eastAsia="en-US"/>
        </w:rPr>
        <w:t>A good level of general</w:t>
      </w:r>
      <w:r w:rsidR="00B657D9" w:rsidRPr="00520561">
        <w:rPr>
          <w:rFonts w:ascii="Arial" w:hAnsi="Arial" w:cs="Arial"/>
          <w:sz w:val="22"/>
          <w:szCs w:val="22"/>
          <w:lang w:val="en-GB" w:eastAsia="en-US"/>
        </w:rPr>
        <w:t xml:space="preserve"> numeracy and literacy.</w:t>
      </w:r>
    </w:p>
    <w:p w14:paraId="0C0A3390" w14:textId="77777777" w:rsidR="00FC5FE4" w:rsidRPr="00520561" w:rsidRDefault="00FC5FE4" w:rsidP="00187CDF">
      <w:pPr>
        <w:spacing w:after="200" w:line="276" w:lineRule="auto"/>
        <w:ind w:firstLine="709"/>
        <w:rPr>
          <w:rFonts w:ascii="Arial" w:hAnsi="Arial" w:cs="Arial"/>
          <w:b/>
          <w:sz w:val="22"/>
          <w:szCs w:val="22"/>
          <w:lang w:val="en-GB" w:eastAsia="en-US"/>
        </w:rPr>
      </w:pPr>
      <w:r w:rsidRPr="00520561">
        <w:rPr>
          <w:rFonts w:ascii="Arial" w:hAnsi="Arial" w:cs="Arial"/>
          <w:b/>
          <w:sz w:val="22"/>
          <w:szCs w:val="22"/>
          <w:lang w:val="en-GB" w:eastAsia="en-US"/>
        </w:rPr>
        <w:t>SKILLS/ATTRIBUTES GENERAL</w:t>
      </w:r>
    </w:p>
    <w:p w14:paraId="7E68CABD" w14:textId="77777777" w:rsidR="00FC5FE4" w:rsidRPr="00520561" w:rsidRDefault="00FC5FE4" w:rsidP="00520561">
      <w:pPr>
        <w:pStyle w:val="ListParagraph"/>
        <w:numPr>
          <w:ilvl w:val="0"/>
          <w:numId w:val="37"/>
        </w:numPr>
        <w:spacing w:after="200" w:line="276" w:lineRule="auto"/>
        <w:rPr>
          <w:rFonts w:ascii="Arial" w:hAnsi="Arial" w:cs="Arial"/>
          <w:sz w:val="22"/>
          <w:szCs w:val="22"/>
          <w:lang w:val="en-GB" w:eastAsia="en-US"/>
        </w:rPr>
      </w:pPr>
      <w:r w:rsidRPr="00520561">
        <w:rPr>
          <w:rFonts w:ascii="Arial" w:hAnsi="Arial" w:cs="Arial"/>
          <w:sz w:val="22"/>
          <w:szCs w:val="22"/>
          <w:lang w:val="en-GB" w:eastAsia="en-US"/>
        </w:rPr>
        <w:t xml:space="preserve">Must be able to work independently and as part of a team and be able to perform physically demanding tasks for lengthy periods of time, occasionally in inclement weather and in very hot glasshouses </w:t>
      </w:r>
      <w:proofErr w:type="gramStart"/>
      <w:r w:rsidRPr="00520561">
        <w:rPr>
          <w:rFonts w:ascii="Arial" w:hAnsi="Arial" w:cs="Arial"/>
          <w:sz w:val="22"/>
          <w:szCs w:val="22"/>
          <w:lang w:val="en-GB" w:eastAsia="en-US"/>
        </w:rPr>
        <w:t>in order to</w:t>
      </w:r>
      <w:proofErr w:type="gramEnd"/>
      <w:r w:rsidRPr="00520561">
        <w:rPr>
          <w:rFonts w:ascii="Arial" w:hAnsi="Arial" w:cs="Arial"/>
          <w:sz w:val="22"/>
          <w:szCs w:val="22"/>
          <w:lang w:val="en-GB" w:eastAsia="en-US"/>
        </w:rPr>
        <w:t xml:space="preserve"> carry out physically demanding horticultural tasks.</w:t>
      </w:r>
    </w:p>
    <w:p w14:paraId="6EA5B561" w14:textId="16AA4351" w:rsidR="00E92937" w:rsidRPr="007E72BF" w:rsidRDefault="003721C4" w:rsidP="00187CDF">
      <w:pPr>
        <w:pStyle w:val="ListParagraph"/>
        <w:numPr>
          <w:ilvl w:val="0"/>
          <w:numId w:val="37"/>
        </w:numPr>
        <w:spacing w:after="200" w:line="276" w:lineRule="auto"/>
        <w:rPr>
          <w:rFonts w:ascii="Arial" w:hAnsi="Arial" w:cs="Arial"/>
          <w:sz w:val="22"/>
          <w:szCs w:val="22"/>
          <w:lang w:val="en-GB" w:eastAsia="en-US"/>
        </w:rPr>
      </w:pPr>
      <w:r w:rsidRPr="00520561">
        <w:rPr>
          <w:rFonts w:ascii="Arial" w:hAnsi="Arial" w:cs="Arial"/>
          <w:sz w:val="22"/>
          <w:szCs w:val="22"/>
          <w:lang w:val="en-GB" w:eastAsia="en-US"/>
        </w:rPr>
        <w:t>Must be able to work to deadlines and prioritise workloads according to demands / seasonality / weather.</w:t>
      </w:r>
    </w:p>
    <w:p w14:paraId="662C2A98" w14:textId="77777777" w:rsidR="00FC5FE4" w:rsidRPr="00520561" w:rsidRDefault="00FC5FE4" w:rsidP="00187CDF">
      <w:pPr>
        <w:spacing w:after="200" w:line="276" w:lineRule="auto"/>
        <w:ind w:left="709"/>
        <w:rPr>
          <w:rFonts w:ascii="Arial" w:hAnsi="Arial" w:cs="Arial"/>
          <w:b/>
          <w:sz w:val="22"/>
          <w:szCs w:val="22"/>
          <w:lang w:val="en-GB" w:eastAsia="en-US"/>
        </w:rPr>
      </w:pPr>
      <w:r w:rsidRPr="00520561">
        <w:rPr>
          <w:rFonts w:ascii="Arial" w:hAnsi="Arial" w:cs="Arial"/>
          <w:b/>
          <w:sz w:val="22"/>
          <w:szCs w:val="22"/>
          <w:lang w:val="en-GB" w:eastAsia="en-US"/>
        </w:rPr>
        <w:t>SKILLS/ABILITIES SPECIFIC TO THE POST</w:t>
      </w:r>
    </w:p>
    <w:p w14:paraId="476AF9D6" w14:textId="77777777" w:rsidR="00FC5FE4" w:rsidRPr="00520561" w:rsidRDefault="00FC5FE4" w:rsidP="00520561">
      <w:pPr>
        <w:pStyle w:val="ListParagraph"/>
        <w:numPr>
          <w:ilvl w:val="0"/>
          <w:numId w:val="38"/>
        </w:numPr>
        <w:spacing w:after="200" w:line="276" w:lineRule="auto"/>
        <w:rPr>
          <w:rFonts w:ascii="Arial" w:hAnsi="Arial" w:cs="Arial"/>
          <w:sz w:val="22"/>
          <w:szCs w:val="22"/>
          <w:lang w:val="en-GB" w:eastAsia="en-US"/>
        </w:rPr>
      </w:pPr>
      <w:r w:rsidRPr="00520561">
        <w:rPr>
          <w:rFonts w:ascii="Arial" w:hAnsi="Arial" w:cs="Arial"/>
          <w:sz w:val="22"/>
          <w:szCs w:val="22"/>
          <w:lang w:val="en-GB" w:eastAsia="en-US"/>
        </w:rPr>
        <w:t>Must be able to identify by common name a wide variety of indoor and outdoor plants and to know how they should be cared for be experienced in performing basic horticultural routines to grow, prepare and maintain plantings.</w:t>
      </w:r>
    </w:p>
    <w:p w14:paraId="6DFF60CE" w14:textId="77777777" w:rsidR="00FC5FE4" w:rsidRPr="00520561" w:rsidRDefault="00FC5FE4" w:rsidP="00187CDF">
      <w:pPr>
        <w:spacing w:after="200" w:line="276" w:lineRule="auto"/>
        <w:ind w:left="709"/>
        <w:rPr>
          <w:rFonts w:ascii="Arial" w:hAnsi="Arial" w:cs="Arial"/>
          <w:b/>
          <w:sz w:val="22"/>
          <w:szCs w:val="22"/>
          <w:lang w:val="en-GB" w:eastAsia="en-US"/>
        </w:rPr>
      </w:pPr>
      <w:r w:rsidRPr="00520561">
        <w:rPr>
          <w:rFonts w:ascii="Arial" w:hAnsi="Arial" w:cs="Arial"/>
          <w:b/>
          <w:sz w:val="22"/>
          <w:szCs w:val="22"/>
          <w:lang w:val="en-GB" w:eastAsia="en-US"/>
        </w:rPr>
        <w:t>INTERPERSONAL AND SOCIAL SKILLS</w:t>
      </w:r>
    </w:p>
    <w:p w14:paraId="4945D0B9" w14:textId="2F9C089F" w:rsidR="007E72BF" w:rsidRPr="007E72BF" w:rsidRDefault="00FC5FE4" w:rsidP="007E72BF">
      <w:pPr>
        <w:pStyle w:val="ListParagraph"/>
        <w:numPr>
          <w:ilvl w:val="0"/>
          <w:numId w:val="38"/>
        </w:numPr>
        <w:spacing w:after="200" w:line="276" w:lineRule="auto"/>
        <w:rPr>
          <w:rFonts w:ascii="Arial" w:hAnsi="Arial" w:cs="Arial"/>
          <w:sz w:val="22"/>
          <w:szCs w:val="22"/>
          <w:lang w:val="en-GB" w:eastAsia="en-US"/>
        </w:rPr>
      </w:pPr>
      <w:r w:rsidRPr="00520561">
        <w:rPr>
          <w:rFonts w:ascii="Arial" w:hAnsi="Arial" w:cs="Arial"/>
          <w:sz w:val="22"/>
          <w:szCs w:val="22"/>
          <w:lang w:val="en-GB" w:eastAsia="en-US"/>
        </w:rPr>
        <w:t>Present a cheerful, friendly and outgoing manner to be able to effectively assist members of the public – from all walks of life and from varied backgrounds including the very young, the disabled and the elderly.</w:t>
      </w:r>
    </w:p>
    <w:p w14:paraId="7D0DD506" w14:textId="77777777" w:rsidR="007E72BF" w:rsidRDefault="007E72BF" w:rsidP="007E72BF">
      <w:pPr>
        <w:pStyle w:val="ListParagraph"/>
        <w:spacing w:after="200" w:line="276" w:lineRule="auto"/>
        <w:ind w:left="1429"/>
        <w:rPr>
          <w:rFonts w:ascii="Arial" w:hAnsi="Arial" w:cs="Arial"/>
          <w:sz w:val="22"/>
          <w:szCs w:val="22"/>
          <w:lang w:val="en-GB" w:eastAsia="en-US"/>
        </w:rPr>
      </w:pPr>
    </w:p>
    <w:p w14:paraId="643799EA" w14:textId="77777777" w:rsidR="00D82B3A" w:rsidRDefault="00D82B3A" w:rsidP="007E72BF">
      <w:pPr>
        <w:pStyle w:val="ListParagraph"/>
        <w:spacing w:after="200" w:line="276" w:lineRule="auto"/>
        <w:ind w:left="1429"/>
        <w:rPr>
          <w:rFonts w:ascii="Arial" w:hAnsi="Arial" w:cs="Arial"/>
          <w:i/>
          <w:iCs/>
          <w:sz w:val="16"/>
          <w:szCs w:val="16"/>
          <w:lang w:val="en-GB" w:eastAsia="en-US"/>
        </w:rPr>
      </w:pPr>
    </w:p>
    <w:p w14:paraId="72394E7B" w14:textId="4EC2F507" w:rsidR="007E72BF" w:rsidRPr="003312AE" w:rsidRDefault="007E72BF" w:rsidP="003312AE">
      <w:pPr>
        <w:spacing w:after="200" w:line="276" w:lineRule="auto"/>
        <w:rPr>
          <w:rFonts w:ascii="Arial" w:hAnsi="Arial" w:cs="Arial"/>
          <w:sz w:val="16"/>
          <w:szCs w:val="16"/>
          <w:lang w:val="en-GB" w:eastAsia="en-US"/>
        </w:rPr>
      </w:pPr>
    </w:p>
    <w:sectPr w:rsidR="007E72BF" w:rsidRPr="003312AE" w:rsidSect="00187CDF">
      <w:pgSz w:w="11906" w:h="16838"/>
      <w:pgMar w:top="142" w:right="991" w:bottom="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1EBAF" w14:textId="77777777" w:rsidR="00853A49" w:rsidRDefault="00853A49" w:rsidP="00A65446">
      <w:r>
        <w:separator/>
      </w:r>
    </w:p>
  </w:endnote>
  <w:endnote w:type="continuationSeparator" w:id="0">
    <w:p w14:paraId="3B561513" w14:textId="77777777" w:rsidR="00853A49" w:rsidRDefault="00853A49" w:rsidP="00A65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900EF" w14:textId="77777777" w:rsidR="00853A49" w:rsidRDefault="00853A49" w:rsidP="00A65446">
      <w:r>
        <w:separator/>
      </w:r>
    </w:p>
  </w:footnote>
  <w:footnote w:type="continuationSeparator" w:id="0">
    <w:p w14:paraId="0153051A" w14:textId="77777777" w:rsidR="00853A49" w:rsidRDefault="00853A49" w:rsidP="00A65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0700"/>
    <w:multiLevelType w:val="hybridMultilevel"/>
    <w:tmpl w:val="6F441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C429C"/>
    <w:multiLevelType w:val="hybridMultilevel"/>
    <w:tmpl w:val="2B26A3F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953768F"/>
    <w:multiLevelType w:val="hybridMultilevel"/>
    <w:tmpl w:val="3A5065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695EA4"/>
    <w:multiLevelType w:val="hybridMultilevel"/>
    <w:tmpl w:val="227C3D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01520E1"/>
    <w:multiLevelType w:val="hybridMultilevel"/>
    <w:tmpl w:val="70E0C8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436761"/>
    <w:multiLevelType w:val="hybridMultilevel"/>
    <w:tmpl w:val="7FAC8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D60B8"/>
    <w:multiLevelType w:val="hybridMultilevel"/>
    <w:tmpl w:val="F3661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161467"/>
    <w:multiLevelType w:val="hybridMultilevel"/>
    <w:tmpl w:val="F22C19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056E32"/>
    <w:multiLevelType w:val="hybridMultilevel"/>
    <w:tmpl w:val="1EEEC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E50F82"/>
    <w:multiLevelType w:val="hybridMultilevel"/>
    <w:tmpl w:val="2006E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6661DD"/>
    <w:multiLevelType w:val="hybridMultilevel"/>
    <w:tmpl w:val="65BC7DB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777D34"/>
    <w:multiLevelType w:val="hybridMultilevel"/>
    <w:tmpl w:val="3386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3F2CE1"/>
    <w:multiLevelType w:val="hybridMultilevel"/>
    <w:tmpl w:val="F392F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350AE5"/>
    <w:multiLevelType w:val="hybridMultilevel"/>
    <w:tmpl w:val="53AEC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C22D0B"/>
    <w:multiLevelType w:val="hybridMultilevel"/>
    <w:tmpl w:val="915E2CE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28A7408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EB93B8C"/>
    <w:multiLevelType w:val="hybridMultilevel"/>
    <w:tmpl w:val="41E0B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874C3A"/>
    <w:multiLevelType w:val="hybridMultilevel"/>
    <w:tmpl w:val="197634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1E556B0"/>
    <w:multiLevelType w:val="hybridMultilevel"/>
    <w:tmpl w:val="D730D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5A0C3D"/>
    <w:multiLevelType w:val="hybridMultilevel"/>
    <w:tmpl w:val="55505E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5AF361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36686F6B"/>
    <w:multiLevelType w:val="hybridMultilevel"/>
    <w:tmpl w:val="B0B47C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0A3373"/>
    <w:multiLevelType w:val="hybridMultilevel"/>
    <w:tmpl w:val="3AD46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C2584C"/>
    <w:multiLevelType w:val="hybridMultilevel"/>
    <w:tmpl w:val="4FEA3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C91454"/>
    <w:multiLevelType w:val="hybridMultilevel"/>
    <w:tmpl w:val="92962C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552A73"/>
    <w:multiLevelType w:val="hybridMultilevel"/>
    <w:tmpl w:val="658878F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53A057C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4AA3FD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5CE04CF0"/>
    <w:multiLevelType w:val="hybridMultilevel"/>
    <w:tmpl w:val="FE80FE3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5E9303D8"/>
    <w:multiLevelType w:val="singleLevel"/>
    <w:tmpl w:val="694C1188"/>
    <w:lvl w:ilvl="0">
      <w:start w:val="1"/>
      <w:numFmt w:val="decimal"/>
      <w:lvlText w:val="%1."/>
      <w:lvlJc w:val="left"/>
      <w:pPr>
        <w:tabs>
          <w:tab w:val="num" w:pos="720"/>
        </w:tabs>
        <w:ind w:left="720" w:hanging="720"/>
      </w:pPr>
      <w:rPr>
        <w:rFonts w:hint="default"/>
      </w:rPr>
    </w:lvl>
  </w:abstractNum>
  <w:abstractNum w:abstractNumId="30" w15:restartNumberingAfterBreak="0">
    <w:nsid w:val="5EC629B7"/>
    <w:multiLevelType w:val="hybridMultilevel"/>
    <w:tmpl w:val="1494E14E"/>
    <w:lvl w:ilvl="0" w:tplc="4E8CAC22">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375A3E"/>
    <w:multiLevelType w:val="hybridMultilevel"/>
    <w:tmpl w:val="661A9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6F2DDA"/>
    <w:multiLevelType w:val="hybridMultilevel"/>
    <w:tmpl w:val="9D24F57A"/>
    <w:lvl w:ilvl="0" w:tplc="08090001">
      <w:start w:val="1"/>
      <w:numFmt w:val="bullet"/>
      <w:lvlText w:val=""/>
      <w:lvlJc w:val="left"/>
      <w:pPr>
        <w:ind w:left="1500" w:hanging="114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AC2487"/>
    <w:multiLevelType w:val="hybridMultilevel"/>
    <w:tmpl w:val="FB50E462"/>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251F45"/>
    <w:multiLevelType w:val="hybridMultilevel"/>
    <w:tmpl w:val="83E6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A40C91"/>
    <w:multiLevelType w:val="hybridMultilevel"/>
    <w:tmpl w:val="967CA334"/>
    <w:lvl w:ilvl="0" w:tplc="0809000F">
      <w:start w:val="1"/>
      <w:numFmt w:val="decimal"/>
      <w:lvlText w:val="%1."/>
      <w:lvlJc w:val="left"/>
      <w:pPr>
        <w:ind w:left="720" w:hanging="360"/>
      </w:p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6" w15:restartNumberingAfterBreak="0">
    <w:nsid w:val="69CF71A5"/>
    <w:multiLevelType w:val="hybridMultilevel"/>
    <w:tmpl w:val="0952F42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7" w15:restartNumberingAfterBreak="0">
    <w:nsid w:val="6DCB466F"/>
    <w:multiLevelType w:val="hybridMultilevel"/>
    <w:tmpl w:val="869CAB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2B2D0F"/>
    <w:multiLevelType w:val="hybridMultilevel"/>
    <w:tmpl w:val="B20E5C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C91162C"/>
    <w:multiLevelType w:val="hybridMultilevel"/>
    <w:tmpl w:val="6B7CFD2A"/>
    <w:lvl w:ilvl="0" w:tplc="0F9C429A">
      <w:start w:val="1"/>
      <w:numFmt w:val="bullet"/>
      <w:lvlText w:val=""/>
      <w:lvlJc w:val="left"/>
      <w:pPr>
        <w:tabs>
          <w:tab w:val="num" w:pos="397"/>
        </w:tabs>
        <w:ind w:left="454" w:hanging="45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4961AA"/>
    <w:multiLevelType w:val="hybridMultilevel"/>
    <w:tmpl w:val="0A50F65E"/>
    <w:lvl w:ilvl="0" w:tplc="D3F4CEB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1416486">
    <w:abstractNumId w:val="39"/>
  </w:num>
  <w:num w:numId="2" w16cid:durableId="312757184">
    <w:abstractNumId w:val="24"/>
  </w:num>
  <w:num w:numId="3" w16cid:durableId="1987397662">
    <w:abstractNumId w:val="19"/>
  </w:num>
  <w:num w:numId="4" w16cid:durableId="416286707">
    <w:abstractNumId w:val="26"/>
  </w:num>
  <w:num w:numId="5" w16cid:durableId="1598367476">
    <w:abstractNumId w:val="15"/>
  </w:num>
  <w:num w:numId="6" w16cid:durableId="1651323132">
    <w:abstractNumId w:val="20"/>
  </w:num>
  <w:num w:numId="7" w16cid:durableId="605502547">
    <w:abstractNumId w:val="27"/>
  </w:num>
  <w:num w:numId="8" w16cid:durableId="275521787">
    <w:abstractNumId w:val="6"/>
  </w:num>
  <w:num w:numId="9" w16cid:durableId="961494138">
    <w:abstractNumId w:val="23"/>
  </w:num>
  <w:num w:numId="10" w16cid:durableId="314988791">
    <w:abstractNumId w:val="12"/>
  </w:num>
  <w:num w:numId="11" w16cid:durableId="392390265">
    <w:abstractNumId w:val="34"/>
  </w:num>
  <w:num w:numId="12" w16cid:durableId="351763455">
    <w:abstractNumId w:val="31"/>
  </w:num>
  <w:num w:numId="13" w16cid:durableId="705449813">
    <w:abstractNumId w:val="40"/>
  </w:num>
  <w:num w:numId="14" w16cid:durableId="119342408">
    <w:abstractNumId w:val="7"/>
  </w:num>
  <w:num w:numId="15" w16cid:durableId="2082095085">
    <w:abstractNumId w:val="21"/>
  </w:num>
  <w:num w:numId="16" w16cid:durableId="1824665161">
    <w:abstractNumId w:val="37"/>
  </w:num>
  <w:num w:numId="17" w16cid:durableId="322588868">
    <w:abstractNumId w:val="38"/>
  </w:num>
  <w:num w:numId="18" w16cid:durableId="247155825">
    <w:abstractNumId w:val="8"/>
  </w:num>
  <w:num w:numId="19" w16cid:durableId="437990820">
    <w:abstractNumId w:val="17"/>
  </w:num>
  <w:num w:numId="20" w16cid:durableId="754593194">
    <w:abstractNumId w:val="25"/>
  </w:num>
  <w:num w:numId="21" w16cid:durableId="1435322755">
    <w:abstractNumId w:val="9"/>
  </w:num>
  <w:num w:numId="22" w16cid:durableId="1815020396">
    <w:abstractNumId w:val="14"/>
  </w:num>
  <w:num w:numId="23" w16cid:durableId="636186004">
    <w:abstractNumId w:val="33"/>
  </w:num>
  <w:num w:numId="24" w16cid:durableId="1575235557">
    <w:abstractNumId w:val="30"/>
  </w:num>
  <w:num w:numId="25" w16cid:durableId="1821461941">
    <w:abstractNumId w:val="29"/>
  </w:num>
  <w:num w:numId="26" w16cid:durableId="2048987627">
    <w:abstractNumId w:val="13"/>
  </w:num>
  <w:num w:numId="27" w16cid:durableId="1927230730">
    <w:abstractNumId w:val="10"/>
  </w:num>
  <w:num w:numId="28" w16cid:durableId="1464497710">
    <w:abstractNumId w:val="22"/>
  </w:num>
  <w:num w:numId="29" w16cid:durableId="179785751">
    <w:abstractNumId w:val="32"/>
  </w:num>
  <w:num w:numId="30" w16cid:durableId="599337636">
    <w:abstractNumId w:val="16"/>
  </w:num>
  <w:num w:numId="31" w16cid:durableId="1408266376">
    <w:abstractNumId w:val="5"/>
  </w:num>
  <w:num w:numId="32" w16cid:durableId="257562390">
    <w:abstractNumId w:val="0"/>
  </w:num>
  <w:num w:numId="33" w16cid:durableId="945699237">
    <w:abstractNumId w:val="2"/>
  </w:num>
  <w:num w:numId="34" w16cid:durableId="1666545289">
    <w:abstractNumId w:val="1"/>
  </w:num>
  <w:num w:numId="35" w16cid:durableId="1932929927">
    <w:abstractNumId w:val="36"/>
  </w:num>
  <w:num w:numId="36" w16cid:durableId="1769226945">
    <w:abstractNumId w:val="4"/>
  </w:num>
  <w:num w:numId="37" w16cid:durableId="275872883">
    <w:abstractNumId w:val="3"/>
  </w:num>
  <w:num w:numId="38" w16cid:durableId="722365169">
    <w:abstractNumId w:val="28"/>
  </w:num>
  <w:num w:numId="39" w16cid:durableId="11798504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00683494">
    <w:abstractNumId w:val="11"/>
  </w:num>
  <w:num w:numId="41" w16cid:durableId="11606097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9D0"/>
    <w:rsid w:val="00043BA0"/>
    <w:rsid w:val="000524A5"/>
    <w:rsid w:val="000553B1"/>
    <w:rsid w:val="000A3C65"/>
    <w:rsid w:val="000E45DB"/>
    <w:rsid w:val="0012782A"/>
    <w:rsid w:val="00130ABF"/>
    <w:rsid w:val="00186B2E"/>
    <w:rsid w:val="00187CDF"/>
    <w:rsid w:val="001A08EA"/>
    <w:rsid w:val="001B2739"/>
    <w:rsid w:val="00203F49"/>
    <w:rsid w:val="002218A6"/>
    <w:rsid w:val="0023010F"/>
    <w:rsid w:val="002940B1"/>
    <w:rsid w:val="00304820"/>
    <w:rsid w:val="00306D72"/>
    <w:rsid w:val="0032688D"/>
    <w:rsid w:val="003312AE"/>
    <w:rsid w:val="00345030"/>
    <w:rsid w:val="00347F11"/>
    <w:rsid w:val="00363126"/>
    <w:rsid w:val="003721C4"/>
    <w:rsid w:val="00393089"/>
    <w:rsid w:val="003B40A6"/>
    <w:rsid w:val="004B2EA8"/>
    <w:rsid w:val="004B2FDB"/>
    <w:rsid w:val="004E4173"/>
    <w:rsid w:val="004E52DE"/>
    <w:rsid w:val="00515866"/>
    <w:rsid w:val="00520561"/>
    <w:rsid w:val="005A7F5D"/>
    <w:rsid w:val="005E078C"/>
    <w:rsid w:val="005E1BCD"/>
    <w:rsid w:val="0063558D"/>
    <w:rsid w:val="00653B83"/>
    <w:rsid w:val="00663020"/>
    <w:rsid w:val="0068320C"/>
    <w:rsid w:val="0069099F"/>
    <w:rsid w:val="006F0B88"/>
    <w:rsid w:val="006F7589"/>
    <w:rsid w:val="007361FA"/>
    <w:rsid w:val="007835C9"/>
    <w:rsid w:val="007A53DF"/>
    <w:rsid w:val="007B3F4D"/>
    <w:rsid w:val="007E72BF"/>
    <w:rsid w:val="0081135B"/>
    <w:rsid w:val="00853A49"/>
    <w:rsid w:val="00855876"/>
    <w:rsid w:val="0085781A"/>
    <w:rsid w:val="00861F23"/>
    <w:rsid w:val="008668F2"/>
    <w:rsid w:val="008D5639"/>
    <w:rsid w:val="008E1E26"/>
    <w:rsid w:val="00947CB2"/>
    <w:rsid w:val="00981925"/>
    <w:rsid w:val="009B39D0"/>
    <w:rsid w:val="009B74C4"/>
    <w:rsid w:val="009F4ECF"/>
    <w:rsid w:val="00A0096F"/>
    <w:rsid w:val="00A57784"/>
    <w:rsid w:val="00A64575"/>
    <w:rsid w:val="00A65446"/>
    <w:rsid w:val="00A8391A"/>
    <w:rsid w:val="00AC358F"/>
    <w:rsid w:val="00AE20BD"/>
    <w:rsid w:val="00AF4578"/>
    <w:rsid w:val="00B36ED4"/>
    <w:rsid w:val="00B374FA"/>
    <w:rsid w:val="00B657D9"/>
    <w:rsid w:val="00B970E0"/>
    <w:rsid w:val="00BB17C2"/>
    <w:rsid w:val="00C060A6"/>
    <w:rsid w:val="00C31391"/>
    <w:rsid w:val="00C55484"/>
    <w:rsid w:val="00C8644E"/>
    <w:rsid w:val="00CB050B"/>
    <w:rsid w:val="00CB1EAC"/>
    <w:rsid w:val="00CB3162"/>
    <w:rsid w:val="00D772A5"/>
    <w:rsid w:val="00D81A53"/>
    <w:rsid w:val="00D82B3A"/>
    <w:rsid w:val="00DA77B8"/>
    <w:rsid w:val="00DC6CE2"/>
    <w:rsid w:val="00DE195B"/>
    <w:rsid w:val="00DF4BD2"/>
    <w:rsid w:val="00E52E5E"/>
    <w:rsid w:val="00E633C5"/>
    <w:rsid w:val="00E92937"/>
    <w:rsid w:val="00E957B2"/>
    <w:rsid w:val="00EB67A6"/>
    <w:rsid w:val="00EE6158"/>
    <w:rsid w:val="00F12B7B"/>
    <w:rsid w:val="00F3771D"/>
    <w:rsid w:val="00FA7722"/>
    <w:rsid w:val="00FB0DC9"/>
    <w:rsid w:val="00FC5FE4"/>
    <w:rsid w:val="00FE352B"/>
    <w:rsid w:val="00FF0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5BBD2"/>
  <w15:docId w15:val="{CA877D1F-0A6E-4307-A848-802F200D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9D0"/>
    <w:pPr>
      <w:spacing w:after="0" w:line="240" w:lineRule="auto"/>
    </w:pPr>
    <w:rPr>
      <w:rFonts w:ascii="Times New Roman" w:eastAsia="Times New Roman" w:hAnsi="Times New Roman" w:cs="Times New Roman"/>
      <w:sz w:val="24"/>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1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4575"/>
    <w:rPr>
      <w:rFonts w:ascii="Tahoma" w:hAnsi="Tahoma" w:cs="Tahoma"/>
      <w:sz w:val="16"/>
      <w:szCs w:val="16"/>
    </w:rPr>
  </w:style>
  <w:style w:type="character" w:customStyle="1" w:styleId="BalloonTextChar">
    <w:name w:val="Balloon Text Char"/>
    <w:basedOn w:val="DefaultParagraphFont"/>
    <w:link w:val="BalloonText"/>
    <w:uiPriority w:val="99"/>
    <w:semiHidden/>
    <w:rsid w:val="00A64575"/>
    <w:rPr>
      <w:rFonts w:ascii="Tahoma" w:eastAsia="Times New Roman" w:hAnsi="Tahoma" w:cs="Tahoma"/>
      <w:sz w:val="16"/>
      <w:szCs w:val="16"/>
      <w:lang w:val="en-US" w:eastAsia="en-GB"/>
    </w:rPr>
  </w:style>
  <w:style w:type="paragraph" w:styleId="ListParagraph">
    <w:name w:val="List Paragraph"/>
    <w:basedOn w:val="Normal"/>
    <w:uiPriority w:val="34"/>
    <w:qFormat/>
    <w:rsid w:val="007B3F4D"/>
    <w:pPr>
      <w:ind w:left="720"/>
      <w:contextualSpacing/>
    </w:pPr>
  </w:style>
  <w:style w:type="paragraph" w:styleId="Header">
    <w:name w:val="header"/>
    <w:basedOn w:val="Normal"/>
    <w:link w:val="HeaderChar"/>
    <w:uiPriority w:val="99"/>
    <w:unhideWhenUsed/>
    <w:rsid w:val="00A65446"/>
    <w:pPr>
      <w:tabs>
        <w:tab w:val="center" w:pos="4513"/>
        <w:tab w:val="right" w:pos="9026"/>
      </w:tabs>
    </w:pPr>
  </w:style>
  <w:style w:type="character" w:customStyle="1" w:styleId="HeaderChar">
    <w:name w:val="Header Char"/>
    <w:basedOn w:val="DefaultParagraphFont"/>
    <w:link w:val="Header"/>
    <w:uiPriority w:val="99"/>
    <w:rsid w:val="00A65446"/>
    <w:rPr>
      <w:rFonts w:ascii="Times New Roman" w:eastAsia="Times New Roman" w:hAnsi="Times New Roman" w:cs="Times New Roman"/>
      <w:sz w:val="24"/>
      <w:szCs w:val="20"/>
      <w:lang w:val="en-US" w:eastAsia="en-GB"/>
    </w:rPr>
  </w:style>
  <w:style w:type="paragraph" w:styleId="Footer">
    <w:name w:val="footer"/>
    <w:basedOn w:val="Normal"/>
    <w:link w:val="FooterChar"/>
    <w:uiPriority w:val="99"/>
    <w:unhideWhenUsed/>
    <w:rsid w:val="00A65446"/>
    <w:pPr>
      <w:tabs>
        <w:tab w:val="center" w:pos="4513"/>
        <w:tab w:val="right" w:pos="9026"/>
      </w:tabs>
    </w:pPr>
  </w:style>
  <w:style w:type="character" w:customStyle="1" w:styleId="FooterChar">
    <w:name w:val="Footer Char"/>
    <w:basedOn w:val="DefaultParagraphFont"/>
    <w:link w:val="Footer"/>
    <w:uiPriority w:val="99"/>
    <w:rsid w:val="00A65446"/>
    <w:rPr>
      <w:rFonts w:ascii="Times New Roman" w:eastAsia="Times New Roman" w:hAnsi="Times New Roman" w:cs="Times New Roman"/>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26703">
      <w:bodyDiv w:val="1"/>
      <w:marLeft w:val="0"/>
      <w:marRight w:val="0"/>
      <w:marTop w:val="0"/>
      <w:marBottom w:val="0"/>
      <w:divBdr>
        <w:top w:val="none" w:sz="0" w:space="0" w:color="auto"/>
        <w:left w:val="none" w:sz="0" w:space="0" w:color="auto"/>
        <w:bottom w:val="none" w:sz="0" w:space="0" w:color="auto"/>
        <w:right w:val="none" w:sz="0" w:space="0" w:color="auto"/>
      </w:divBdr>
    </w:div>
    <w:div w:id="353196213">
      <w:bodyDiv w:val="1"/>
      <w:marLeft w:val="0"/>
      <w:marRight w:val="0"/>
      <w:marTop w:val="0"/>
      <w:marBottom w:val="0"/>
      <w:divBdr>
        <w:top w:val="none" w:sz="0" w:space="0" w:color="auto"/>
        <w:left w:val="none" w:sz="0" w:space="0" w:color="auto"/>
        <w:bottom w:val="none" w:sz="0" w:space="0" w:color="auto"/>
        <w:right w:val="none" w:sz="0" w:space="0" w:color="auto"/>
      </w:divBdr>
    </w:div>
    <w:div w:id="374236505">
      <w:bodyDiv w:val="1"/>
      <w:marLeft w:val="0"/>
      <w:marRight w:val="0"/>
      <w:marTop w:val="0"/>
      <w:marBottom w:val="0"/>
      <w:divBdr>
        <w:top w:val="none" w:sz="0" w:space="0" w:color="auto"/>
        <w:left w:val="none" w:sz="0" w:space="0" w:color="auto"/>
        <w:bottom w:val="none" w:sz="0" w:space="0" w:color="auto"/>
        <w:right w:val="none" w:sz="0" w:space="0" w:color="auto"/>
      </w:divBdr>
    </w:div>
    <w:div w:id="458257847">
      <w:bodyDiv w:val="1"/>
      <w:marLeft w:val="0"/>
      <w:marRight w:val="0"/>
      <w:marTop w:val="0"/>
      <w:marBottom w:val="0"/>
      <w:divBdr>
        <w:top w:val="none" w:sz="0" w:space="0" w:color="auto"/>
        <w:left w:val="none" w:sz="0" w:space="0" w:color="auto"/>
        <w:bottom w:val="none" w:sz="0" w:space="0" w:color="auto"/>
        <w:right w:val="none" w:sz="0" w:space="0" w:color="auto"/>
      </w:divBdr>
    </w:div>
    <w:div w:id="751315502">
      <w:bodyDiv w:val="1"/>
      <w:marLeft w:val="0"/>
      <w:marRight w:val="0"/>
      <w:marTop w:val="0"/>
      <w:marBottom w:val="0"/>
      <w:divBdr>
        <w:top w:val="none" w:sz="0" w:space="0" w:color="auto"/>
        <w:left w:val="none" w:sz="0" w:space="0" w:color="auto"/>
        <w:bottom w:val="none" w:sz="0" w:space="0" w:color="auto"/>
        <w:right w:val="none" w:sz="0" w:space="0" w:color="auto"/>
      </w:divBdr>
    </w:div>
    <w:div w:id="1084188249">
      <w:bodyDiv w:val="1"/>
      <w:marLeft w:val="0"/>
      <w:marRight w:val="0"/>
      <w:marTop w:val="0"/>
      <w:marBottom w:val="0"/>
      <w:divBdr>
        <w:top w:val="none" w:sz="0" w:space="0" w:color="auto"/>
        <w:left w:val="none" w:sz="0" w:space="0" w:color="auto"/>
        <w:bottom w:val="none" w:sz="0" w:space="0" w:color="auto"/>
        <w:right w:val="none" w:sz="0" w:space="0" w:color="auto"/>
      </w:divBdr>
    </w:div>
    <w:div w:id="1372076904">
      <w:bodyDiv w:val="1"/>
      <w:marLeft w:val="0"/>
      <w:marRight w:val="0"/>
      <w:marTop w:val="0"/>
      <w:marBottom w:val="0"/>
      <w:divBdr>
        <w:top w:val="none" w:sz="0" w:space="0" w:color="auto"/>
        <w:left w:val="none" w:sz="0" w:space="0" w:color="auto"/>
        <w:bottom w:val="none" w:sz="0" w:space="0" w:color="auto"/>
        <w:right w:val="none" w:sz="0" w:space="0" w:color="auto"/>
      </w:divBdr>
    </w:div>
    <w:div w:id="1422994754">
      <w:bodyDiv w:val="1"/>
      <w:marLeft w:val="0"/>
      <w:marRight w:val="0"/>
      <w:marTop w:val="0"/>
      <w:marBottom w:val="0"/>
      <w:divBdr>
        <w:top w:val="none" w:sz="0" w:space="0" w:color="auto"/>
        <w:left w:val="none" w:sz="0" w:space="0" w:color="auto"/>
        <w:bottom w:val="none" w:sz="0" w:space="0" w:color="auto"/>
        <w:right w:val="none" w:sz="0" w:space="0" w:color="auto"/>
      </w:divBdr>
    </w:div>
    <w:div w:id="1510948122">
      <w:bodyDiv w:val="1"/>
      <w:marLeft w:val="0"/>
      <w:marRight w:val="0"/>
      <w:marTop w:val="0"/>
      <w:marBottom w:val="0"/>
      <w:divBdr>
        <w:top w:val="none" w:sz="0" w:space="0" w:color="auto"/>
        <w:left w:val="none" w:sz="0" w:space="0" w:color="auto"/>
        <w:bottom w:val="none" w:sz="0" w:space="0" w:color="auto"/>
        <w:right w:val="none" w:sz="0" w:space="0" w:color="auto"/>
      </w:divBdr>
    </w:div>
    <w:div w:id="1654681501">
      <w:bodyDiv w:val="1"/>
      <w:marLeft w:val="0"/>
      <w:marRight w:val="0"/>
      <w:marTop w:val="0"/>
      <w:marBottom w:val="0"/>
      <w:divBdr>
        <w:top w:val="none" w:sz="0" w:space="0" w:color="auto"/>
        <w:left w:val="none" w:sz="0" w:space="0" w:color="auto"/>
        <w:bottom w:val="none" w:sz="0" w:space="0" w:color="auto"/>
        <w:right w:val="none" w:sz="0" w:space="0" w:color="auto"/>
      </w:divBdr>
    </w:div>
    <w:div w:id="1675376414">
      <w:bodyDiv w:val="1"/>
      <w:marLeft w:val="0"/>
      <w:marRight w:val="0"/>
      <w:marTop w:val="0"/>
      <w:marBottom w:val="0"/>
      <w:divBdr>
        <w:top w:val="none" w:sz="0" w:space="0" w:color="auto"/>
        <w:left w:val="none" w:sz="0" w:space="0" w:color="auto"/>
        <w:bottom w:val="none" w:sz="0" w:space="0" w:color="auto"/>
        <w:right w:val="none" w:sz="0" w:space="0" w:color="auto"/>
      </w:divBdr>
    </w:div>
    <w:div w:id="178109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abfffd-817a-42e8-845b-5a8455410e27" xsi:nil="true"/>
    <lcf76f155ced4ddcb4097134ff3c332f xmlns="00924274-7350-4db1-82da-e033c8d271e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32C1F45DCB3F45B89F7838DF9E300B" ma:contentTypeVersion="14" ma:contentTypeDescription="Create a new document." ma:contentTypeScope="" ma:versionID="f0a99d105a69e38a995f02e6a47ff57b">
  <xsd:schema xmlns:xsd="http://www.w3.org/2001/XMLSchema" xmlns:xs="http://www.w3.org/2001/XMLSchema" xmlns:p="http://schemas.microsoft.com/office/2006/metadata/properties" xmlns:ns2="00924274-7350-4db1-82da-e033c8d271ea" xmlns:ns3="38abfffd-817a-42e8-845b-5a8455410e27" targetNamespace="http://schemas.microsoft.com/office/2006/metadata/properties" ma:root="true" ma:fieldsID="6ba41f14df5ae62dca0d0dc345360b46" ns2:_="" ns3:_="">
    <xsd:import namespace="00924274-7350-4db1-82da-e033c8d271ea"/>
    <xsd:import namespace="38abfffd-817a-42e8-845b-5a8455410e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24274-7350-4db1-82da-e033c8d271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bfffd-817a-42e8-845b-5a8455410e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33b612f-655c-4f57-a4ae-e74f45070c78}" ma:internalName="TaxCatchAll" ma:showField="CatchAllData" ma:web="38abfffd-817a-42e8-845b-5a8455410e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2FE881-19A0-4876-8A2D-6B065063DBA3}">
  <ds:schemaRefs>
    <ds:schemaRef ds:uri="http://schemas.openxmlformats.org/officeDocument/2006/bibliography"/>
  </ds:schemaRefs>
</ds:datastoreItem>
</file>

<file path=customXml/itemProps2.xml><?xml version="1.0" encoding="utf-8"?>
<ds:datastoreItem xmlns:ds="http://schemas.openxmlformats.org/officeDocument/2006/customXml" ds:itemID="{1E4FA615-0698-44EE-9043-D48AFCF4F863}">
  <ds:schemaRefs>
    <ds:schemaRef ds:uri="http://schemas.microsoft.com/sharepoint/v3/contenttype/forms"/>
  </ds:schemaRefs>
</ds:datastoreItem>
</file>

<file path=customXml/itemProps3.xml><?xml version="1.0" encoding="utf-8"?>
<ds:datastoreItem xmlns:ds="http://schemas.openxmlformats.org/officeDocument/2006/customXml" ds:itemID="{9EF62F92-D8A6-42BA-AA7A-224F0FAB506E}">
  <ds:schemaRefs>
    <ds:schemaRef ds:uri="http://schemas.microsoft.com/office/2006/metadata/properties"/>
    <ds:schemaRef ds:uri="http://schemas.microsoft.com/office/infopath/2007/PartnerControls"/>
    <ds:schemaRef ds:uri="38abfffd-817a-42e8-845b-5a8455410e27"/>
    <ds:schemaRef ds:uri="00924274-7350-4db1-82da-e033c8d271ea"/>
  </ds:schemaRefs>
</ds:datastoreItem>
</file>

<file path=customXml/itemProps4.xml><?xml version="1.0" encoding="utf-8"?>
<ds:datastoreItem xmlns:ds="http://schemas.openxmlformats.org/officeDocument/2006/customXml" ds:itemID="{810F37ED-B588-4153-9C9C-7004DDF8B36B}"/>
</file>

<file path=docProps/app.xml><?xml version="1.0" encoding="utf-8"?>
<Properties xmlns="http://schemas.openxmlformats.org/officeDocument/2006/extended-properties" xmlns:vt="http://schemas.openxmlformats.org/officeDocument/2006/docPropsVTypes">
  <Template>Normal</Template>
  <TotalTime>7</TotalTime>
  <Pages>3</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Goode</dc:creator>
  <cp:lastModifiedBy>Abby Lyons (HLH Corporate Services)</cp:lastModifiedBy>
  <cp:revision>12</cp:revision>
  <cp:lastPrinted>2017-10-19T09:05:00Z</cp:lastPrinted>
  <dcterms:created xsi:type="dcterms:W3CDTF">2023-01-12T12:01:00Z</dcterms:created>
  <dcterms:modified xsi:type="dcterms:W3CDTF">2025-10-15T10:49:00Z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0x0101006532C1F45DCB3F45B89F7838DF9E300B</vt:lpwstr>
  </property>
  <property fmtid="{D5CDD505-2E9C-101B-9397-08002B2CF9AE}" pid="4" name="Order">
    <vt:r8>8006200</vt:r8>
  </property>
  <property fmtid="{D5CDD505-2E9C-101B-9397-08002B2CF9AE}" pid="5" name="MediaServiceImageTags">
    <vt:lpwstr/>
  </property>
</Properties>
</file>